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850"/>
        <w:gridCol w:w="1226"/>
        <w:gridCol w:w="3408"/>
        <w:gridCol w:w="4476"/>
      </w:tblGrid>
      <w:tr w:rsidR="00BE63C1" w:rsidRPr="00BE63C1" w14:paraId="0ECB5A06" w14:textId="77777777" w:rsidTr="00BE63C1">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5665868" w14:textId="3930482C" w:rsidR="00BE63C1" w:rsidRPr="00BE63C1" w:rsidRDefault="00EB0181" w:rsidP="00BE63C1">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bookmarkStart w:id="0" w:name="_Hlk115185151"/>
            <w:r w:rsidRPr="00EB0181">
              <w:rPr>
                <w:rFonts w:ascii="Raleway" w:eastAsia="Times New Roman" w:hAnsi="Raleway" w:cs="Times New Roman"/>
                <w:color w:val="ED7D31" w:themeColor="accent2"/>
                <w:spacing w:val="6"/>
                <w:sz w:val="21"/>
                <w:szCs w:val="21"/>
                <w:lang w:eastAsia="es-SV"/>
              </w:rPr>
              <w:t>RECUPERAR</w:t>
            </w:r>
            <w:r>
              <w:rPr>
                <w:rFonts w:ascii="Raleway" w:eastAsia="Times New Roman" w:hAnsi="Raleway" w:cs="Times New Roman"/>
                <w:color w:val="5D5D5D"/>
                <w:spacing w:val="6"/>
                <w:sz w:val="21"/>
                <w:szCs w:val="21"/>
                <w:lang w:eastAsia="es-SV"/>
              </w:rPr>
              <w:t xml:space="preserve"> </w:t>
            </w:r>
            <w:r w:rsidR="00BE63C1" w:rsidRPr="00BE63C1">
              <w:rPr>
                <w:rFonts w:ascii="Raleway" w:eastAsia="Times New Roman" w:hAnsi="Raleway" w:cs="Times New Roman"/>
                <w:color w:val="5D5D5D"/>
                <w:spacing w:val="6"/>
                <w:sz w:val="21"/>
                <w:szCs w:val="21"/>
                <w:lang w:eastAsia="es-SV"/>
              </w:rPr>
              <w:t>13302</w:t>
            </w:r>
          </w:p>
        </w:tc>
        <w:tc>
          <w:tcPr>
            <w:tcW w:w="0" w:type="auto"/>
            <w:tcBorders>
              <w:top w:val="nil"/>
              <w:left w:val="nil"/>
              <w:bottom w:val="single" w:sz="6" w:space="0" w:color="888888"/>
              <w:right w:val="dashed" w:sz="6" w:space="0" w:color="CCCCCC"/>
            </w:tcBorders>
            <w:shd w:val="clear" w:color="auto" w:fill="CCFFCC"/>
            <w:vAlign w:val="center"/>
            <w:hideMark/>
          </w:tcPr>
          <w:p w14:paraId="425A4A2C"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CDC6343"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 xml:space="preserve">14 </w:t>
            </w:r>
            <w:proofErr w:type="gramStart"/>
            <w:r w:rsidRPr="00BE63C1">
              <w:rPr>
                <w:rFonts w:ascii="Raleway" w:eastAsia="Times New Roman" w:hAnsi="Raleway" w:cs="Times New Roman"/>
                <w:color w:val="5D5D5D"/>
                <w:spacing w:val="6"/>
                <w:sz w:val="21"/>
                <w:szCs w:val="21"/>
                <w:lang w:eastAsia="es-SV"/>
              </w:rPr>
              <w:t>Jun</w:t>
            </w:r>
            <w:proofErr w:type="gramEnd"/>
            <w:r w:rsidRPr="00BE63C1">
              <w:rPr>
                <w:rFonts w:ascii="Raleway" w:eastAsia="Times New Roman" w:hAnsi="Raleway" w:cs="Times New Roman"/>
                <w:color w:val="5D5D5D"/>
                <w:spacing w:val="6"/>
                <w:sz w:val="21"/>
                <w:szCs w:val="21"/>
                <w:lang w:eastAsia="es-SV"/>
              </w:rPr>
              <w:t xml:space="preserve"> 2017 21:01</w:t>
            </w:r>
          </w:p>
        </w:tc>
        <w:tc>
          <w:tcPr>
            <w:tcW w:w="0" w:type="auto"/>
            <w:tcBorders>
              <w:top w:val="nil"/>
              <w:left w:val="nil"/>
              <w:bottom w:val="single" w:sz="6" w:space="0" w:color="888888"/>
              <w:right w:val="dashed" w:sz="6" w:space="0" w:color="CCCCCC"/>
            </w:tcBorders>
            <w:shd w:val="clear" w:color="auto" w:fill="CCFFCC"/>
            <w:vAlign w:val="center"/>
            <w:hideMark/>
          </w:tcPr>
          <w:p w14:paraId="4DD8BCAF" w14:textId="77777777" w:rsidR="00BE63C1" w:rsidRPr="00BE63C1" w:rsidRDefault="00BE63C1" w:rsidP="00BE63C1">
            <w:pPr>
              <w:spacing w:beforeAutospacing="1" w:after="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000000"/>
                <w:spacing w:val="6"/>
                <w:sz w:val="21"/>
                <w:szCs w:val="21"/>
                <w:bdr w:val="none" w:sz="0" w:space="0" w:color="auto" w:frame="1"/>
                <w:lang w:eastAsia="es-SV"/>
              </w:rPr>
              <w:t>Mario Ernesto Romero</w:t>
            </w:r>
          </w:p>
        </w:tc>
      </w:tr>
    </w:tbl>
    <w:p w14:paraId="25674D15" w14:textId="77777777" w:rsidR="0047646F" w:rsidRDefault="0047646F"/>
    <w:p w14:paraId="53AA6340" w14:textId="12AEA04A" w:rsidR="0013480D" w:rsidRDefault="006E207D">
      <w:r>
        <w:t xml:space="preserve">Causas y consecuencias del estrés laboral en maestras y maestros de instituciones públicas del área urbana y rural del </w:t>
      </w:r>
      <w:r w:rsidR="004E4EE8">
        <w:t>D</w:t>
      </w:r>
      <w:r>
        <w:t xml:space="preserve">epartamento de </w:t>
      </w:r>
      <w:r w:rsidR="004E4EE8">
        <w:t>S</w:t>
      </w:r>
      <w:r>
        <w:t xml:space="preserve">anta </w:t>
      </w:r>
      <w:r w:rsidR="004E4EE8">
        <w:t>A</w:t>
      </w:r>
      <w:r>
        <w:t>na</w:t>
      </w:r>
      <w:r w:rsidR="0047646F">
        <w:t xml:space="preserve">. </w:t>
      </w:r>
    </w:p>
    <w:p w14:paraId="01C76DFD" w14:textId="77777777" w:rsidR="00846266" w:rsidRDefault="004E4EE8">
      <w:r>
        <w:t>Hernández Argumedo, Marlen Beatriz</w:t>
      </w:r>
    </w:p>
    <w:p w14:paraId="23292602" w14:textId="59969B0F" w:rsidR="0013480D" w:rsidRDefault="004E4EE8">
      <w:r>
        <w:t xml:space="preserve"> Murcia Mejía, Mirna Cecilia</w:t>
      </w:r>
    </w:p>
    <w:p w14:paraId="358057AA" w14:textId="06C01E09" w:rsidR="0013480D" w:rsidRDefault="004E4EE8">
      <w:r>
        <w:t xml:space="preserve"> </w:t>
      </w:r>
      <w:r w:rsidR="00330090">
        <w:t>Licenciada Psicología</w:t>
      </w:r>
      <w:r>
        <w:t xml:space="preserve"> </w:t>
      </w:r>
    </w:p>
    <w:p w14:paraId="515BCC88" w14:textId="7A38B010" w:rsidR="0013480D" w:rsidRDefault="004E4EE8">
      <w:r>
        <w:t xml:space="preserve">Licdo. Eduardo Armando Ramírez Hernández </w:t>
      </w:r>
    </w:p>
    <w:p w14:paraId="15DAD2AA" w14:textId="13178BF4" w:rsidR="00424A40" w:rsidRDefault="0013480D" w:rsidP="00CB5E94">
      <w:pPr>
        <w:jc w:val="both"/>
      </w:pPr>
      <w:r>
        <w:t xml:space="preserve">El estrés es una problemática que afecta a todos los seres humanos en especial hablaremos del estrés laboral en maestros y maestras del área urbana y rural del </w:t>
      </w:r>
      <w:r w:rsidR="006F4FC9">
        <w:t>D</w:t>
      </w:r>
      <w:r>
        <w:t>epartamento de Santa Ana. A pesar de los esfuerzos que se han hecho en El Salvador por renovar los servicios de la educación cuando se realizó la reforma educativa basada en los siguientes ejes: ampliación de la cobertura, el mejoramiento de la calidad de enseñanza</w:t>
      </w:r>
      <w:r w:rsidR="00330090">
        <w:t xml:space="preserve"> </w:t>
      </w:r>
      <w:r>
        <w:t>aprendizaje, la modernización institucional y la reforma de valores. Pero a pesar de todos estos esfuerzos la calidad educativa sigue siendo un reto no solo para el MINED sino también para la población en general, dado que de esta forma el rol del maestro se ha tratado de superar para tener una calidad educativa, por lo cual el Ministerio de Educación ha desarrollado una búsqueda para intensificar la formación del docente</w:t>
      </w:r>
      <w:r w:rsidR="006F4FC9">
        <w:t>.</w:t>
      </w:r>
      <w:r>
        <w:t xml:space="preserve"> </w:t>
      </w:r>
      <w:r w:rsidR="0047646F">
        <w:t xml:space="preserve"> 2013</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872"/>
        <w:gridCol w:w="1219"/>
        <w:gridCol w:w="3419"/>
        <w:gridCol w:w="4450"/>
      </w:tblGrid>
      <w:tr w:rsidR="00BE63C1" w:rsidRPr="00BE63C1" w14:paraId="130EC24E" w14:textId="77777777" w:rsidTr="00BE63C1">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D23367E" w14:textId="6CAB3AC7" w:rsidR="00BE63C1" w:rsidRPr="00BE63C1" w:rsidRDefault="00EB0181" w:rsidP="00BE63C1">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EB0181">
              <w:rPr>
                <w:rFonts w:ascii="Raleway" w:eastAsia="Times New Roman" w:hAnsi="Raleway" w:cs="Times New Roman"/>
                <w:color w:val="ED7D31" w:themeColor="accent2"/>
                <w:spacing w:val="6"/>
                <w:sz w:val="21"/>
                <w:szCs w:val="21"/>
                <w:lang w:eastAsia="es-SV"/>
              </w:rPr>
              <w:t xml:space="preserve">RECUPERAR </w:t>
            </w:r>
            <w:r>
              <w:rPr>
                <w:rFonts w:ascii="Raleway" w:eastAsia="Times New Roman" w:hAnsi="Raleway" w:cs="Times New Roman"/>
                <w:color w:val="ED7D31" w:themeColor="accent2"/>
                <w:spacing w:val="6"/>
                <w:sz w:val="21"/>
                <w:szCs w:val="21"/>
                <w:lang w:eastAsia="es-SV"/>
              </w:rPr>
              <w:t xml:space="preserve"> </w:t>
            </w:r>
            <w:r w:rsidR="00BE63C1" w:rsidRPr="00BE63C1">
              <w:rPr>
                <w:rFonts w:ascii="Raleway" w:eastAsia="Times New Roman" w:hAnsi="Raleway" w:cs="Times New Roman"/>
                <w:color w:val="5D5D5D"/>
                <w:spacing w:val="6"/>
                <w:sz w:val="21"/>
                <w:szCs w:val="21"/>
                <w:lang w:eastAsia="es-SV"/>
              </w:rPr>
              <w:t>13421</w:t>
            </w:r>
          </w:p>
        </w:tc>
        <w:tc>
          <w:tcPr>
            <w:tcW w:w="0" w:type="auto"/>
            <w:tcBorders>
              <w:top w:val="nil"/>
              <w:left w:val="nil"/>
              <w:bottom w:val="single" w:sz="6" w:space="0" w:color="888888"/>
              <w:right w:val="dashed" w:sz="6" w:space="0" w:color="CCCCCC"/>
            </w:tcBorders>
            <w:shd w:val="clear" w:color="auto" w:fill="CCFFCC"/>
            <w:vAlign w:val="center"/>
            <w:hideMark/>
          </w:tcPr>
          <w:p w14:paraId="1AEE29D0"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DC6C038"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 xml:space="preserve">27 </w:t>
            </w:r>
            <w:proofErr w:type="gramStart"/>
            <w:r w:rsidRPr="00BE63C1">
              <w:rPr>
                <w:rFonts w:ascii="Raleway" w:eastAsia="Times New Roman" w:hAnsi="Raleway" w:cs="Times New Roman"/>
                <w:color w:val="5D5D5D"/>
                <w:spacing w:val="6"/>
                <w:sz w:val="21"/>
                <w:szCs w:val="21"/>
                <w:lang w:eastAsia="es-SV"/>
              </w:rPr>
              <w:t>Jun</w:t>
            </w:r>
            <w:proofErr w:type="gramEnd"/>
            <w:r w:rsidRPr="00BE63C1">
              <w:rPr>
                <w:rFonts w:ascii="Raleway" w:eastAsia="Times New Roman" w:hAnsi="Raleway" w:cs="Times New Roman"/>
                <w:color w:val="5D5D5D"/>
                <w:spacing w:val="6"/>
                <w:sz w:val="21"/>
                <w:szCs w:val="21"/>
                <w:lang w:eastAsia="es-SV"/>
              </w:rPr>
              <w:t xml:space="preserve"> 2017 19:41</w:t>
            </w:r>
          </w:p>
        </w:tc>
        <w:tc>
          <w:tcPr>
            <w:tcW w:w="0" w:type="auto"/>
            <w:tcBorders>
              <w:top w:val="nil"/>
              <w:left w:val="nil"/>
              <w:bottom w:val="single" w:sz="6" w:space="0" w:color="888888"/>
              <w:right w:val="dashed" w:sz="6" w:space="0" w:color="CCCCCC"/>
            </w:tcBorders>
            <w:shd w:val="clear" w:color="auto" w:fill="CCFFCC"/>
            <w:vAlign w:val="center"/>
            <w:hideMark/>
          </w:tcPr>
          <w:p w14:paraId="0CC8EBE7" w14:textId="77777777" w:rsidR="00BE63C1" w:rsidRPr="00BE63C1" w:rsidRDefault="00BE63C1" w:rsidP="00BE63C1">
            <w:pPr>
              <w:spacing w:beforeAutospacing="1" w:after="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000000"/>
                <w:spacing w:val="6"/>
                <w:sz w:val="21"/>
                <w:szCs w:val="21"/>
                <w:bdr w:val="none" w:sz="0" w:space="0" w:color="auto" w:frame="1"/>
                <w:lang w:eastAsia="es-SV"/>
              </w:rPr>
              <w:t>Mario Ernesto Romero</w:t>
            </w:r>
          </w:p>
        </w:tc>
      </w:tr>
    </w:tbl>
    <w:p w14:paraId="3C68F35F" w14:textId="06717E6E" w:rsidR="00772EF7" w:rsidRDefault="00772EF7"/>
    <w:p w14:paraId="4B0C0339" w14:textId="77777777" w:rsidR="00BE63C1" w:rsidRDefault="00BE63C1"/>
    <w:p w14:paraId="55A98D12" w14:textId="507F056B" w:rsidR="00772EF7" w:rsidRDefault="006F4FC9">
      <w:r>
        <w:t>Diagnóstico y propuesta de modelo de evaluación en el departamento de biología, de la Facultad Multidisciplinaria De Occidente</w:t>
      </w:r>
    </w:p>
    <w:p w14:paraId="64AFFEA5" w14:textId="237212C5" w:rsidR="00772EF7" w:rsidRDefault="006F4FC9">
      <w:r>
        <w:t xml:space="preserve">Cruz Córdova Ardón Ventura Gladis Abigail Novoa Román Leticia Del Carmen López Navas </w:t>
      </w:r>
    </w:p>
    <w:p w14:paraId="2C71007F" w14:textId="06586F5B" w:rsidR="00772EF7" w:rsidRDefault="00CB5E94">
      <w:r>
        <w:t>Maestría</w:t>
      </w:r>
      <w:r w:rsidR="006F4FC9">
        <w:t xml:space="preserve"> </w:t>
      </w:r>
      <w:r>
        <w:t>e</w:t>
      </w:r>
      <w:r w:rsidR="006F4FC9">
        <w:t xml:space="preserve">n Profesionalización </w:t>
      </w:r>
      <w:r>
        <w:t>d</w:t>
      </w:r>
      <w:r w:rsidR="006F4FC9">
        <w:t xml:space="preserve">e </w:t>
      </w:r>
      <w:r>
        <w:t>l</w:t>
      </w:r>
      <w:r w:rsidR="006F4FC9">
        <w:t xml:space="preserve">a Docencia </w:t>
      </w:r>
      <w:r w:rsidR="009936F5">
        <w:t xml:space="preserve">Superior </w:t>
      </w:r>
      <w:proofErr w:type="spellStart"/>
      <w:r w:rsidR="009936F5">
        <w:t>Med</w:t>
      </w:r>
      <w:proofErr w:type="spellEnd"/>
      <w:r w:rsidR="006F4FC9">
        <w:t xml:space="preserve">. José Guillermo </w:t>
      </w:r>
      <w:r>
        <w:t>García</w:t>
      </w:r>
      <w:r w:rsidR="006F4FC9">
        <w:t xml:space="preserve"> Acosta</w:t>
      </w:r>
      <w:r>
        <w:t xml:space="preserve">. </w:t>
      </w:r>
      <w:r w:rsidR="00772EF7">
        <w:t xml:space="preserve"> 2009</w:t>
      </w:r>
    </w:p>
    <w:p w14:paraId="700D96F5" w14:textId="6FFFCD79" w:rsidR="00591D4F" w:rsidRDefault="00772EF7" w:rsidP="00591D4F">
      <w:pPr>
        <w:jc w:val="both"/>
        <w:rPr>
          <w:rFonts w:ascii="Arial" w:hAnsi="Arial" w:cs="Arial"/>
          <w:sz w:val="24"/>
          <w:szCs w:val="24"/>
        </w:rPr>
      </w:pPr>
      <w:r w:rsidRPr="00591D4F">
        <w:rPr>
          <w:rFonts w:ascii="Arial" w:hAnsi="Arial" w:cs="Arial"/>
          <w:sz w:val="24"/>
          <w:szCs w:val="24"/>
        </w:rPr>
        <w:t xml:space="preserve">El estudio no pretende encasillar al docente y alumnado en un modelo pedagógico y evaluativo puro, más bien persuadir de manera técnica y pedagógica sobre la conveniencia de retomar y aplicar los aspectos más efectivos, regentes de diferentes modelos, en base a experiencia muy positivas que se han tenido en el proceso de evaluar, que han abonado de manera efectiva al proceso de enseñanza - aprendizaje. Este esfuerzo también está encaminado a despertar interés en el docente y alumnos/as por aspectos novedosos en materia de evaluación, así como a promover la creatividad. </w:t>
      </w:r>
    </w:p>
    <w:p w14:paraId="457594F1" w14:textId="77777777" w:rsidR="00591D4F" w:rsidRPr="00591D4F" w:rsidRDefault="00591D4F" w:rsidP="00591D4F">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133"/>
        <w:gridCol w:w="1298"/>
        <w:gridCol w:w="3793"/>
        <w:gridCol w:w="4736"/>
      </w:tblGrid>
      <w:tr w:rsidR="0097212E" w:rsidRPr="00BE63C1" w14:paraId="40738A22" w14:textId="77777777" w:rsidTr="00BE63C1">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031FFBF" w14:textId="2BD6A224" w:rsidR="00BE63C1" w:rsidRPr="00BE63C1" w:rsidRDefault="0097212E" w:rsidP="00BE63C1">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Pr>
                <w:rFonts w:ascii="Raleway" w:eastAsia="Times New Roman" w:hAnsi="Raleway" w:cs="Times New Roman"/>
                <w:color w:val="5D5D5D"/>
                <w:spacing w:val="6"/>
                <w:sz w:val="21"/>
                <w:szCs w:val="21"/>
                <w:lang w:eastAsia="es-SV"/>
              </w:rPr>
              <w:t xml:space="preserve"> </w:t>
            </w:r>
            <w:r w:rsidRPr="00977D69">
              <w:rPr>
                <w:rFonts w:ascii="Raleway" w:eastAsia="Times New Roman" w:hAnsi="Raleway" w:cs="Times New Roman"/>
                <w:color w:val="C00000"/>
                <w:spacing w:val="6"/>
                <w:sz w:val="21"/>
                <w:szCs w:val="21"/>
                <w:lang w:eastAsia="es-SV"/>
              </w:rPr>
              <w:t xml:space="preserve">Ya subí </w:t>
            </w:r>
            <w:r w:rsidR="00BE63C1" w:rsidRPr="00BE63C1">
              <w:rPr>
                <w:rFonts w:ascii="Raleway" w:eastAsia="Times New Roman" w:hAnsi="Raleway" w:cs="Times New Roman"/>
                <w:color w:val="5D5D5D"/>
                <w:spacing w:val="6"/>
                <w:sz w:val="21"/>
                <w:szCs w:val="21"/>
                <w:lang w:eastAsia="es-SV"/>
              </w:rPr>
              <w:t>13456</w:t>
            </w:r>
          </w:p>
        </w:tc>
        <w:tc>
          <w:tcPr>
            <w:tcW w:w="0" w:type="auto"/>
            <w:tcBorders>
              <w:top w:val="nil"/>
              <w:left w:val="nil"/>
              <w:bottom w:val="single" w:sz="6" w:space="0" w:color="888888"/>
              <w:right w:val="dashed" w:sz="6" w:space="0" w:color="CCCCCC"/>
            </w:tcBorders>
            <w:shd w:val="clear" w:color="auto" w:fill="CCFFCC"/>
            <w:vAlign w:val="center"/>
            <w:hideMark/>
          </w:tcPr>
          <w:p w14:paraId="392D16D5"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1D1B80F" w14:textId="77777777" w:rsidR="00BE63C1" w:rsidRPr="00BE63C1" w:rsidRDefault="00BE63C1" w:rsidP="00BE63C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5D5D5D"/>
                <w:spacing w:val="6"/>
                <w:sz w:val="21"/>
                <w:szCs w:val="21"/>
                <w:lang w:eastAsia="es-SV"/>
              </w:rPr>
              <w:t xml:space="preserve">30 </w:t>
            </w:r>
            <w:proofErr w:type="gramStart"/>
            <w:r w:rsidRPr="00BE63C1">
              <w:rPr>
                <w:rFonts w:ascii="Raleway" w:eastAsia="Times New Roman" w:hAnsi="Raleway" w:cs="Times New Roman"/>
                <w:color w:val="5D5D5D"/>
                <w:spacing w:val="6"/>
                <w:sz w:val="21"/>
                <w:szCs w:val="21"/>
                <w:lang w:eastAsia="es-SV"/>
              </w:rPr>
              <w:t>Jun</w:t>
            </w:r>
            <w:proofErr w:type="gramEnd"/>
            <w:r w:rsidRPr="00BE63C1">
              <w:rPr>
                <w:rFonts w:ascii="Raleway" w:eastAsia="Times New Roman" w:hAnsi="Raleway" w:cs="Times New Roman"/>
                <w:color w:val="5D5D5D"/>
                <w:spacing w:val="6"/>
                <w:sz w:val="21"/>
                <w:szCs w:val="21"/>
                <w:lang w:eastAsia="es-SV"/>
              </w:rPr>
              <w:t xml:space="preserve"> 2017 20:58</w:t>
            </w:r>
          </w:p>
        </w:tc>
        <w:tc>
          <w:tcPr>
            <w:tcW w:w="0" w:type="auto"/>
            <w:tcBorders>
              <w:top w:val="nil"/>
              <w:left w:val="nil"/>
              <w:bottom w:val="single" w:sz="6" w:space="0" w:color="888888"/>
              <w:right w:val="dashed" w:sz="6" w:space="0" w:color="CCCCCC"/>
            </w:tcBorders>
            <w:shd w:val="clear" w:color="auto" w:fill="CCFFCC"/>
            <w:vAlign w:val="center"/>
            <w:hideMark/>
          </w:tcPr>
          <w:p w14:paraId="358EC049" w14:textId="77777777" w:rsidR="00BE63C1" w:rsidRPr="00BE63C1" w:rsidRDefault="00BE63C1" w:rsidP="00BE63C1">
            <w:pPr>
              <w:spacing w:beforeAutospacing="1" w:after="0" w:afterAutospacing="1" w:line="240" w:lineRule="auto"/>
              <w:rPr>
                <w:rFonts w:ascii="Raleway" w:eastAsia="Times New Roman" w:hAnsi="Raleway" w:cs="Times New Roman"/>
                <w:color w:val="5D5D5D"/>
                <w:spacing w:val="6"/>
                <w:sz w:val="21"/>
                <w:szCs w:val="21"/>
                <w:lang w:eastAsia="es-SV"/>
              </w:rPr>
            </w:pPr>
            <w:r w:rsidRPr="00BE63C1">
              <w:rPr>
                <w:rFonts w:ascii="Raleway" w:eastAsia="Times New Roman" w:hAnsi="Raleway" w:cs="Times New Roman"/>
                <w:color w:val="000000"/>
                <w:spacing w:val="6"/>
                <w:sz w:val="21"/>
                <w:szCs w:val="21"/>
                <w:bdr w:val="none" w:sz="0" w:space="0" w:color="auto" w:frame="1"/>
                <w:lang w:eastAsia="es-SV"/>
              </w:rPr>
              <w:t>Mario Ernesto Romero</w:t>
            </w:r>
          </w:p>
        </w:tc>
      </w:tr>
    </w:tbl>
    <w:p w14:paraId="4E6C0A93" w14:textId="77777777" w:rsidR="005D41C1" w:rsidRDefault="005D41C1"/>
    <w:p w14:paraId="007038CE" w14:textId="23B2223F" w:rsidR="00344ED6" w:rsidRPr="00683F8C" w:rsidRDefault="00344ED6">
      <w:pPr>
        <w:rPr>
          <w:rFonts w:ascii="Arial" w:hAnsi="Arial" w:cs="Arial"/>
          <w:sz w:val="24"/>
          <w:szCs w:val="24"/>
        </w:rPr>
      </w:pPr>
      <w:bookmarkStart w:id="1" w:name="_Hlk122359544"/>
      <w:r w:rsidRPr="00683F8C">
        <w:rPr>
          <w:rFonts w:ascii="Arial" w:hAnsi="Arial" w:cs="Arial"/>
          <w:sz w:val="24"/>
          <w:szCs w:val="24"/>
        </w:rPr>
        <w:lastRenderedPageBreak/>
        <w:t xml:space="preserve">Influencias de las remesas familiares en </w:t>
      </w:r>
      <w:r w:rsidR="00683F8C" w:rsidRPr="00683F8C">
        <w:rPr>
          <w:rFonts w:ascii="Arial" w:hAnsi="Arial" w:cs="Arial"/>
          <w:sz w:val="24"/>
          <w:szCs w:val="24"/>
        </w:rPr>
        <w:t>la pea</w:t>
      </w:r>
      <w:r w:rsidRPr="00683F8C">
        <w:rPr>
          <w:rFonts w:ascii="Arial" w:hAnsi="Arial" w:cs="Arial"/>
          <w:sz w:val="24"/>
          <w:szCs w:val="24"/>
        </w:rPr>
        <w:t xml:space="preserve"> del alumnado de tercer ciclo del C. E. Caserío Los Llanitos, El Ronco, Metapán, durante el primer semestre de 2008</w:t>
      </w:r>
    </w:p>
    <w:p w14:paraId="718180AA" w14:textId="6DCEA948" w:rsidR="00846266" w:rsidRPr="00683F8C" w:rsidRDefault="0077719A">
      <w:pPr>
        <w:rPr>
          <w:rFonts w:ascii="Arial" w:hAnsi="Arial" w:cs="Arial"/>
          <w:sz w:val="24"/>
          <w:szCs w:val="24"/>
        </w:rPr>
      </w:pPr>
      <w:bookmarkStart w:id="2" w:name="_Hlk122359660"/>
      <w:bookmarkEnd w:id="1"/>
      <w:r w:rsidRPr="00683F8C">
        <w:rPr>
          <w:rFonts w:ascii="Arial" w:hAnsi="Arial" w:cs="Arial"/>
          <w:sz w:val="24"/>
          <w:szCs w:val="24"/>
        </w:rPr>
        <w:t>Sandoval Zepeda, Iris</w:t>
      </w:r>
      <w:r w:rsidR="00344ED6" w:rsidRPr="00683F8C">
        <w:rPr>
          <w:rFonts w:ascii="Arial" w:hAnsi="Arial" w:cs="Arial"/>
          <w:sz w:val="24"/>
          <w:szCs w:val="24"/>
        </w:rPr>
        <w:t xml:space="preserve"> Mileidy </w:t>
      </w:r>
      <w:bookmarkStart w:id="3" w:name="_Hlk122359906"/>
      <w:bookmarkEnd w:id="2"/>
    </w:p>
    <w:bookmarkEnd w:id="3"/>
    <w:p w14:paraId="2248E11D" w14:textId="4E75F7B6" w:rsidR="0077719A" w:rsidRDefault="0077719A">
      <w:pPr>
        <w:rPr>
          <w:rFonts w:ascii="Arial" w:hAnsi="Arial" w:cs="Arial"/>
          <w:sz w:val="24"/>
          <w:szCs w:val="24"/>
        </w:rPr>
      </w:pPr>
      <w:r w:rsidRPr="00683F8C">
        <w:rPr>
          <w:rFonts w:ascii="Arial" w:hAnsi="Arial" w:cs="Arial"/>
          <w:sz w:val="24"/>
          <w:szCs w:val="24"/>
        </w:rPr>
        <w:t xml:space="preserve">Pineda </w:t>
      </w:r>
      <w:bookmarkStart w:id="4" w:name="_Hlk122359695"/>
      <w:r w:rsidRPr="00683F8C">
        <w:rPr>
          <w:rFonts w:ascii="Arial" w:hAnsi="Arial" w:cs="Arial"/>
          <w:sz w:val="24"/>
          <w:szCs w:val="24"/>
        </w:rPr>
        <w:t>Menéndez, Elvia</w:t>
      </w:r>
      <w:r w:rsidR="00344ED6" w:rsidRPr="00683F8C">
        <w:rPr>
          <w:rFonts w:ascii="Arial" w:hAnsi="Arial" w:cs="Arial"/>
          <w:sz w:val="24"/>
          <w:szCs w:val="24"/>
        </w:rPr>
        <w:t xml:space="preserve"> Maritza </w:t>
      </w:r>
      <w:bookmarkStart w:id="5" w:name="_Hlk122359675"/>
      <w:bookmarkStart w:id="6" w:name="_Hlk122359842"/>
      <w:bookmarkEnd w:id="4"/>
    </w:p>
    <w:p w14:paraId="1360F0C0" w14:textId="1F5C28B1" w:rsidR="00344ED6" w:rsidRDefault="0077719A">
      <w:pPr>
        <w:rPr>
          <w:rFonts w:ascii="Arial" w:hAnsi="Arial" w:cs="Arial"/>
          <w:sz w:val="24"/>
          <w:szCs w:val="24"/>
        </w:rPr>
      </w:pPr>
      <w:bookmarkStart w:id="7" w:name="_Hlk122359785"/>
      <w:bookmarkEnd w:id="5"/>
      <w:bookmarkEnd w:id="6"/>
      <w:r w:rsidRPr="00683F8C">
        <w:rPr>
          <w:rFonts w:ascii="Arial" w:hAnsi="Arial" w:cs="Arial"/>
          <w:sz w:val="24"/>
          <w:szCs w:val="24"/>
        </w:rPr>
        <w:t>López Arévalo</w:t>
      </w:r>
      <w:r>
        <w:rPr>
          <w:rFonts w:ascii="Arial" w:hAnsi="Arial" w:cs="Arial"/>
          <w:sz w:val="24"/>
          <w:szCs w:val="24"/>
        </w:rPr>
        <w:t>,</w:t>
      </w:r>
      <w:r w:rsidRPr="00683F8C">
        <w:rPr>
          <w:rFonts w:ascii="Arial" w:hAnsi="Arial" w:cs="Arial"/>
          <w:sz w:val="24"/>
          <w:szCs w:val="24"/>
        </w:rPr>
        <w:t xml:space="preserve"> Orfa</w:t>
      </w:r>
      <w:r w:rsidR="00344ED6" w:rsidRPr="00683F8C">
        <w:rPr>
          <w:rFonts w:ascii="Arial" w:hAnsi="Arial" w:cs="Arial"/>
          <w:sz w:val="24"/>
          <w:szCs w:val="24"/>
        </w:rPr>
        <w:t xml:space="preserve"> Carolina</w:t>
      </w:r>
    </w:p>
    <w:p w14:paraId="2D91DF00" w14:textId="77777777" w:rsidR="0077719A" w:rsidRPr="00683F8C" w:rsidRDefault="0077719A">
      <w:pPr>
        <w:rPr>
          <w:rFonts w:ascii="Arial" w:hAnsi="Arial" w:cs="Arial"/>
          <w:sz w:val="24"/>
          <w:szCs w:val="24"/>
        </w:rPr>
      </w:pPr>
    </w:p>
    <w:p w14:paraId="78B6BC09" w14:textId="77777777" w:rsidR="00344ED6" w:rsidRPr="00683F8C" w:rsidRDefault="00344ED6">
      <w:pPr>
        <w:rPr>
          <w:rFonts w:ascii="Arial" w:hAnsi="Arial" w:cs="Arial"/>
          <w:sz w:val="24"/>
          <w:szCs w:val="24"/>
        </w:rPr>
      </w:pPr>
      <w:bookmarkStart w:id="8" w:name="_Hlk122359993"/>
      <w:bookmarkEnd w:id="7"/>
      <w:r w:rsidRPr="00683F8C">
        <w:rPr>
          <w:rFonts w:ascii="Arial" w:hAnsi="Arial" w:cs="Arial"/>
          <w:sz w:val="24"/>
          <w:szCs w:val="24"/>
        </w:rPr>
        <w:t>Licenciatura En Ciencias De La Educación, Especialidad En Ciencias Sociales.</w:t>
      </w:r>
    </w:p>
    <w:bookmarkEnd w:id="8"/>
    <w:p w14:paraId="155E05D1" w14:textId="7F8705BD" w:rsidR="00716637" w:rsidRPr="00683F8C" w:rsidRDefault="00344ED6">
      <w:pPr>
        <w:rPr>
          <w:rFonts w:ascii="Arial" w:hAnsi="Arial" w:cs="Arial"/>
          <w:sz w:val="24"/>
          <w:szCs w:val="24"/>
        </w:rPr>
      </w:pPr>
      <w:r w:rsidRPr="00683F8C">
        <w:rPr>
          <w:rFonts w:ascii="Arial" w:hAnsi="Arial" w:cs="Arial"/>
          <w:sz w:val="24"/>
          <w:szCs w:val="24"/>
        </w:rPr>
        <w:t xml:space="preserve">Licdo. José Santos Ortez </w:t>
      </w:r>
      <w:r w:rsidR="00683F8C" w:rsidRPr="00683F8C">
        <w:rPr>
          <w:rFonts w:ascii="Arial" w:hAnsi="Arial" w:cs="Arial"/>
          <w:sz w:val="24"/>
          <w:szCs w:val="24"/>
        </w:rPr>
        <w:t>Segovia 2008</w:t>
      </w:r>
    </w:p>
    <w:p w14:paraId="6DCE256D" w14:textId="23657955" w:rsidR="00716637" w:rsidRPr="00E018A8" w:rsidRDefault="00BE63C1" w:rsidP="00344ED6">
      <w:pPr>
        <w:jc w:val="both"/>
        <w:rPr>
          <w:rFonts w:ascii="Arial" w:hAnsi="Arial" w:cs="Arial"/>
          <w:sz w:val="24"/>
          <w:szCs w:val="24"/>
        </w:rPr>
      </w:pPr>
      <w:bookmarkStart w:id="9" w:name="_Hlk122359590"/>
      <w:r w:rsidRPr="00E018A8">
        <w:rPr>
          <w:rFonts w:ascii="Arial" w:hAnsi="Arial" w:cs="Arial"/>
          <w:sz w:val="24"/>
          <w:szCs w:val="24"/>
        </w:rPr>
        <w:t>Los hallazgos más sobresalientes fueron: En términos generales el alumnado que recibe remesas asiste regularmente a clases, con escasas excepciones, afortunadamente casi la mitad de la muestra de los jóvenes con los que se trabajó tienen metas a largo plazo, por lo tanto las actividades que realizan van encaminadas a cumplir los objetivos que los acercan a las mismas, el principal problema que genera la migración es la desintegración familiar, puesto que los jóvenes y señoritas se quedan con la abuela u otros parientes, esto lleva a que dentro del grupo familiar se asuman nuevas funciones, la utilidad que se le da a las remesas no favorece el crecimiento integral del ser humano en todos los sentidos</w:t>
      </w:r>
      <w:r w:rsidR="00683F8C">
        <w:rPr>
          <w:rFonts w:ascii="Arial" w:hAnsi="Arial" w:cs="Arial"/>
          <w:sz w:val="24"/>
          <w:szCs w:val="24"/>
        </w:rPr>
        <w:t>.</w:t>
      </w:r>
    </w:p>
    <w:p w14:paraId="3125A98E" w14:textId="0CE67DBD" w:rsidR="00BE63C1" w:rsidRDefault="00BE63C1"/>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849"/>
        <w:gridCol w:w="1383"/>
        <w:gridCol w:w="3682"/>
        <w:gridCol w:w="5046"/>
      </w:tblGrid>
      <w:tr w:rsidR="00AF18C9" w:rsidRPr="00AF18C9" w14:paraId="1C6E1E03" w14:textId="77777777" w:rsidTr="00AF18C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bookmarkEnd w:id="9"/>
          <w:p w14:paraId="65FC664D" w14:textId="5DA5E870" w:rsidR="00AF18C9" w:rsidRPr="00AF18C9" w:rsidRDefault="0097212E" w:rsidP="00AF18C9">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11EFF">
              <w:rPr>
                <w:rFonts w:ascii="Raleway" w:eastAsia="Times New Roman" w:hAnsi="Raleway" w:cs="Times New Roman"/>
                <w:color w:val="C00000"/>
                <w:spacing w:val="6"/>
                <w:sz w:val="21"/>
                <w:szCs w:val="21"/>
                <w:lang w:eastAsia="es-SV"/>
              </w:rPr>
              <w:t xml:space="preserve"> </w:t>
            </w:r>
            <w:r w:rsidR="00EB0181" w:rsidRPr="00911EFF">
              <w:rPr>
                <w:rFonts w:ascii="Raleway" w:eastAsia="Times New Roman" w:hAnsi="Raleway" w:cs="Times New Roman"/>
                <w:color w:val="C00000"/>
                <w:spacing w:val="6"/>
                <w:sz w:val="21"/>
                <w:szCs w:val="21"/>
                <w:lang w:eastAsia="es-SV"/>
              </w:rPr>
              <w:t xml:space="preserve">subir </w:t>
            </w:r>
            <w:r w:rsidR="00EB0181" w:rsidRPr="00EB0181">
              <w:rPr>
                <w:rFonts w:ascii="Raleway" w:eastAsia="Times New Roman" w:hAnsi="Raleway" w:cs="Times New Roman"/>
                <w:color w:val="0070C0"/>
                <w:spacing w:val="6"/>
                <w:sz w:val="21"/>
                <w:szCs w:val="21"/>
                <w:lang w:eastAsia="es-SV"/>
              </w:rPr>
              <w:t>13687</w:t>
            </w:r>
          </w:p>
        </w:tc>
        <w:tc>
          <w:tcPr>
            <w:tcW w:w="0" w:type="auto"/>
            <w:tcBorders>
              <w:top w:val="nil"/>
              <w:left w:val="nil"/>
              <w:bottom w:val="single" w:sz="6" w:space="0" w:color="888888"/>
              <w:right w:val="dashed" w:sz="6" w:space="0" w:color="CCCCCC"/>
            </w:tcBorders>
            <w:shd w:val="clear" w:color="auto" w:fill="CCFFCC"/>
            <w:vAlign w:val="center"/>
            <w:hideMark/>
          </w:tcPr>
          <w:p w14:paraId="1EED7B2E" w14:textId="77777777" w:rsidR="00AF18C9" w:rsidRPr="00AF18C9" w:rsidRDefault="00AF18C9" w:rsidP="00AF18C9">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F18C9">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79B5A12" w14:textId="77777777" w:rsidR="00AF18C9" w:rsidRPr="00AF18C9" w:rsidRDefault="00AF18C9" w:rsidP="00AF18C9">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F18C9">
              <w:rPr>
                <w:rFonts w:ascii="Raleway" w:eastAsia="Times New Roman" w:hAnsi="Raleway" w:cs="Times New Roman"/>
                <w:color w:val="5D5D5D"/>
                <w:spacing w:val="6"/>
                <w:sz w:val="21"/>
                <w:szCs w:val="21"/>
                <w:lang w:eastAsia="es-SV"/>
              </w:rPr>
              <w:t xml:space="preserve">13 </w:t>
            </w:r>
            <w:proofErr w:type="gramStart"/>
            <w:r w:rsidRPr="00AF18C9">
              <w:rPr>
                <w:rFonts w:ascii="Raleway" w:eastAsia="Times New Roman" w:hAnsi="Raleway" w:cs="Times New Roman"/>
                <w:color w:val="5D5D5D"/>
                <w:spacing w:val="6"/>
                <w:sz w:val="21"/>
                <w:szCs w:val="21"/>
                <w:lang w:eastAsia="es-SV"/>
              </w:rPr>
              <w:t>Jul</w:t>
            </w:r>
            <w:proofErr w:type="gramEnd"/>
            <w:r w:rsidRPr="00AF18C9">
              <w:rPr>
                <w:rFonts w:ascii="Raleway" w:eastAsia="Times New Roman" w:hAnsi="Raleway" w:cs="Times New Roman"/>
                <w:color w:val="5D5D5D"/>
                <w:spacing w:val="6"/>
                <w:sz w:val="21"/>
                <w:szCs w:val="21"/>
                <w:lang w:eastAsia="es-SV"/>
              </w:rPr>
              <w:t xml:space="preserve"> 2017 15:51</w:t>
            </w:r>
          </w:p>
        </w:tc>
        <w:tc>
          <w:tcPr>
            <w:tcW w:w="0" w:type="auto"/>
            <w:tcBorders>
              <w:top w:val="nil"/>
              <w:left w:val="nil"/>
              <w:bottom w:val="single" w:sz="6" w:space="0" w:color="888888"/>
              <w:right w:val="dashed" w:sz="6" w:space="0" w:color="CCCCCC"/>
            </w:tcBorders>
            <w:shd w:val="clear" w:color="auto" w:fill="CCFFCC"/>
            <w:vAlign w:val="center"/>
            <w:hideMark/>
          </w:tcPr>
          <w:p w14:paraId="3DDB2D85" w14:textId="77777777" w:rsidR="00AF18C9" w:rsidRPr="00AF18C9" w:rsidRDefault="00AF18C9" w:rsidP="00AF18C9">
            <w:pPr>
              <w:spacing w:beforeAutospacing="1" w:after="0" w:afterAutospacing="1" w:line="240" w:lineRule="auto"/>
              <w:rPr>
                <w:rFonts w:ascii="Raleway" w:eastAsia="Times New Roman" w:hAnsi="Raleway" w:cs="Times New Roman"/>
                <w:color w:val="5D5D5D"/>
                <w:spacing w:val="6"/>
                <w:sz w:val="21"/>
                <w:szCs w:val="21"/>
                <w:lang w:eastAsia="es-SV"/>
              </w:rPr>
            </w:pPr>
            <w:r w:rsidRPr="00AF18C9">
              <w:rPr>
                <w:rFonts w:ascii="Raleway" w:eastAsia="Times New Roman" w:hAnsi="Raleway" w:cs="Times New Roman"/>
                <w:color w:val="000000"/>
                <w:spacing w:val="6"/>
                <w:sz w:val="21"/>
                <w:szCs w:val="21"/>
                <w:bdr w:val="none" w:sz="0" w:space="0" w:color="auto" w:frame="1"/>
                <w:lang w:eastAsia="es-SV"/>
              </w:rPr>
              <w:t>Mario Ernesto Romero</w:t>
            </w:r>
          </w:p>
        </w:tc>
      </w:tr>
    </w:tbl>
    <w:p w14:paraId="64CC3401" w14:textId="77777777" w:rsidR="00A34206" w:rsidRDefault="00A34206"/>
    <w:p w14:paraId="604C7B88" w14:textId="0D0A0BE5" w:rsidR="00A34206" w:rsidRPr="00E018A8" w:rsidRDefault="00A34206" w:rsidP="00A34206">
      <w:pPr>
        <w:jc w:val="both"/>
        <w:rPr>
          <w:rFonts w:ascii="Arial" w:hAnsi="Arial" w:cs="Arial"/>
          <w:sz w:val="24"/>
          <w:szCs w:val="24"/>
        </w:rPr>
      </w:pPr>
      <w:bookmarkStart w:id="10" w:name="_Hlk122361727"/>
      <w:r w:rsidRPr="00E018A8">
        <w:rPr>
          <w:rFonts w:ascii="Arial" w:hAnsi="Arial" w:cs="Arial"/>
          <w:sz w:val="24"/>
          <w:szCs w:val="24"/>
        </w:rPr>
        <w:t xml:space="preserve">Fase administrativa y jurisdiccional de auditorías y juicios de cuentas a los Municipios de El Salvador según la </w:t>
      </w:r>
      <w:r w:rsidR="00D3769D">
        <w:rPr>
          <w:rFonts w:ascii="Arial" w:hAnsi="Arial" w:cs="Arial"/>
          <w:sz w:val="24"/>
          <w:szCs w:val="24"/>
        </w:rPr>
        <w:t>L</w:t>
      </w:r>
      <w:r w:rsidRPr="00E018A8">
        <w:rPr>
          <w:rFonts w:ascii="Arial" w:hAnsi="Arial" w:cs="Arial"/>
          <w:sz w:val="24"/>
          <w:szCs w:val="24"/>
        </w:rPr>
        <w:t xml:space="preserve">ey de </w:t>
      </w:r>
      <w:r w:rsidR="00D3769D">
        <w:rPr>
          <w:rFonts w:ascii="Arial" w:hAnsi="Arial" w:cs="Arial"/>
          <w:sz w:val="24"/>
          <w:szCs w:val="24"/>
        </w:rPr>
        <w:t>C</w:t>
      </w:r>
      <w:r w:rsidRPr="00E018A8">
        <w:rPr>
          <w:rFonts w:ascii="Arial" w:hAnsi="Arial" w:cs="Arial"/>
          <w:sz w:val="24"/>
          <w:szCs w:val="24"/>
        </w:rPr>
        <w:t xml:space="preserve">orte de </w:t>
      </w:r>
      <w:r w:rsidR="00D3769D">
        <w:rPr>
          <w:rFonts w:ascii="Arial" w:hAnsi="Arial" w:cs="Arial"/>
          <w:sz w:val="24"/>
          <w:szCs w:val="24"/>
        </w:rPr>
        <w:t>C</w:t>
      </w:r>
      <w:r w:rsidRPr="00E018A8">
        <w:rPr>
          <w:rFonts w:ascii="Arial" w:hAnsi="Arial" w:cs="Arial"/>
          <w:sz w:val="24"/>
          <w:szCs w:val="24"/>
        </w:rPr>
        <w:t>uentas de la República</w:t>
      </w:r>
    </w:p>
    <w:bookmarkEnd w:id="10"/>
    <w:p w14:paraId="01726447" w14:textId="3FC34DAB" w:rsidR="00BE63C1" w:rsidRPr="00E018A8" w:rsidRDefault="00A34206" w:rsidP="00A34206">
      <w:pPr>
        <w:jc w:val="both"/>
        <w:rPr>
          <w:rFonts w:ascii="Arial" w:hAnsi="Arial" w:cs="Arial"/>
          <w:sz w:val="24"/>
          <w:szCs w:val="24"/>
        </w:rPr>
      </w:pPr>
      <w:r w:rsidRPr="00E018A8">
        <w:rPr>
          <w:rFonts w:ascii="Arial" w:hAnsi="Arial" w:cs="Arial"/>
          <w:sz w:val="24"/>
          <w:szCs w:val="24"/>
        </w:rPr>
        <w:t>René Alberto Padilla</w:t>
      </w:r>
      <w:r w:rsidR="002662C3" w:rsidRPr="00E018A8">
        <w:rPr>
          <w:rFonts w:ascii="Arial" w:hAnsi="Arial" w:cs="Arial"/>
          <w:sz w:val="24"/>
          <w:szCs w:val="24"/>
        </w:rPr>
        <w:t>.</w:t>
      </w:r>
      <w:r w:rsidRPr="00E018A8">
        <w:rPr>
          <w:rFonts w:ascii="Arial" w:hAnsi="Arial" w:cs="Arial"/>
          <w:sz w:val="24"/>
          <w:szCs w:val="24"/>
        </w:rPr>
        <w:t xml:space="preserve"> </w:t>
      </w:r>
      <w:proofErr w:type="spellStart"/>
      <w:r w:rsidRPr="00E018A8">
        <w:rPr>
          <w:rFonts w:ascii="Arial" w:hAnsi="Arial" w:cs="Arial"/>
          <w:sz w:val="24"/>
          <w:szCs w:val="24"/>
        </w:rPr>
        <w:t>Msc</w:t>
      </w:r>
      <w:proofErr w:type="spellEnd"/>
      <w:r w:rsidRPr="00E018A8">
        <w:rPr>
          <w:rFonts w:ascii="Arial" w:hAnsi="Arial" w:cs="Arial"/>
          <w:sz w:val="24"/>
          <w:szCs w:val="24"/>
        </w:rPr>
        <w:t xml:space="preserve">. </w:t>
      </w:r>
      <w:r w:rsidR="002662C3" w:rsidRPr="00E018A8">
        <w:rPr>
          <w:rFonts w:ascii="Arial" w:hAnsi="Arial" w:cs="Arial"/>
          <w:sz w:val="24"/>
          <w:szCs w:val="24"/>
        </w:rPr>
        <w:t>y</w:t>
      </w:r>
      <w:r w:rsidRPr="00E018A8">
        <w:rPr>
          <w:rFonts w:ascii="Arial" w:hAnsi="Arial" w:cs="Arial"/>
          <w:sz w:val="24"/>
          <w:szCs w:val="24"/>
        </w:rPr>
        <w:t xml:space="preserve"> Licda. Mirna </w:t>
      </w:r>
      <w:r w:rsidR="002662C3" w:rsidRPr="00E018A8">
        <w:rPr>
          <w:rFonts w:ascii="Arial" w:hAnsi="Arial" w:cs="Arial"/>
          <w:sz w:val="24"/>
          <w:szCs w:val="24"/>
        </w:rPr>
        <w:t>Eli</w:t>
      </w:r>
      <w:r w:rsidRPr="00E018A8">
        <w:rPr>
          <w:rFonts w:ascii="Arial" w:hAnsi="Arial" w:cs="Arial"/>
          <w:sz w:val="24"/>
          <w:szCs w:val="24"/>
        </w:rPr>
        <w:t xml:space="preserve">zabeth Chigüila </w:t>
      </w:r>
      <w:r w:rsidR="002662C3" w:rsidRPr="00E018A8">
        <w:rPr>
          <w:rFonts w:ascii="Arial" w:hAnsi="Arial" w:cs="Arial"/>
          <w:sz w:val="24"/>
          <w:szCs w:val="24"/>
        </w:rPr>
        <w:t>d</w:t>
      </w:r>
      <w:r w:rsidRPr="00E018A8">
        <w:rPr>
          <w:rFonts w:ascii="Arial" w:hAnsi="Arial" w:cs="Arial"/>
          <w:sz w:val="24"/>
          <w:szCs w:val="24"/>
        </w:rPr>
        <w:t xml:space="preserve">e </w:t>
      </w:r>
      <w:proofErr w:type="gramStart"/>
      <w:r w:rsidRPr="00E018A8">
        <w:rPr>
          <w:rFonts w:ascii="Arial" w:hAnsi="Arial" w:cs="Arial"/>
          <w:sz w:val="24"/>
          <w:szCs w:val="24"/>
        </w:rPr>
        <w:t xml:space="preserve">Macall </w:t>
      </w:r>
      <w:r w:rsidR="002662C3" w:rsidRPr="00E018A8">
        <w:rPr>
          <w:rFonts w:ascii="Arial" w:hAnsi="Arial" w:cs="Arial"/>
          <w:sz w:val="24"/>
          <w:szCs w:val="24"/>
        </w:rPr>
        <w:t xml:space="preserve"> </w:t>
      </w:r>
      <w:r w:rsidRPr="00E018A8">
        <w:rPr>
          <w:rFonts w:ascii="Arial" w:hAnsi="Arial" w:cs="Arial"/>
          <w:sz w:val="24"/>
          <w:szCs w:val="24"/>
        </w:rPr>
        <w:t>Zometa</w:t>
      </w:r>
      <w:proofErr w:type="gramEnd"/>
      <w:r w:rsidRPr="00E018A8">
        <w:rPr>
          <w:rFonts w:ascii="Arial" w:hAnsi="Arial" w:cs="Arial"/>
          <w:sz w:val="24"/>
          <w:szCs w:val="24"/>
        </w:rPr>
        <w:t xml:space="preserve">  </w:t>
      </w:r>
      <w:bookmarkStart w:id="11" w:name="_Hlk122362008"/>
      <w:r w:rsidRPr="00E018A8">
        <w:rPr>
          <w:rFonts w:ascii="Arial" w:hAnsi="Arial" w:cs="Arial"/>
          <w:sz w:val="24"/>
          <w:szCs w:val="24"/>
        </w:rPr>
        <w:t>2014</w:t>
      </w:r>
    </w:p>
    <w:p w14:paraId="245FD8C3" w14:textId="3B36E349" w:rsidR="00B37621" w:rsidRDefault="00AF18C9" w:rsidP="002662C3">
      <w:pPr>
        <w:jc w:val="both"/>
        <w:rPr>
          <w:rFonts w:ascii="Arial" w:hAnsi="Arial" w:cs="Arial"/>
          <w:sz w:val="24"/>
          <w:szCs w:val="24"/>
        </w:rPr>
      </w:pPr>
      <w:bookmarkStart w:id="12" w:name="_Hlk122361745"/>
      <w:bookmarkEnd w:id="11"/>
      <w:r w:rsidRPr="00E018A8">
        <w:rPr>
          <w:rFonts w:ascii="Arial" w:hAnsi="Arial" w:cs="Arial"/>
          <w:sz w:val="24"/>
          <w:szCs w:val="24"/>
        </w:rPr>
        <w:t xml:space="preserve">El control y fiscalización de los fondos públicos es una atribución y deber constitucional de la </w:t>
      </w:r>
      <w:r w:rsidR="002662C3" w:rsidRPr="00E018A8">
        <w:rPr>
          <w:rFonts w:ascii="Arial" w:hAnsi="Arial" w:cs="Arial"/>
          <w:sz w:val="24"/>
          <w:szCs w:val="24"/>
        </w:rPr>
        <w:t>c</w:t>
      </w:r>
      <w:r w:rsidRPr="00E018A8">
        <w:rPr>
          <w:rFonts w:ascii="Arial" w:hAnsi="Arial" w:cs="Arial"/>
          <w:sz w:val="24"/>
          <w:szCs w:val="24"/>
        </w:rPr>
        <w:t xml:space="preserve">orte de </w:t>
      </w:r>
      <w:r w:rsidR="002662C3" w:rsidRPr="00E018A8">
        <w:rPr>
          <w:rFonts w:ascii="Arial" w:hAnsi="Arial" w:cs="Arial"/>
          <w:sz w:val="24"/>
          <w:szCs w:val="24"/>
        </w:rPr>
        <w:t>c</w:t>
      </w:r>
      <w:r w:rsidRPr="00E018A8">
        <w:rPr>
          <w:rFonts w:ascii="Arial" w:hAnsi="Arial" w:cs="Arial"/>
          <w:sz w:val="24"/>
          <w:szCs w:val="24"/>
        </w:rPr>
        <w:t xml:space="preserve">uentas de la República establecido en el </w:t>
      </w:r>
      <w:r w:rsidR="002662C3" w:rsidRPr="00E018A8">
        <w:rPr>
          <w:rFonts w:ascii="Arial" w:hAnsi="Arial" w:cs="Arial"/>
          <w:sz w:val="24"/>
          <w:szCs w:val="24"/>
        </w:rPr>
        <w:t>a</w:t>
      </w:r>
      <w:r w:rsidRPr="00E018A8">
        <w:rPr>
          <w:rFonts w:ascii="Arial" w:hAnsi="Arial" w:cs="Arial"/>
          <w:sz w:val="24"/>
          <w:szCs w:val="24"/>
        </w:rPr>
        <w:t xml:space="preserve">rt. 195 de la Constitución; para cumplir con esta misión el </w:t>
      </w:r>
      <w:r w:rsidR="002662C3" w:rsidRPr="00E018A8">
        <w:rPr>
          <w:rFonts w:ascii="Arial" w:hAnsi="Arial" w:cs="Arial"/>
          <w:sz w:val="24"/>
          <w:szCs w:val="24"/>
        </w:rPr>
        <w:t>a</w:t>
      </w:r>
      <w:r w:rsidRPr="00E018A8">
        <w:rPr>
          <w:rFonts w:ascii="Arial" w:hAnsi="Arial" w:cs="Arial"/>
          <w:sz w:val="24"/>
          <w:szCs w:val="24"/>
        </w:rPr>
        <w:t xml:space="preserve">rt. 5 de la </w:t>
      </w:r>
      <w:r w:rsidR="002662C3" w:rsidRPr="00E018A8">
        <w:rPr>
          <w:rFonts w:ascii="Arial" w:hAnsi="Arial" w:cs="Arial"/>
          <w:sz w:val="24"/>
          <w:szCs w:val="24"/>
        </w:rPr>
        <w:t>l</w:t>
      </w:r>
      <w:r w:rsidRPr="00E018A8">
        <w:rPr>
          <w:rFonts w:ascii="Arial" w:hAnsi="Arial" w:cs="Arial"/>
          <w:sz w:val="24"/>
          <w:szCs w:val="24"/>
        </w:rPr>
        <w:t xml:space="preserve">ey de </w:t>
      </w:r>
      <w:r w:rsidR="002662C3" w:rsidRPr="00E018A8">
        <w:rPr>
          <w:rFonts w:ascii="Arial" w:hAnsi="Arial" w:cs="Arial"/>
          <w:sz w:val="24"/>
          <w:szCs w:val="24"/>
        </w:rPr>
        <w:t>c</w:t>
      </w:r>
      <w:r w:rsidRPr="00E018A8">
        <w:rPr>
          <w:rFonts w:ascii="Arial" w:hAnsi="Arial" w:cs="Arial"/>
          <w:sz w:val="24"/>
          <w:szCs w:val="24"/>
        </w:rPr>
        <w:t xml:space="preserve">orte de </w:t>
      </w:r>
      <w:r w:rsidR="002662C3" w:rsidRPr="00E018A8">
        <w:rPr>
          <w:rFonts w:ascii="Arial" w:hAnsi="Arial" w:cs="Arial"/>
          <w:sz w:val="24"/>
          <w:szCs w:val="24"/>
        </w:rPr>
        <w:t>c</w:t>
      </w:r>
      <w:r w:rsidRPr="00E018A8">
        <w:rPr>
          <w:rFonts w:ascii="Arial" w:hAnsi="Arial" w:cs="Arial"/>
          <w:sz w:val="24"/>
          <w:szCs w:val="24"/>
        </w:rPr>
        <w:t>uentas establece las atribuciones y funciones entre las cuales en el numeral 1 se encuentra: Practicar auditoría externa, financiera y operacional o de gestión a las entidades y organismos que administran recursos del Estado.</w:t>
      </w:r>
    </w:p>
    <w:p w14:paraId="163D3EB7" w14:textId="77777777" w:rsidR="00D3769D" w:rsidRPr="00E018A8" w:rsidRDefault="00D3769D" w:rsidP="00D3769D">
      <w:pPr>
        <w:jc w:val="both"/>
        <w:rPr>
          <w:rFonts w:ascii="Arial" w:hAnsi="Arial" w:cs="Arial"/>
          <w:sz w:val="24"/>
          <w:szCs w:val="24"/>
        </w:rPr>
      </w:pPr>
      <w:r w:rsidRPr="00E018A8">
        <w:rPr>
          <w:rFonts w:ascii="Arial" w:hAnsi="Arial" w:cs="Arial"/>
          <w:sz w:val="24"/>
          <w:szCs w:val="24"/>
        </w:rPr>
        <w:t>Licenciatura En Ciencias Jurídicas</w:t>
      </w:r>
    </w:p>
    <w:p w14:paraId="469B9DDD" w14:textId="77777777" w:rsidR="00D3769D" w:rsidRDefault="00D3769D" w:rsidP="00D3769D">
      <w:pPr>
        <w:jc w:val="both"/>
        <w:rPr>
          <w:rFonts w:ascii="Arial" w:hAnsi="Arial" w:cs="Arial"/>
          <w:sz w:val="24"/>
          <w:szCs w:val="24"/>
        </w:rPr>
      </w:pPr>
      <w:r w:rsidRPr="00E018A8">
        <w:rPr>
          <w:rFonts w:ascii="Arial" w:hAnsi="Arial" w:cs="Arial"/>
          <w:sz w:val="24"/>
          <w:szCs w:val="24"/>
        </w:rPr>
        <w:t>Bojórquez de Arana, Sofía Alejandra</w:t>
      </w:r>
    </w:p>
    <w:p w14:paraId="5B0407A4" w14:textId="77777777" w:rsidR="00D3769D" w:rsidRDefault="00D3769D" w:rsidP="00D3769D">
      <w:pPr>
        <w:jc w:val="both"/>
        <w:rPr>
          <w:rFonts w:ascii="Arial" w:hAnsi="Arial" w:cs="Arial"/>
          <w:sz w:val="24"/>
          <w:szCs w:val="24"/>
        </w:rPr>
      </w:pPr>
      <w:r w:rsidRPr="00E018A8">
        <w:rPr>
          <w:rFonts w:ascii="Arial" w:hAnsi="Arial" w:cs="Arial"/>
          <w:sz w:val="24"/>
          <w:szCs w:val="24"/>
        </w:rPr>
        <w:t xml:space="preserve"> García Lemus, Zulma Jacqueline</w:t>
      </w:r>
    </w:p>
    <w:p w14:paraId="44A60F0C" w14:textId="3F78DC96" w:rsidR="00D3769D" w:rsidRDefault="00D3769D" w:rsidP="00D3769D">
      <w:pPr>
        <w:jc w:val="both"/>
        <w:rPr>
          <w:rFonts w:ascii="Arial" w:hAnsi="Arial" w:cs="Arial"/>
          <w:sz w:val="24"/>
          <w:szCs w:val="24"/>
        </w:rPr>
      </w:pPr>
      <w:r w:rsidRPr="00E018A8">
        <w:rPr>
          <w:rFonts w:ascii="Arial" w:hAnsi="Arial" w:cs="Arial"/>
          <w:sz w:val="24"/>
          <w:szCs w:val="24"/>
        </w:rPr>
        <w:t xml:space="preserve"> Martínez Hernández, Marcela Elizabeth </w:t>
      </w:r>
    </w:p>
    <w:p w14:paraId="1AB334CB" w14:textId="6C16A608" w:rsidR="007A371C" w:rsidRDefault="007A371C" w:rsidP="00D3769D">
      <w:pPr>
        <w:jc w:val="both"/>
        <w:rPr>
          <w:rFonts w:ascii="Arial" w:hAnsi="Arial" w:cs="Arial"/>
          <w:sz w:val="24"/>
          <w:szCs w:val="24"/>
        </w:rPr>
      </w:pPr>
      <w:r w:rsidRPr="00E018A8">
        <w:rPr>
          <w:rFonts w:ascii="Arial" w:hAnsi="Arial" w:cs="Arial"/>
          <w:sz w:val="24"/>
          <w:szCs w:val="24"/>
        </w:rPr>
        <w:lastRenderedPageBreak/>
        <w:t>Repreza Salazar, Stephanie Beatriz</w:t>
      </w:r>
    </w:p>
    <w:p w14:paraId="3322B680" w14:textId="3BEC786B" w:rsidR="00D3769D" w:rsidRDefault="00D3769D" w:rsidP="002662C3">
      <w:pPr>
        <w:jc w:val="both"/>
      </w:pPr>
      <w:r>
        <w:t>LICENCIATURA EN CIENCIAS JURÍDICAS</w:t>
      </w:r>
    </w:p>
    <w:p w14:paraId="084C73B4" w14:textId="77777777" w:rsidR="007A371C" w:rsidRPr="00E018A8" w:rsidRDefault="007A371C" w:rsidP="007A371C">
      <w:pPr>
        <w:jc w:val="both"/>
        <w:rPr>
          <w:rFonts w:ascii="Arial" w:hAnsi="Arial" w:cs="Arial"/>
          <w:sz w:val="24"/>
          <w:szCs w:val="24"/>
        </w:rPr>
      </w:pPr>
      <w:r w:rsidRPr="00E018A8">
        <w:rPr>
          <w:rFonts w:ascii="Arial" w:hAnsi="Arial" w:cs="Arial"/>
          <w:sz w:val="24"/>
          <w:szCs w:val="24"/>
        </w:rPr>
        <w:t>2014</w:t>
      </w:r>
    </w:p>
    <w:p w14:paraId="79D46FEB" w14:textId="77777777" w:rsidR="007A371C" w:rsidRPr="00E018A8" w:rsidRDefault="007A371C" w:rsidP="002662C3">
      <w:pPr>
        <w:jc w:val="both"/>
        <w:rPr>
          <w:rFonts w:ascii="Arial" w:hAnsi="Arial" w:cs="Arial"/>
          <w:sz w:val="24"/>
          <w:szCs w:val="24"/>
        </w:rPr>
      </w:pPr>
    </w:p>
    <w:p w14:paraId="03AD9A13" w14:textId="35FC6C2C" w:rsidR="00AF18C9" w:rsidRPr="00E018A8" w:rsidRDefault="00AF18C9">
      <w:pPr>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599"/>
        <w:gridCol w:w="1357"/>
        <w:gridCol w:w="4051"/>
        <w:gridCol w:w="4953"/>
      </w:tblGrid>
      <w:tr w:rsidR="007E0A1E" w:rsidRPr="007E0A1E" w14:paraId="57102363" w14:textId="77777777" w:rsidTr="007E0A1E">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bookmarkEnd w:id="12"/>
          <w:p w14:paraId="61E166FA" w14:textId="1FD12830" w:rsidR="007E0A1E" w:rsidRPr="007E0A1E" w:rsidRDefault="00EB0181" w:rsidP="007E0A1E">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EB0181">
              <w:rPr>
                <w:rFonts w:ascii="Raleway" w:eastAsia="Times New Roman" w:hAnsi="Raleway" w:cs="Times New Roman"/>
                <w:color w:val="FF0000"/>
                <w:spacing w:val="6"/>
                <w:sz w:val="21"/>
                <w:szCs w:val="21"/>
                <w:lang w:eastAsia="es-SV"/>
              </w:rPr>
              <w:t>SUB</w:t>
            </w:r>
            <w:r w:rsidRPr="00EB0181">
              <w:rPr>
                <w:rFonts w:ascii="Raleway" w:eastAsia="Times New Roman" w:hAnsi="Raleway" w:cs="Times New Roman"/>
                <w:color w:val="C45911" w:themeColor="accent2" w:themeShade="BF"/>
                <w:spacing w:val="6"/>
                <w:sz w:val="21"/>
                <w:szCs w:val="21"/>
                <w:lang w:eastAsia="es-SV"/>
              </w:rPr>
              <w:t>Í</w:t>
            </w:r>
            <w:r>
              <w:rPr>
                <w:rFonts w:ascii="Raleway" w:eastAsia="Times New Roman" w:hAnsi="Raleway" w:cs="Times New Roman"/>
                <w:color w:val="5D5D5D"/>
                <w:spacing w:val="6"/>
                <w:sz w:val="21"/>
                <w:szCs w:val="21"/>
                <w:lang w:eastAsia="es-SV"/>
              </w:rPr>
              <w:t xml:space="preserve"> </w:t>
            </w:r>
            <w:r w:rsidR="007E0A1E" w:rsidRPr="007E0A1E">
              <w:rPr>
                <w:rFonts w:ascii="Raleway" w:eastAsia="Times New Roman" w:hAnsi="Raleway" w:cs="Times New Roman"/>
                <w:color w:val="5D5D5D"/>
                <w:spacing w:val="6"/>
                <w:sz w:val="21"/>
                <w:szCs w:val="21"/>
                <w:lang w:eastAsia="es-SV"/>
              </w:rPr>
              <w:t>14318</w:t>
            </w:r>
          </w:p>
        </w:tc>
        <w:tc>
          <w:tcPr>
            <w:tcW w:w="0" w:type="auto"/>
            <w:tcBorders>
              <w:top w:val="nil"/>
              <w:left w:val="nil"/>
              <w:bottom w:val="single" w:sz="6" w:space="0" w:color="888888"/>
              <w:right w:val="dashed" w:sz="6" w:space="0" w:color="CCCCCC"/>
            </w:tcBorders>
            <w:shd w:val="clear" w:color="auto" w:fill="CCFFCC"/>
            <w:vAlign w:val="center"/>
            <w:hideMark/>
          </w:tcPr>
          <w:p w14:paraId="1F38610F" w14:textId="77777777" w:rsidR="007E0A1E" w:rsidRPr="007E0A1E" w:rsidRDefault="007E0A1E" w:rsidP="007E0A1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E0A1E">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0F046ED" w14:textId="77777777" w:rsidR="007E0A1E" w:rsidRPr="007E0A1E" w:rsidRDefault="007E0A1E" w:rsidP="007E0A1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E0A1E">
              <w:rPr>
                <w:rFonts w:ascii="Raleway" w:eastAsia="Times New Roman" w:hAnsi="Raleway" w:cs="Times New Roman"/>
                <w:color w:val="5D5D5D"/>
                <w:spacing w:val="6"/>
                <w:sz w:val="21"/>
                <w:szCs w:val="21"/>
                <w:lang w:eastAsia="es-SV"/>
              </w:rPr>
              <w:t xml:space="preserve">28 </w:t>
            </w:r>
            <w:proofErr w:type="spellStart"/>
            <w:r w:rsidRPr="007E0A1E">
              <w:rPr>
                <w:rFonts w:ascii="Raleway" w:eastAsia="Times New Roman" w:hAnsi="Raleway" w:cs="Times New Roman"/>
                <w:color w:val="5D5D5D"/>
                <w:spacing w:val="6"/>
                <w:sz w:val="21"/>
                <w:szCs w:val="21"/>
                <w:lang w:eastAsia="es-SV"/>
              </w:rPr>
              <w:t>Ago</w:t>
            </w:r>
            <w:proofErr w:type="spellEnd"/>
            <w:r w:rsidRPr="007E0A1E">
              <w:rPr>
                <w:rFonts w:ascii="Raleway" w:eastAsia="Times New Roman" w:hAnsi="Raleway" w:cs="Times New Roman"/>
                <w:color w:val="5D5D5D"/>
                <w:spacing w:val="6"/>
                <w:sz w:val="21"/>
                <w:szCs w:val="21"/>
                <w:lang w:eastAsia="es-SV"/>
              </w:rPr>
              <w:t xml:space="preserve"> 2017 20:58</w:t>
            </w:r>
          </w:p>
        </w:tc>
        <w:tc>
          <w:tcPr>
            <w:tcW w:w="0" w:type="auto"/>
            <w:tcBorders>
              <w:top w:val="nil"/>
              <w:left w:val="nil"/>
              <w:bottom w:val="single" w:sz="6" w:space="0" w:color="888888"/>
              <w:right w:val="dashed" w:sz="6" w:space="0" w:color="CCCCCC"/>
            </w:tcBorders>
            <w:shd w:val="clear" w:color="auto" w:fill="CCFFCC"/>
            <w:vAlign w:val="center"/>
            <w:hideMark/>
          </w:tcPr>
          <w:p w14:paraId="2CDDE111" w14:textId="77777777" w:rsidR="007E0A1E" w:rsidRPr="007E0A1E" w:rsidRDefault="007E0A1E" w:rsidP="007E0A1E">
            <w:pPr>
              <w:spacing w:beforeAutospacing="1" w:after="0" w:afterAutospacing="1" w:line="240" w:lineRule="auto"/>
              <w:rPr>
                <w:rFonts w:ascii="Raleway" w:eastAsia="Times New Roman" w:hAnsi="Raleway" w:cs="Times New Roman"/>
                <w:color w:val="5D5D5D"/>
                <w:spacing w:val="6"/>
                <w:sz w:val="21"/>
                <w:szCs w:val="21"/>
                <w:lang w:eastAsia="es-SV"/>
              </w:rPr>
            </w:pPr>
            <w:r w:rsidRPr="007E0A1E">
              <w:rPr>
                <w:rFonts w:ascii="Raleway" w:eastAsia="Times New Roman" w:hAnsi="Raleway" w:cs="Times New Roman"/>
                <w:color w:val="000000"/>
                <w:spacing w:val="6"/>
                <w:sz w:val="21"/>
                <w:szCs w:val="21"/>
                <w:bdr w:val="none" w:sz="0" w:space="0" w:color="auto" w:frame="1"/>
                <w:lang w:eastAsia="es-SV"/>
              </w:rPr>
              <w:t>Mario Ernesto Romero</w:t>
            </w:r>
          </w:p>
        </w:tc>
      </w:tr>
    </w:tbl>
    <w:p w14:paraId="1E5ED78A" w14:textId="77777777" w:rsidR="002662C3" w:rsidRPr="002662C3" w:rsidRDefault="002662C3" w:rsidP="002662C3">
      <w:pPr>
        <w:jc w:val="both"/>
        <w:rPr>
          <w:rFonts w:ascii="Arial" w:hAnsi="Arial" w:cs="Arial"/>
          <w:sz w:val="24"/>
          <w:szCs w:val="24"/>
        </w:rPr>
      </w:pPr>
    </w:p>
    <w:p w14:paraId="26BE9568" w14:textId="1E30C00E" w:rsidR="008A34C0" w:rsidRDefault="002662C3" w:rsidP="002662C3">
      <w:pPr>
        <w:jc w:val="both"/>
        <w:rPr>
          <w:rFonts w:ascii="Arial" w:hAnsi="Arial" w:cs="Arial"/>
          <w:sz w:val="24"/>
          <w:szCs w:val="24"/>
        </w:rPr>
      </w:pPr>
      <w:bookmarkStart w:id="13" w:name="_Hlk122363713"/>
      <w:r w:rsidRPr="002662C3">
        <w:rPr>
          <w:rFonts w:ascii="Arial" w:hAnsi="Arial" w:cs="Arial"/>
          <w:sz w:val="24"/>
          <w:szCs w:val="24"/>
        </w:rPr>
        <w:t xml:space="preserve">Diseño de un manual de control interno tributario para facilitar el cumplimiento de las obligaciones tributarias de las </w:t>
      </w:r>
      <w:r w:rsidR="008A34C0">
        <w:rPr>
          <w:rFonts w:ascii="Arial" w:hAnsi="Arial" w:cs="Arial"/>
          <w:sz w:val="24"/>
          <w:szCs w:val="24"/>
        </w:rPr>
        <w:t>PYMES</w:t>
      </w:r>
      <w:r w:rsidRPr="002662C3">
        <w:rPr>
          <w:rFonts w:ascii="Arial" w:hAnsi="Arial" w:cs="Arial"/>
          <w:sz w:val="24"/>
          <w:szCs w:val="24"/>
        </w:rPr>
        <w:t xml:space="preserve"> dedicadas a la industria panificadora en </w:t>
      </w:r>
      <w:r w:rsidR="0008174C">
        <w:rPr>
          <w:rFonts w:ascii="Arial" w:hAnsi="Arial" w:cs="Arial"/>
          <w:sz w:val="24"/>
          <w:szCs w:val="24"/>
        </w:rPr>
        <w:t>E</w:t>
      </w:r>
      <w:r w:rsidRPr="002662C3">
        <w:rPr>
          <w:rFonts w:ascii="Arial" w:hAnsi="Arial" w:cs="Arial"/>
          <w:sz w:val="24"/>
          <w:szCs w:val="24"/>
        </w:rPr>
        <w:t xml:space="preserve">l </w:t>
      </w:r>
      <w:r w:rsidR="0008174C">
        <w:rPr>
          <w:rFonts w:ascii="Arial" w:hAnsi="Arial" w:cs="Arial"/>
          <w:sz w:val="24"/>
          <w:szCs w:val="24"/>
        </w:rPr>
        <w:t>S</w:t>
      </w:r>
      <w:r w:rsidRPr="002662C3">
        <w:rPr>
          <w:rFonts w:ascii="Arial" w:hAnsi="Arial" w:cs="Arial"/>
          <w:sz w:val="24"/>
          <w:szCs w:val="24"/>
        </w:rPr>
        <w:t>alvador</w:t>
      </w:r>
    </w:p>
    <w:p w14:paraId="6018C36D" w14:textId="77777777" w:rsidR="0097212E" w:rsidRDefault="008A34C0" w:rsidP="002662C3">
      <w:pPr>
        <w:jc w:val="both"/>
        <w:rPr>
          <w:rFonts w:ascii="Arial" w:hAnsi="Arial" w:cs="Arial"/>
          <w:sz w:val="24"/>
          <w:szCs w:val="24"/>
        </w:rPr>
      </w:pPr>
      <w:r>
        <w:rPr>
          <w:rFonts w:ascii="Arial" w:hAnsi="Arial" w:cs="Arial"/>
          <w:sz w:val="24"/>
          <w:szCs w:val="24"/>
        </w:rPr>
        <w:t>Me</w:t>
      </w:r>
      <w:r w:rsidR="002662C3" w:rsidRPr="002662C3">
        <w:rPr>
          <w:rFonts w:ascii="Arial" w:hAnsi="Arial" w:cs="Arial"/>
          <w:sz w:val="24"/>
          <w:szCs w:val="24"/>
        </w:rPr>
        <w:t xml:space="preserve">jía </w:t>
      </w:r>
      <w:r>
        <w:rPr>
          <w:rFonts w:ascii="Arial" w:hAnsi="Arial" w:cs="Arial"/>
          <w:sz w:val="24"/>
          <w:szCs w:val="24"/>
        </w:rPr>
        <w:t>R</w:t>
      </w:r>
      <w:r w:rsidR="002662C3" w:rsidRPr="002662C3">
        <w:rPr>
          <w:rFonts w:ascii="Arial" w:hAnsi="Arial" w:cs="Arial"/>
          <w:sz w:val="24"/>
          <w:szCs w:val="24"/>
        </w:rPr>
        <w:t xml:space="preserve">odríguez, </w:t>
      </w:r>
      <w:r>
        <w:rPr>
          <w:rFonts w:ascii="Arial" w:hAnsi="Arial" w:cs="Arial"/>
          <w:sz w:val="24"/>
          <w:szCs w:val="24"/>
        </w:rPr>
        <w:t>L</w:t>
      </w:r>
      <w:r w:rsidR="002662C3" w:rsidRPr="002662C3">
        <w:rPr>
          <w:rFonts w:ascii="Arial" w:hAnsi="Arial" w:cs="Arial"/>
          <w:sz w:val="24"/>
          <w:szCs w:val="24"/>
        </w:rPr>
        <w:t xml:space="preserve">igia </w:t>
      </w:r>
      <w:r>
        <w:rPr>
          <w:rFonts w:ascii="Arial" w:hAnsi="Arial" w:cs="Arial"/>
          <w:sz w:val="24"/>
          <w:szCs w:val="24"/>
        </w:rPr>
        <w:t>E</w:t>
      </w:r>
      <w:r w:rsidR="002662C3" w:rsidRPr="002662C3">
        <w:rPr>
          <w:rFonts w:ascii="Arial" w:hAnsi="Arial" w:cs="Arial"/>
          <w:sz w:val="24"/>
          <w:szCs w:val="24"/>
        </w:rPr>
        <w:t xml:space="preserve">lena </w:t>
      </w:r>
    </w:p>
    <w:p w14:paraId="562C08B3" w14:textId="229242C8" w:rsidR="008A34C0" w:rsidRDefault="008A34C0" w:rsidP="002662C3">
      <w:pPr>
        <w:jc w:val="both"/>
        <w:rPr>
          <w:rFonts w:ascii="Arial" w:hAnsi="Arial" w:cs="Arial"/>
          <w:sz w:val="24"/>
          <w:szCs w:val="24"/>
        </w:rPr>
      </w:pPr>
      <w:r>
        <w:rPr>
          <w:rFonts w:ascii="Arial" w:hAnsi="Arial" w:cs="Arial"/>
          <w:sz w:val="24"/>
          <w:szCs w:val="24"/>
        </w:rPr>
        <w:t>Me</w:t>
      </w:r>
      <w:r w:rsidRPr="002662C3">
        <w:rPr>
          <w:rFonts w:ascii="Arial" w:hAnsi="Arial" w:cs="Arial"/>
          <w:sz w:val="24"/>
          <w:szCs w:val="24"/>
        </w:rPr>
        <w:t>néndez</w:t>
      </w:r>
      <w:r w:rsidR="002662C3" w:rsidRPr="002662C3">
        <w:rPr>
          <w:rFonts w:ascii="Arial" w:hAnsi="Arial" w:cs="Arial"/>
          <w:sz w:val="24"/>
          <w:szCs w:val="24"/>
        </w:rPr>
        <w:t xml:space="preserve"> </w:t>
      </w:r>
      <w:r>
        <w:rPr>
          <w:rFonts w:ascii="Arial" w:hAnsi="Arial" w:cs="Arial"/>
          <w:sz w:val="24"/>
          <w:szCs w:val="24"/>
        </w:rPr>
        <w:t>R</w:t>
      </w:r>
      <w:r w:rsidR="002662C3" w:rsidRPr="002662C3">
        <w:rPr>
          <w:rFonts w:ascii="Arial" w:hAnsi="Arial" w:cs="Arial"/>
          <w:sz w:val="24"/>
          <w:szCs w:val="24"/>
        </w:rPr>
        <w:t xml:space="preserve">ivera, </w:t>
      </w:r>
      <w:r>
        <w:rPr>
          <w:rFonts w:ascii="Arial" w:hAnsi="Arial" w:cs="Arial"/>
          <w:sz w:val="24"/>
          <w:szCs w:val="24"/>
        </w:rPr>
        <w:t>A</w:t>
      </w:r>
      <w:r w:rsidR="002662C3" w:rsidRPr="002662C3">
        <w:rPr>
          <w:rFonts w:ascii="Arial" w:hAnsi="Arial" w:cs="Arial"/>
          <w:sz w:val="24"/>
          <w:szCs w:val="24"/>
        </w:rPr>
        <w:t xml:space="preserve">na </w:t>
      </w:r>
      <w:r>
        <w:rPr>
          <w:rFonts w:ascii="Arial" w:hAnsi="Arial" w:cs="Arial"/>
          <w:sz w:val="24"/>
          <w:szCs w:val="24"/>
        </w:rPr>
        <w:t>L</w:t>
      </w:r>
      <w:r w:rsidR="002662C3" w:rsidRPr="002662C3">
        <w:rPr>
          <w:rFonts w:ascii="Arial" w:hAnsi="Arial" w:cs="Arial"/>
          <w:sz w:val="24"/>
          <w:szCs w:val="24"/>
        </w:rPr>
        <w:t>issette</w:t>
      </w:r>
    </w:p>
    <w:p w14:paraId="2FCEA056" w14:textId="165275DC" w:rsidR="00AF18C9" w:rsidRPr="002662C3" w:rsidRDefault="008A34C0" w:rsidP="002662C3">
      <w:pPr>
        <w:jc w:val="both"/>
        <w:rPr>
          <w:rFonts w:ascii="Arial" w:hAnsi="Arial" w:cs="Arial"/>
          <w:sz w:val="24"/>
          <w:szCs w:val="24"/>
        </w:rPr>
      </w:pPr>
      <w:r>
        <w:rPr>
          <w:rFonts w:ascii="Arial" w:hAnsi="Arial" w:cs="Arial"/>
          <w:sz w:val="24"/>
          <w:szCs w:val="24"/>
        </w:rPr>
        <w:t>L</w:t>
      </w:r>
      <w:r w:rsidR="002662C3" w:rsidRPr="002662C3">
        <w:rPr>
          <w:rFonts w:ascii="Arial" w:hAnsi="Arial" w:cs="Arial"/>
          <w:sz w:val="24"/>
          <w:szCs w:val="24"/>
        </w:rPr>
        <w:t xml:space="preserve">icenciatura en </w:t>
      </w:r>
      <w:r>
        <w:rPr>
          <w:rFonts w:ascii="Arial" w:hAnsi="Arial" w:cs="Arial"/>
          <w:sz w:val="24"/>
          <w:szCs w:val="24"/>
        </w:rPr>
        <w:t>C</w:t>
      </w:r>
      <w:r w:rsidR="002662C3" w:rsidRPr="002662C3">
        <w:rPr>
          <w:rFonts w:ascii="Arial" w:hAnsi="Arial" w:cs="Arial"/>
          <w:sz w:val="24"/>
          <w:szCs w:val="24"/>
        </w:rPr>
        <w:t xml:space="preserve">ontaduría </w:t>
      </w:r>
      <w:r>
        <w:rPr>
          <w:rFonts w:ascii="Arial" w:hAnsi="Arial" w:cs="Arial"/>
          <w:sz w:val="24"/>
          <w:szCs w:val="24"/>
        </w:rPr>
        <w:t>P</w:t>
      </w:r>
      <w:r w:rsidR="002662C3" w:rsidRPr="002662C3">
        <w:rPr>
          <w:rFonts w:ascii="Arial" w:hAnsi="Arial" w:cs="Arial"/>
          <w:sz w:val="24"/>
          <w:szCs w:val="24"/>
        </w:rPr>
        <w:t xml:space="preserve">ública. José </w:t>
      </w:r>
      <w:r>
        <w:rPr>
          <w:rFonts w:ascii="Arial" w:hAnsi="Arial" w:cs="Arial"/>
          <w:sz w:val="24"/>
          <w:szCs w:val="24"/>
        </w:rPr>
        <w:t>L</w:t>
      </w:r>
      <w:r w:rsidR="002662C3" w:rsidRPr="002662C3">
        <w:rPr>
          <w:rFonts w:ascii="Arial" w:hAnsi="Arial" w:cs="Arial"/>
          <w:sz w:val="24"/>
          <w:szCs w:val="24"/>
        </w:rPr>
        <w:t xml:space="preserve">uis </w:t>
      </w:r>
      <w:r>
        <w:rPr>
          <w:rFonts w:ascii="Arial" w:hAnsi="Arial" w:cs="Arial"/>
          <w:sz w:val="24"/>
          <w:szCs w:val="24"/>
        </w:rPr>
        <w:t>S</w:t>
      </w:r>
      <w:r w:rsidR="002662C3" w:rsidRPr="002662C3">
        <w:rPr>
          <w:rFonts w:ascii="Arial" w:hAnsi="Arial" w:cs="Arial"/>
          <w:sz w:val="24"/>
          <w:szCs w:val="24"/>
        </w:rPr>
        <w:t xml:space="preserve">alazar </w:t>
      </w:r>
      <w:r>
        <w:rPr>
          <w:rFonts w:ascii="Arial" w:hAnsi="Arial" w:cs="Arial"/>
          <w:sz w:val="24"/>
          <w:szCs w:val="24"/>
        </w:rPr>
        <w:t>R</w:t>
      </w:r>
      <w:r w:rsidR="002662C3" w:rsidRPr="002662C3">
        <w:rPr>
          <w:rFonts w:ascii="Arial" w:hAnsi="Arial" w:cs="Arial"/>
          <w:sz w:val="24"/>
          <w:szCs w:val="24"/>
        </w:rPr>
        <w:t>amírez</w:t>
      </w:r>
      <w:r>
        <w:rPr>
          <w:rFonts w:ascii="Arial" w:hAnsi="Arial" w:cs="Arial"/>
          <w:sz w:val="24"/>
          <w:szCs w:val="24"/>
        </w:rPr>
        <w:t xml:space="preserve">. </w:t>
      </w:r>
      <w:r w:rsidR="002662C3" w:rsidRPr="002662C3">
        <w:rPr>
          <w:rFonts w:ascii="Arial" w:hAnsi="Arial" w:cs="Arial"/>
          <w:sz w:val="24"/>
          <w:szCs w:val="24"/>
        </w:rPr>
        <w:t xml:space="preserve"> 2013</w:t>
      </w:r>
    </w:p>
    <w:p w14:paraId="2B27A90C" w14:textId="59DB92C3" w:rsidR="00421BEB" w:rsidRPr="008A34C0" w:rsidRDefault="00421BEB" w:rsidP="008A34C0">
      <w:pPr>
        <w:jc w:val="both"/>
        <w:rPr>
          <w:rFonts w:ascii="Arial" w:hAnsi="Arial" w:cs="Arial"/>
          <w:sz w:val="24"/>
          <w:szCs w:val="24"/>
        </w:rPr>
      </w:pPr>
      <w:r w:rsidRPr="008A34C0">
        <w:rPr>
          <w:rFonts w:ascii="Arial" w:hAnsi="Arial" w:cs="Arial"/>
          <w:sz w:val="24"/>
          <w:szCs w:val="24"/>
        </w:rPr>
        <w:t xml:space="preserve">Las </w:t>
      </w:r>
      <w:r w:rsidR="0008174C">
        <w:rPr>
          <w:rFonts w:ascii="Arial" w:hAnsi="Arial" w:cs="Arial"/>
          <w:sz w:val="24"/>
          <w:szCs w:val="24"/>
        </w:rPr>
        <w:t>p</w:t>
      </w:r>
      <w:r w:rsidRPr="008A34C0">
        <w:rPr>
          <w:rFonts w:ascii="Arial" w:hAnsi="Arial" w:cs="Arial"/>
          <w:sz w:val="24"/>
          <w:szCs w:val="24"/>
        </w:rPr>
        <w:t xml:space="preserve">equeñas y </w:t>
      </w:r>
      <w:r w:rsidR="0008174C">
        <w:rPr>
          <w:rFonts w:ascii="Arial" w:hAnsi="Arial" w:cs="Arial"/>
          <w:sz w:val="24"/>
          <w:szCs w:val="24"/>
        </w:rPr>
        <w:t>m</w:t>
      </w:r>
      <w:r w:rsidRPr="008A34C0">
        <w:rPr>
          <w:rFonts w:ascii="Arial" w:hAnsi="Arial" w:cs="Arial"/>
          <w:sz w:val="24"/>
          <w:szCs w:val="24"/>
        </w:rPr>
        <w:t xml:space="preserve">edianas </w:t>
      </w:r>
      <w:r w:rsidR="0008174C">
        <w:rPr>
          <w:rFonts w:ascii="Arial" w:hAnsi="Arial" w:cs="Arial"/>
          <w:sz w:val="24"/>
          <w:szCs w:val="24"/>
        </w:rPr>
        <w:t>e</w:t>
      </w:r>
      <w:r w:rsidRPr="008A34C0">
        <w:rPr>
          <w:rFonts w:ascii="Arial" w:hAnsi="Arial" w:cs="Arial"/>
          <w:sz w:val="24"/>
          <w:szCs w:val="24"/>
        </w:rPr>
        <w:t>mpresas (PYMES) constituyen más del 90% de las empresas en El Salvador. Las Pymes son la fuerza impulsora de gran número de innovaciones y contribuyen al crecimiento de la economía nacional mediante la creación de empleo, las inversiones y las exportaciones. Por lo tanto, se hace necesario que estas empresas cuenten con un manual de control interno tributario que les facilite cumplir con sus obligaciones legales.</w:t>
      </w:r>
    </w:p>
    <w:bookmarkEnd w:id="13"/>
    <w:p w14:paraId="4735619D" w14:textId="65EE9BA0" w:rsidR="00421BEB" w:rsidRDefault="00421BEB"/>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192"/>
        <w:gridCol w:w="1287"/>
        <w:gridCol w:w="3784"/>
        <w:gridCol w:w="4697"/>
      </w:tblGrid>
      <w:tr w:rsidR="00421BEB" w:rsidRPr="00421BEB" w14:paraId="0AE5D63C" w14:textId="77777777" w:rsidTr="00421BE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8298E03" w14:textId="336878AC" w:rsidR="00421BEB" w:rsidRPr="00421BEB" w:rsidRDefault="002102EE" w:rsidP="00421BE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102EE">
              <w:rPr>
                <w:rFonts w:ascii="Raleway" w:eastAsia="Times New Roman" w:hAnsi="Raleway" w:cs="Times New Roman"/>
                <w:color w:val="C00000"/>
                <w:spacing w:val="6"/>
                <w:sz w:val="21"/>
                <w:szCs w:val="21"/>
                <w:lang w:eastAsia="es-SV"/>
              </w:rPr>
              <w:t>YA SUB</w:t>
            </w:r>
            <w:r>
              <w:rPr>
                <w:rFonts w:ascii="Raleway" w:eastAsia="Times New Roman" w:hAnsi="Raleway" w:cs="Times New Roman"/>
                <w:color w:val="C45911" w:themeColor="accent2" w:themeShade="BF"/>
                <w:spacing w:val="6"/>
                <w:sz w:val="21"/>
                <w:szCs w:val="21"/>
                <w:lang w:eastAsia="es-SV"/>
              </w:rPr>
              <w:t xml:space="preserve">Í </w:t>
            </w:r>
            <w:r w:rsidR="00421BEB" w:rsidRPr="00421BEB">
              <w:rPr>
                <w:rFonts w:ascii="Raleway" w:eastAsia="Times New Roman" w:hAnsi="Raleway" w:cs="Times New Roman"/>
                <w:color w:val="5D5D5D"/>
                <w:spacing w:val="6"/>
                <w:sz w:val="21"/>
                <w:szCs w:val="21"/>
                <w:lang w:eastAsia="es-SV"/>
              </w:rPr>
              <w:t>14420</w:t>
            </w:r>
          </w:p>
        </w:tc>
        <w:tc>
          <w:tcPr>
            <w:tcW w:w="0" w:type="auto"/>
            <w:tcBorders>
              <w:top w:val="nil"/>
              <w:left w:val="nil"/>
              <w:bottom w:val="single" w:sz="6" w:space="0" w:color="888888"/>
              <w:right w:val="dashed" w:sz="6" w:space="0" w:color="CCCCCC"/>
            </w:tcBorders>
            <w:shd w:val="clear" w:color="auto" w:fill="CCFFCC"/>
            <w:vAlign w:val="center"/>
            <w:hideMark/>
          </w:tcPr>
          <w:p w14:paraId="4D39ED45" w14:textId="77777777" w:rsidR="00421BEB" w:rsidRPr="00421BEB" w:rsidRDefault="00421BEB" w:rsidP="00421BE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21BE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2504449" w14:textId="77777777" w:rsidR="00421BEB" w:rsidRPr="00421BEB" w:rsidRDefault="00421BEB" w:rsidP="00421BE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21BEB">
              <w:rPr>
                <w:rFonts w:ascii="Raleway" w:eastAsia="Times New Roman" w:hAnsi="Raleway" w:cs="Times New Roman"/>
                <w:color w:val="5D5D5D"/>
                <w:spacing w:val="6"/>
                <w:sz w:val="21"/>
                <w:szCs w:val="21"/>
                <w:lang w:eastAsia="es-SV"/>
              </w:rPr>
              <w:t xml:space="preserve">06 </w:t>
            </w:r>
            <w:proofErr w:type="spellStart"/>
            <w:r w:rsidRPr="00421BEB">
              <w:rPr>
                <w:rFonts w:ascii="Raleway" w:eastAsia="Times New Roman" w:hAnsi="Raleway" w:cs="Times New Roman"/>
                <w:color w:val="5D5D5D"/>
                <w:spacing w:val="6"/>
                <w:sz w:val="21"/>
                <w:szCs w:val="21"/>
                <w:lang w:eastAsia="es-SV"/>
              </w:rPr>
              <w:t>Sep</w:t>
            </w:r>
            <w:proofErr w:type="spellEnd"/>
            <w:r w:rsidRPr="00421BEB">
              <w:rPr>
                <w:rFonts w:ascii="Raleway" w:eastAsia="Times New Roman" w:hAnsi="Raleway" w:cs="Times New Roman"/>
                <w:color w:val="5D5D5D"/>
                <w:spacing w:val="6"/>
                <w:sz w:val="21"/>
                <w:szCs w:val="21"/>
                <w:lang w:eastAsia="es-SV"/>
              </w:rPr>
              <w:t xml:space="preserve"> 2017 19:55</w:t>
            </w:r>
          </w:p>
        </w:tc>
        <w:tc>
          <w:tcPr>
            <w:tcW w:w="0" w:type="auto"/>
            <w:tcBorders>
              <w:top w:val="nil"/>
              <w:left w:val="nil"/>
              <w:bottom w:val="single" w:sz="6" w:space="0" w:color="888888"/>
              <w:right w:val="dashed" w:sz="6" w:space="0" w:color="CCCCCC"/>
            </w:tcBorders>
            <w:shd w:val="clear" w:color="auto" w:fill="CCFFCC"/>
            <w:vAlign w:val="center"/>
            <w:hideMark/>
          </w:tcPr>
          <w:p w14:paraId="1C5884A8" w14:textId="77777777" w:rsidR="00421BEB" w:rsidRPr="00421BEB" w:rsidRDefault="00421BEB" w:rsidP="00421BEB">
            <w:pPr>
              <w:spacing w:beforeAutospacing="1" w:after="0" w:afterAutospacing="1" w:line="240" w:lineRule="auto"/>
              <w:rPr>
                <w:rFonts w:ascii="Raleway" w:eastAsia="Times New Roman" w:hAnsi="Raleway" w:cs="Times New Roman"/>
                <w:color w:val="5D5D5D"/>
                <w:spacing w:val="6"/>
                <w:sz w:val="21"/>
                <w:szCs w:val="21"/>
                <w:lang w:eastAsia="es-SV"/>
              </w:rPr>
            </w:pPr>
            <w:r w:rsidRPr="00421BEB">
              <w:rPr>
                <w:rFonts w:ascii="Raleway" w:eastAsia="Times New Roman" w:hAnsi="Raleway" w:cs="Times New Roman"/>
                <w:color w:val="000000"/>
                <w:spacing w:val="6"/>
                <w:sz w:val="21"/>
                <w:szCs w:val="21"/>
                <w:bdr w:val="none" w:sz="0" w:space="0" w:color="auto" w:frame="1"/>
                <w:lang w:eastAsia="es-SV"/>
              </w:rPr>
              <w:t>Mario Ernesto Romero</w:t>
            </w:r>
          </w:p>
        </w:tc>
      </w:tr>
    </w:tbl>
    <w:p w14:paraId="053452E1" w14:textId="77777777" w:rsidR="008A34C0" w:rsidRPr="0008174C" w:rsidRDefault="008A34C0">
      <w:pPr>
        <w:rPr>
          <w:rFonts w:ascii="Arial" w:hAnsi="Arial" w:cs="Arial"/>
          <w:sz w:val="24"/>
          <w:szCs w:val="24"/>
        </w:rPr>
      </w:pPr>
    </w:p>
    <w:p w14:paraId="02F25B4F" w14:textId="77777777" w:rsidR="00335422" w:rsidRPr="0008174C" w:rsidRDefault="008A34C0">
      <w:pPr>
        <w:rPr>
          <w:rFonts w:ascii="Arial" w:hAnsi="Arial" w:cs="Arial"/>
          <w:sz w:val="24"/>
          <w:szCs w:val="24"/>
        </w:rPr>
      </w:pPr>
      <w:bookmarkStart w:id="14" w:name="_Hlk122365648"/>
      <w:r w:rsidRPr="0008174C">
        <w:rPr>
          <w:rFonts w:ascii="Arial" w:hAnsi="Arial" w:cs="Arial"/>
          <w:sz w:val="24"/>
          <w:szCs w:val="24"/>
        </w:rPr>
        <w:t xml:space="preserve">Manual de procedimientos para un despacho de </w:t>
      </w:r>
      <w:r w:rsidR="00335422" w:rsidRPr="0008174C">
        <w:rPr>
          <w:rFonts w:ascii="Arial" w:hAnsi="Arial" w:cs="Arial"/>
          <w:sz w:val="24"/>
          <w:szCs w:val="24"/>
        </w:rPr>
        <w:t>auditoría</w:t>
      </w:r>
      <w:r w:rsidRPr="0008174C">
        <w:rPr>
          <w:rFonts w:ascii="Arial" w:hAnsi="Arial" w:cs="Arial"/>
          <w:sz w:val="24"/>
          <w:szCs w:val="24"/>
        </w:rPr>
        <w:t xml:space="preserve"> del </w:t>
      </w:r>
      <w:r w:rsidR="00335422" w:rsidRPr="0008174C">
        <w:rPr>
          <w:rFonts w:ascii="Arial" w:hAnsi="Arial" w:cs="Arial"/>
          <w:sz w:val="24"/>
          <w:szCs w:val="24"/>
        </w:rPr>
        <w:t>M</w:t>
      </w:r>
      <w:r w:rsidRPr="0008174C">
        <w:rPr>
          <w:rFonts w:ascii="Arial" w:hAnsi="Arial" w:cs="Arial"/>
          <w:sz w:val="24"/>
          <w:szCs w:val="24"/>
        </w:rPr>
        <w:t xml:space="preserve">unicipio de </w:t>
      </w:r>
      <w:r w:rsidR="00335422" w:rsidRPr="0008174C">
        <w:rPr>
          <w:rFonts w:ascii="Arial" w:hAnsi="Arial" w:cs="Arial"/>
          <w:sz w:val="24"/>
          <w:szCs w:val="24"/>
        </w:rPr>
        <w:t>S</w:t>
      </w:r>
      <w:r w:rsidRPr="0008174C">
        <w:rPr>
          <w:rFonts w:ascii="Arial" w:hAnsi="Arial" w:cs="Arial"/>
          <w:sz w:val="24"/>
          <w:szCs w:val="24"/>
        </w:rPr>
        <w:t xml:space="preserve">anta </w:t>
      </w:r>
      <w:r w:rsidR="00335422" w:rsidRPr="0008174C">
        <w:rPr>
          <w:rFonts w:ascii="Arial" w:hAnsi="Arial" w:cs="Arial"/>
          <w:sz w:val="24"/>
          <w:szCs w:val="24"/>
        </w:rPr>
        <w:t>A</w:t>
      </w:r>
      <w:r w:rsidRPr="0008174C">
        <w:rPr>
          <w:rFonts w:ascii="Arial" w:hAnsi="Arial" w:cs="Arial"/>
          <w:sz w:val="24"/>
          <w:szCs w:val="24"/>
        </w:rPr>
        <w:t>na, basado en la norma internacional de control de calidad no. 1, aplicable a la auditoria financiera</w:t>
      </w:r>
      <w:r w:rsidR="00335422" w:rsidRPr="0008174C">
        <w:rPr>
          <w:rFonts w:ascii="Arial" w:hAnsi="Arial" w:cs="Arial"/>
          <w:sz w:val="24"/>
          <w:szCs w:val="24"/>
        </w:rPr>
        <w:t>.</w:t>
      </w:r>
    </w:p>
    <w:p w14:paraId="1189F2F7" w14:textId="77777777" w:rsidR="00335422" w:rsidRPr="0008174C" w:rsidRDefault="008A34C0">
      <w:pPr>
        <w:rPr>
          <w:rFonts w:ascii="Arial" w:hAnsi="Arial" w:cs="Arial"/>
          <w:sz w:val="24"/>
          <w:szCs w:val="24"/>
        </w:rPr>
      </w:pPr>
      <w:r w:rsidRPr="0008174C">
        <w:rPr>
          <w:rFonts w:ascii="Arial" w:hAnsi="Arial" w:cs="Arial"/>
          <w:sz w:val="24"/>
          <w:szCs w:val="24"/>
        </w:rPr>
        <w:t xml:space="preserve">licenciatura en </w:t>
      </w:r>
      <w:r w:rsidR="00335422" w:rsidRPr="0008174C">
        <w:rPr>
          <w:rFonts w:ascii="Arial" w:hAnsi="Arial" w:cs="Arial"/>
          <w:sz w:val="24"/>
          <w:szCs w:val="24"/>
        </w:rPr>
        <w:t>C</w:t>
      </w:r>
      <w:r w:rsidRPr="0008174C">
        <w:rPr>
          <w:rFonts w:ascii="Arial" w:hAnsi="Arial" w:cs="Arial"/>
          <w:sz w:val="24"/>
          <w:szCs w:val="24"/>
        </w:rPr>
        <w:t xml:space="preserve">ontaduría </w:t>
      </w:r>
      <w:r w:rsidR="00335422" w:rsidRPr="0008174C">
        <w:rPr>
          <w:rFonts w:ascii="Arial" w:hAnsi="Arial" w:cs="Arial"/>
          <w:sz w:val="24"/>
          <w:szCs w:val="24"/>
        </w:rPr>
        <w:t>P</w:t>
      </w:r>
      <w:r w:rsidRPr="0008174C">
        <w:rPr>
          <w:rFonts w:ascii="Arial" w:hAnsi="Arial" w:cs="Arial"/>
          <w:sz w:val="24"/>
          <w:szCs w:val="24"/>
        </w:rPr>
        <w:t>ública</w:t>
      </w:r>
    </w:p>
    <w:p w14:paraId="4F5DD39A" w14:textId="77777777" w:rsidR="00482D27" w:rsidRPr="0008174C" w:rsidRDefault="00335422">
      <w:pPr>
        <w:rPr>
          <w:rFonts w:ascii="Arial" w:hAnsi="Arial" w:cs="Arial"/>
          <w:sz w:val="24"/>
          <w:szCs w:val="24"/>
        </w:rPr>
      </w:pPr>
      <w:r w:rsidRPr="0008174C">
        <w:rPr>
          <w:rFonts w:ascii="Arial" w:hAnsi="Arial" w:cs="Arial"/>
          <w:sz w:val="24"/>
          <w:szCs w:val="24"/>
        </w:rPr>
        <w:t>A</w:t>
      </w:r>
      <w:r w:rsidR="008A34C0" w:rsidRPr="0008174C">
        <w:rPr>
          <w:rFonts w:ascii="Arial" w:hAnsi="Arial" w:cs="Arial"/>
          <w:sz w:val="24"/>
          <w:szCs w:val="24"/>
        </w:rPr>
        <w:t xml:space="preserve">na </w:t>
      </w:r>
      <w:r w:rsidRPr="0008174C">
        <w:rPr>
          <w:rFonts w:ascii="Arial" w:hAnsi="Arial" w:cs="Arial"/>
          <w:sz w:val="24"/>
          <w:szCs w:val="24"/>
        </w:rPr>
        <w:t>C</w:t>
      </w:r>
      <w:r w:rsidR="008A34C0" w:rsidRPr="0008174C">
        <w:rPr>
          <w:rFonts w:ascii="Arial" w:hAnsi="Arial" w:cs="Arial"/>
          <w:sz w:val="24"/>
          <w:szCs w:val="24"/>
        </w:rPr>
        <w:t xml:space="preserve">armelina </w:t>
      </w:r>
      <w:r w:rsidR="00A4038B" w:rsidRPr="0008174C">
        <w:rPr>
          <w:rFonts w:ascii="Arial" w:hAnsi="Arial" w:cs="Arial"/>
          <w:sz w:val="24"/>
          <w:szCs w:val="24"/>
        </w:rPr>
        <w:t>C</w:t>
      </w:r>
      <w:r w:rsidR="008A34C0" w:rsidRPr="0008174C">
        <w:rPr>
          <w:rFonts w:ascii="Arial" w:hAnsi="Arial" w:cs="Arial"/>
          <w:sz w:val="24"/>
          <w:szCs w:val="24"/>
        </w:rPr>
        <w:t xml:space="preserve">orea </w:t>
      </w:r>
      <w:r w:rsidR="00A4038B" w:rsidRPr="0008174C">
        <w:rPr>
          <w:rFonts w:ascii="Arial" w:hAnsi="Arial" w:cs="Arial"/>
          <w:sz w:val="24"/>
          <w:szCs w:val="24"/>
        </w:rPr>
        <w:t>M</w:t>
      </w:r>
      <w:r w:rsidR="008A34C0" w:rsidRPr="0008174C">
        <w:rPr>
          <w:rFonts w:ascii="Arial" w:hAnsi="Arial" w:cs="Arial"/>
          <w:sz w:val="24"/>
          <w:szCs w:val="24"/>
        </w:rPr>
        <w:t>olina</w:t>
      </w:r>
      <w:r w:rsidR="00A4038B" w:rsidRPr="0008174C">
        <w:rPr>
          <w:rFonts w:ascii="Arial" w:hAnsi="Arial" w:cs="Arial"/>
          <w:sz w:val="24"/>
          <w:szCs w:val="24"/>
        </w:rPr>
        <w:t>,</w:t>
      </w:r>
      <w:r w:rsidR="008A34C0" w:rsidRPr="0008174C">
        <w:rPr>
          <w:rFonts w:ascii="Arial" w:hAnsi="Arial" w:cs="Arial"/>
          <w:sz w:val="24"/>
          <w:szCs w:val="24"/>
        </w:rPr>
        <w:t xml:space="preserve"> </w:t>
      </w:r>
      <w:r w:rsidR="00A4038B" w:rsidRPr="0008174C">
        <w:rPr>
          <w:rFonts w:ascii="Arial" w:hAnsi="Arial" w:cs="Arial"/>
          <w:sz w:val="24"/>
          <w:szCs w:val="24"/>
        </w:rPr>
        <w:t>Ol</w:t>
      </w:r>
      <w:r w:rsidR="008A34C0" w:rsidRPr="0008174C">
        <w:rPr>
          <w:rFonts w:ascii="Arial" w:hAnsi="Arial" w:cs="Arial"/>
          <w:sz w:val="24"/>
          <w:szCs w:val="24"/>
        </w:rPr>
        <w:t xml:space="preserve">inda de </w:t>
      </w:r>
      <w:r w:rsidR="00A4038B" w:rsidRPr="0008174C">
        <w:rPr>
          <w:rFonts w:ascii="Arial" w:hAnsi="Arial" w:cs="Arial"/>
          <w:sz w:val="24"/>
          <w:szCs w:val="24"/>
        </w:rPr>
        <w:t>L</w:t>
      </w:r>
      <w:r w:rsidR="008A34C0" w:rsidRPr="0008174C">
        <w:rPr>
          <w:rFonts w:ascii="Arial" w:hAnsi="Arial" w:cs="Arial"/>
          <w:sz w:val="24"/>
          <w:szCs w:val="24"/>
        </w:rPr>
        <w:t xml:space="preserve">os </w:t>
      </w:r>
      <w:r w:rsidR="00482D27" w:rsidRPr="0008174C">
        <w:rPr>
          <w:rFonts w:ascii="Arial" w:hAnsi="Arial" w:cs="Arial"/>
          <w:sz w:val="24"/>
          <w:szCs w:val="24"/>
        </w:rPr>
        <w:t>Ángeles</w:t>
      </w:r>
      <w:r w:rsidR="008A34C0" w:rsidRPr="0008174C">
        <w:rPr>
          <w:rFonts w:ascii="Arial" w:hAnsi="Arial" w:cs="Arial"/>
          <w:sz w:val="24"/>
          <w:szCs w:val="24"/>
        </w:rPr>
        <w:t xml:space="preserve"> </w:t>
      </w:r>
      <w:r w:rsidR="00482D27" w:rsidRPr="0008174C">
        <w:rPr>
          <w:rFonts w:ascii="Arial" w:hAnsi="Arial" w:cs="Arial"/>
          <w:sz w:val="24"/>
          <w:szCs w:val="24"/>
        </w:rPr>
        <w:t>E</w:t>
      </w:r>
      <w:r w:rsidR="008A34C0" w:rsidRPr="0008174C">
        <w:rPr>
          <w:rFonts w:ascii="Arial" w:hAnsi="Arial" w:cs="Arial"/>
          <w:sz w:val="24"/>
          <w:szCs w:val="24"/>
        </w:rPr>
        <w:t xml:space="preserve">scobar </w:t>
      </w:r>
      <w:r w:rsidR="00482D27" w:rsidRPr="0008174C">
        <w:rPr>
          <w:rFonts w:ascii="Arial" w:hAnsi="Arial" w:cs="Arial"/>
          <w:sz w:val="24"/>
          <w:szCs w:val="24"/>
        </w:rPr>
        <w:t>López</w:t>
      </w:r>
      <w:r w:rsidR="008A34C0" w:rsidRPr="0008174C">
        <w:rPr>
          <w:rFonts w:ascii="Arial" w:hAnsi="Arial" w:cs="Arial"/>
          <w:sz w:val="24"/>
          <w:szCs w:val="24"/>
        </w:rPr>
        <w:t xml:space="preserve"> </w:t>
      </w:r>
    </w:p>
    <w:p w14:paraId="0DD52FEE" w14:textId="51ECCD14" w:rsidR="00421BEB" w:rsidRPr="0008174C" w:rsidRDefault="008A34C0">
      <w:pPr>
        <w:rPr>
          <w:rFonts w:ascii="Arial" w:hAnsi="Arial" w:cs="Arial"/>
          <w:sz w:val="24"/>
          <w:szCs w:val="24"/>
        </w:rPr>
      </w:pPr>
      <w:r w:rsidRPr="0008174C">
        <w:rPr>
          <w:rFonts w:ascii="Arial" w:hAnsi="Arial" w:cs="Arial"/>
          <w:sz w:val="24"/>
          <w:szCs w:val="24"/>
        </w:rPr>
        <w:t xml:space="preserve">Nelson </w:t>
      </w:r>
      <w:r w:rsidR="00482D27" w:rsidRPr="0008174C">
        <w:rPr>
          <w:rFonts w:ascii="Arial" w:hAnsi="Arial" w:cs="Arial"/>
          <w:sz w:val="24"/>
          <w:szCs w:val="24"/>
        </w:rPr>
        <w:t>H</w:t>
      </w:r>
      <w:r w:rsidRPr="0008174C">
        <w:rPr>
          <w:rFonts w:ascii="Arial" w:hAnsi="Arial" w:cs="Arial"/>
          <w:sz w:val="24"/>
          <w:szCs w:val="24"/>
        </w:rPr>
        <w:t xml:space="preserve">umberto </w:t>
      </w:r>
      <w:r w:rsidR="006120C5" w:rsidRPr="0008174C">
        <w:rPr>
          <w:rFonts w:ascii="Arial" w:hAnsi="Arial" w:cs="Arial"/>
          <w:sz w:val="24"/>
          <w:szCs w:val="24"/>
        </w:rPr>
        <w:t>G</w:t>
      </w:r>
      <w:r w:rsidRPr="0008174C">
        <w:rPr>
          <w:rFonts w:ascii="Arial" w:hAnsi="Arial" w:cs="Arial"/>
          <w:sz w:val="24"/>
          <w:szCs w:val="24"/>
        </w:rPr>
        <w:t xml:space="preserve">arza </w:t>
      </w:r>
      <w:r w:rsidR="006120C5" w:rsidRPr="0008174C">
        <w:rPr>
          <w:rFonts w:ascii="Arial" w:hAnsi="Arial" w:cs="Arial"/>
          <w:sz w:val="24"/>
          <w:szCs w:val="24"/>
        </w:rPr>
        <w:t>Arriola 2010</w:t>
      </w:r>
    </w:p>
    <w:p w14:paraId="128A6F2C" w14:textId="184DC5AD" w:rsidR="00A817DC" w:rsidRPr="0008174C" w:rsidRDefault="006120C5" w:rsidP="006120C5">
      <w:pPr>
        <w:jc w:val="both"/>
        <w:rPr>
          <w:rFonts w:ascii="Arial" w:hAnsi="Arial" w:cs="Arial"/>
          <w:sz w:val="24"/>
          <w:szCs w:val="24"/>
        </w:rPr>
      </w:pPr>
      <w:r w:rsidRPr="0008174C">
        <w:rPr>
          <w:rFonts w:ascii="Arial" w:hAnsi="Arial" w:cs="Arial"/>
          <w:sz w:val="24"/>
          <w:szCs w:val="24"/>
        </w:rPr>
        <w:t>L</w:t>
      </w:r>
      <w:r w:rsidR="00A817DC" w:rsidRPr="0008174C">
        <w:rPr>
          <w:rFonts w:ascii="Arial" w:hAnsi="Arial" w:cs="Arial"/>
          <w:sz w:val="24"/>
          <w:szCs w:val="24"/>
        </w:rPr>
        <w:t xml:space="preserve">os antecedentes que sirven como parte introductoria para comprender el origen y aceptación de la normativa internacional, aplicable en </w:t>
      </w:r>
      <w:r w:rsidRPr="0008174C">
        <w:rPr>
          <w:rFonts w:ascii="Arial" w:hAnsi="Arial" w:cs="Arial"/>
          <w:sz w:val="24"/>
          <w:szCs w:val="24"/>
        </w:rPr>
        <w:t>E</w:t>
      </w:r>
      <w:r w:rsidR="00A817DC" w:rsidRPr="0008174C">
        <w:rPr>
          <w:rFonts w:ascii="Arial" w:hAnsi="Arial" w:cs="Arial"/>
          <w:sz w:val="24"/>
          <w:szCs w:val="24"/>
        </w:rPr>
        <w:t xml:space="preserve">l Salvador, a efectos de llevar a cabo la auditoría de </w:t>
      </w:r>
      <w:r w:rsidRPr="0008174C">
        <w:rPr>
          <w:rFonts w:ascii="Arial" w:hAnsi="Arial" w:cs="Arial"/>
          <w:sz w:val="24"/>
          <w:szCs w:val="24"/>
        </w:rPr>
        <w:t>e</w:t>
      </w:r>
      <w:r w:rsidR="00A817DC" w:rsidRPr="0008174C">
        <w:rPr>
          <w:rFonts w:ascii="Arial" w:hAnsi="Arial" w:cs="Arial"/>
          <w:sz w:val="24"/>
          <w:szCs w:val="24"/>
        </w:rPr>
        <w:t xml:space="preserve">stados </w:t>
      </w:r>
      <w:r w:rsidRPr="0008174C">
        <w:rPr>
          <w:rFonts w:ascii="Arial" w:hAnsi="Arial" w:cs="Arial"/>
          <w:sz w:val="24"/>
          <w:szCs w:val="24"/>
        </w:rPr>
        <w:t>f</w:t>
      </w:r>
      <w:r w:rsidR="00A817DC" w:rsidRPr="0008174C">
        <w:rPr>
          <w:rFonts w:ascii="Arial" w:hAnsi="Arial" w:cs="Arial"/>
          <w:sz w:val="24"/>
          <w:szCs w:val="24"/>
        </w:rPr>
        <w:t xml:space="preserve">inancieros. También se exponen las razones por las cuales se ha convertido en una necesidad la implementación de la </w:t>
      </w:r>
      <w:r w:rsidRPr="0008174C">
        <w:rPr>
          <w:rFonts w:ascii="Arial" w:hAnsi="Arial" w:cs="Arial"/>
          <w:sz w:val="24"/>
          <w:szCs w:val="24"/>
        </w:rPr>
        <w:t>n</w:t>
      </w:r>
      <w:r w:rsidR="00A817DC" w:rsidRPr="0008174C">
        <w:rPr>
          <w:rFonts w:ascii="Arial" w:hAnsi="Arial" w:cs="Arial"/>
          <w:sz w:val="24"/>
          <w:szCs w:val="24"/>
        </w:rPr>
        <w:t xml:space="preserve">orma de </w:t>
      </w:r>
      <w:r w:rsidRPr="0008174C">
        <w:rPr>
          <w:rFonts w:ascii="Arial" w:hAnsi="Arial" w:cs="Arial"/>
          <w:sz w:val="24"/>
          <w:szCs w:val="24"/>
        </w:rPr>
        <w:t>c</w:t>
      </w:r>
      <w:r w:rsidR="00A817DC" w:rsidRPr="0008174C">
        <w:rPr>
          <w:rFonts w:ascii="Arial" w:hAnsi="Arial" w:cs="Arial"/>
          <w:sz w:val="24"/>
          <w:szCs w:val="24"/>
        </w:rPr>
        <w:t xml:space="preserve">ontrol de </w:t>
      </w:r>
      <w:r w:rsidRPr="0008174C">
        <w:rPr>
          <w:rFonts w:ascii="Arial" w:hAnsi="Arial" w:cs="Arial"/>
          <w:sz w:val="24"/>
          <w:szCs w:val="24"/>
        </w:rPr>
        <w:t>c</w:t>
      </w:r>
      <w:r w:rsidR="00A817DC" w:rsidRPr="0008174C">
        <w:rPr>
          <w:rFonts w:ascii="Arial" w:hAnsi="Arial" w:cs="Arial"/>
          <w:sz w:val="24"/>
          <w:szCs w:val="24"/>
        </w:rPr>
        <w:t xml:space="preserve">alidad </w:t>
      </w:r>
      <w:r w:rsidRPr="0008174C">
        <w:rPr>
          <w:rFonts w:ascii="Arial" w:hAnsi="Arial" w:cs="Arial"/>
          <w:sz w:val="24"/>
          <w:szCs w:val="24"/>
        </w:rPr>
        <w:t>N.º</w:t>
      </w:r>
      <w:r w:rsidR="00A817DC" w:rsidRPr="0008174C">
        <w:rPr>
          <w:rFonts w:ascii="Arial" w:hAnsi="Arial" w:cs="Arial"/>
          <w:sz w:val="24"/>
          <w:szCs w:val="24"/>
        </w:rPr>
        <w:t xml:space="preserve"> 1, en este sentido, se trata de hacer una reseña histórica del surgimiento de la Norma de Control de Calidad </w:t>
      </w:r>
      <w:r w:rsidRPr="0008174C">
        <w:rPr>
          <w:rFonts w:ascii="Arial" w:hAnsi="Arial" w:cs="Arial"/>
          <w:sz w:val="24"/>
          <w:szCs w:val="24"/>
        </w:rPr>
        <w:t>N.º</w:t>
      </w:r>
      <w:r w:rsidR="00A817DC" w:rsidRPr="0008174C">
        <w:rPr>
          <w:rFonts w:ascii="Arial" w:hAnsi="Arial" w:cs="Arial"/>
          <w:sz w:val="24"/>
          <w:szCs w:val="24"/>
        </w:rPr>
        <w:t xml:space="preserve"> 1.</w:t>
      </w:r>
    </w:p>
    <w:bookmarkEnd w:id="14"/>
    <w:p w14:paraId="34BE9E22" w14:textId="0FC55A5E" w:rsidR="00A817DC" w:rsidRDefault="00A817DC"/>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582"/>
        <w:gridCol w:w="1386"/>
        <w:gridCol w:w="3932"/>
        <w:gridCol w:w="5060"/>
      </w:tblGrid>
      <w:tr w:rsidR="00C479B5" w:rsidRPr="00C479B5" w14:paraId="7A657701" w14:textId="77777777" w:rsidTr="00C479B5">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9E29766" w14:textId="68B71A0F" w:rsidR="00C479B5" w:rsidRPr="00C479B5" w:rsidRDefault="00005F22" w:rsidP="00C479B5">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005F22">
              <w:rPr>
                <w:rFonts w:ascii="Raleway" w:eastAsia="Times New Roman" w:hAnsi="Raleway" w:cs="Times New Roman"/>
                <w:color w:val="C00000"/>
                <w:spacing w:val="6"/>
                <w:sz w:val="21"/>
                <w:szCs w:val="21"/>
                <w:lang w:eastAsia="es-SV"/>
              </w:rPr>
              <w:t>Subí</w:t>
            </w:r>
            <w:r>
              <w:rPr>
                <w:rFonts w:ascii="Raleway" w:eastAsia="Times New Roman" w:hAnsi="Raleway" w:cs="Times New Roman"/>
                <w:color w:val="5D5D5D"/>
                <w:spacing w:val="6"/>
                <w:sz w:val="21"/>
                <w:szCs w:val="21"/>
                <w:lang w:eastAsia="es-SV"/>
              </w:rPr>
              <w:t xml:space="preserve"> </w:t>
            </w:r>
            <w:r w:rsidR="00C479B5" w:rsidRPr="00C479B5">
              <w:rPr>
                <w:rFonts w:ascii="Raleway" w:eastAsia="Times New Roman" w:hAnsi="Raleway" w:cs="Times New Roman"/>
                <w:color w:val="5D5D5D"/>
                <w:spacing w:val="6"/>
                <w:sz w:val="21"/>
                <w:szCs w:val="21"/>
                <w:lang w:eastAsia="es-SV"/>
              </w:rPr>
              <w:t>14475</w:t>
            </w:r>
          </w:p>
        </w:tc>
        <w:tc>
          <w:tcPr>
            <w:tcW w:w="0" w:type="auto"/>
            <w:tcBorders>
              <w:top w:val="nil"/>
              <w:left w:val="nil"/>
              <w:bottom w:val="single" w:sz="6" w:space="0" w:color="888888"/>
              <w:right w:val="dashed" w:sz="6" w:space="0" w:color="CCCCCC"/>
            </w:tcBorders>
            <w:shd w:val="clear" w:color="auto" w:fill="CCFFCC"/>
            <w:vAlign w:val="center"/>
            <w:hideMark/>
          </w:tcPr>
          <w:p w14:paraId="44D6F14E" w14:textId="77777777" w:rsidR="00C479B5" w:rsidRPr="00C479B5" w:rsidRDefault="00C479B5" w:rsidP="00C479B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479B5">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4F42198" w14:textId="77777777" w:rsidR="00C479B5" w:rsidRPr="00C479B5" w:rsidRDefault="00C479B5" w:rsidP="00C479B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479B5">
              <w:rPr>
                <w:rFonts w:ascii="Raleway" w:eastAsia="Times New Roman" w:hAnsi="Raleway" w:cs="Times New Roman"/>
                <w:color w:val="5D5D5D"/>
                <w:spacing w:val="6"/>
                <w:sz w:val="21"/>
                <w:szCs w:val="21"/>
                <w:lang w:eastAsia="es-SV"/>
              </w:rPr>
              <w:t xml:space="preserve">12 </w:t>
            </w:r>
            <w:proofErr w:type="spellStart"/>
            <w:r w:rsidRPr="00C479B5">
              <w:rPr>
                <w:rFonts w:ascii="Raleway" w:eastAsia="Times New Roman" w:hAnsi="Raleway" w:cs="Times New Roman"/>
                <w:color w:val="5D5D5D"/>
                <w:spacing w:val="6"/>
                <w:sz w:val="21"/>
                <w:szCs w:val="21"/>
                <w:lang w:eastAsia="es-SV"/>
              </w:rPr>
              <w:t>Sep</w:t>
            </w:r>
            <w:proofErr w:type="spellEnd"/>
            <w:r w:rsidRPr="00C479B5">
              <w:rPr>
                <w:rFonts w:ascii="Raleway" w:eastAsia="Times New Roman" w:hAnsi="Raleway" w:cs="Times New Roman"/>
                <w:color w:val="5D5D5D"/>
                <w:spacing w:val="6"/>
                <w:sz w:val="21"/>
                <w:szCs w:val="21"/>
                <w:lang w:eastAsia="es-SV"/>
              </w:rPr>
              <w:t xml:space="preserve"> 2017 21:45</w:t>
            </w:r>
          </w:p>
        </w:tc>
        <w:tc>
          <w:tcPr>
            <w:tcW w:w="0" w:type="auto"/>
            <w:tcBorders>
              <w:top w:val="nil"/>
              <w:left w:val="nil"/>
              <w:bottom w:val="single" w:sz="6" w:space="0" w:color="888888"/>
              <w:right w:val="dashed" w:sz="6" w:space="0" w:color="CCCCCC"/>
            </w:tcBorders>
            <w:shd w:val="clear" w:color="auto" w:fill="CCFFCC"/>
            <w:vAlign w:val="center"/>
            <w:hideMark/>
          </w:tcPr>
          <w:p w14:paraId="24B9790C" w14:textId="77777777" w:rsidR="00C479B5" w:rsidRPr="00C479B5" w:rsidRDefault="00C479B5" w:rsidP="00C479B5">
            <w:pPr>
              <w:spacing w:beforeAutospacing="1" w:after="0" w:afterAutospacing="1" w:line="240" w:lineRule="auto"/>
              <w:rPr>
                <w:rFonts w:ascii="Raleway" w:eastAsia="Times New Roman" w:hAnsi="Raleway" w:cs="Times New Roman"/>
                <w:color w:val="5D5D5D"/>
                <w:spacing w:val="6"/>
                <w:sz w:val="21"/>
                <w:szCs w:val="21"/>
                <w:lang w:eastAsia="es-SV"/>
              </w:rPr>
            </w:pPr>
            <w:r w:rsidRPr="00C479B5">
              <w:rPr>
                <w:rFonts w:ascii="Raleway" w:eastAsia="Times New Roman" w:hAnsi="Raleway" w:cs="Times New Roman"/>
                <w:color w:val="000000"/>
                <w:spacing w:val="6"/>
                <w:sz w:val="21"/>
                <w:szCs w:val="21"/>
                <w:bdr w:val="none" w:sz="0" w:space="0" w:color="auto" w:frame="1"/>
                <w:lang w:eastAsia="es-SV"/>
              </w:rPr>
              <w:t>Mario Ernesto Romero</w:t>
            </w:r>
          </w:p>
        </w:tc>
      </w:tr>
    </w:tbl>
    <w:p w14:paraId="28ADA041" w14:textId="77777777" w:rsidR="006120C5" w:rsidRDefault="006120C5"/>
    <w:p w14:paraId="12719982" w14:textId="77777777" w:rsidR="006D67D3" w:rsidRPr="00840D0A" w:rsidRDefault="006D67D3" w:rsidP="006D67D3">
      <w:pPr>
        <w:jc w:val="both"/>
        <w:rPr>
          <w:rFonts w:ascii="Arial" w:hAnsi="Arial" w:cs="Arial"/>
          <w:sz w:val="24"/>
          <w:szCs w:val="24"/>
        </w:rPr>
      </w:pPr>
      <w:bookmarkStart w:id="15" w:name="_Hlk122370535"/>
      <w:r w:rsidRPr="00840D0A">
        <w:rPr>
          <w:rFonts w:ascii="Arial" w:hAnsi="Arial" w:cs="Arial"/>
          <w:sz w:val="24"/>
          <w:szCs w:val="24"/>
        </w:rPr>
        <w:t>Manual de procedimientos de control interno contable de las ventas a plazo para empresas que se dedican a la venta de muebles y electrodomésticos al crédito en la Ciudad de Santa Ana</w:t>
      </w:r>
    </w:p>
    <w:p w14:paraId="2181E626" w14:textId="77777777" w:rsidR="006D67D3" w:rsidRPr="00840D0A" w:rsidRDefault="006D67D3" w:rsidP="006D67D3">
      <w:pPr>
        <w:jc w:val="both"/>
        <w:rPr>
          <w:rFonts w:ascii="Arial" w:hAnsi="Arial" w:cs="Arial"/>
          <w:sz w:val="24"/>
          <w:szCs w:val="24"/>
        </w:rPr>
      </w:pPr>
      <w:bookmarkStart w:id="16" w:name="_Hlk122370674"/>
      <w:bookmarkEnd w:id="15"/>
      <w:r w:rsidRPr="00840D0A">
        <w:rPr>
          <w:rFonts w:ascii="Arial" w:hAnsi="Arial" w:cs="Arial"/>
          <w:sz w:val="24"/>
          <w:szCs w:val="24"/>
        </w:rPr>
        <w:t>Licenciado en Contaduría Pública</w:t>
      </w:r>
    </w:p>
    <w:p w14:paraId="63FBFBD7" w14:textId="77777777" w:rsidR="00840D0A" w:rsidRDefault="006D67D3" w:rsidP="006D67D3">
      <w:pPr>
        <w:jc w:val="both"/>
        <w:rPr>
          <w:rFonts w:ascii="Arial" w:hAnsi="Arial" w:cs="Arial"/>
          <w:sz w:val="24"/>
          <w:szCs w:val="24"/>
        </w:rPr>
      </w:pPr>
      <w:bookmarkStart w:id="17" w:name="_Hlk122370573"/>
      <w:bookmarkEnd w:id="16"/>
      <w:r w:rsidRPr="00840D0A">
        <w:rPr>
          <w:rFonts w:ascii="Arial" w:hAnsi="Arial" w:cs="Arial"/>
          <w:sz w:val="24"/>
          <w:szCs w:val="24"/>
        </w:rPr>
        <w:t xml:space="preserve">Montano Castillo, Álvaro </w:t>
      </w:r>
      <w:r w:rsidR="0044228B" w:rsidRPr="00840D0A">
        <w:rPr>
          <w:rFonts w:ascii="Arial" w:hAnsi="Arial" w:cs="Arial"/>
          <w:sz w:val="24"/>
          <w:szCs w:val="24"/>
        </w:rPr>
        <w:t>Luis</w:t>
      </w:r>
    </w:p>
    <w:p w14:paraId="6B3DB2E3" w14:textId="54F948D0" w:rsidR="0044228B" w:rsidRPr="00840D0A" w:rsidRDefault="0044228B" w:rsidP="006D67D3">
      <w:pPr>
        <w:jc w:val="both"/>
        <w:rPr>
          <w:rFonts w:ascii="Arial" w:hAnsi="Arial" w:cs="Arial"/>
          <w:sz w:val="24"/>
          <w:szCs w:val="24"/>
        </w:rPr>
      </w:pPr>
      <w:r w:rsidRPr="00840D0A">
        <w:rPr>
          <w:rFonts w:ascii="Arial" w:hAnsi="Arial" w:cs="Arial"/>
          <w:sz w:val="24"/>
          <w:szCs w:val="24"/>
        </w:rPr>
        <w:t xml:space="preserve"> Umaña</w:t>
      </w:r>
      <w:r w:rsidR="00840D0A">
        <w:rPr>
          <w:rFonts w:ascii="Arial" w:hAnsi="Arial" w:cs="Arial"/>
          <w:sz w:val="24"/>
          <w:szCs w:val="24"/>
        </w:rPr>
        <w:t>,</w:t>
      </w:r>
      <w:r w:rsidR="006D67D3" w:rsidRPr="00840D0A">
        <w:rPr>
          <w:rFonts w:ascii="Arial" w:hAnsi="Arial" w:cs="Arial"/>
          <w:sz w:val="24"/>
          <w:szCs w:val="24"/>
        </w:rPr>
        <w:t xml:space="preserve"> William Alberto </w:t>
      </w:r>
    </w:p>
    <w:p w14:paraId="78515B50" w14:textId="3904A813" w:rsidR="006D67D3" w:rsidRPr="00840D0A" w:rsidRDefault="006D67D3" w:rsidP="006D67D3">
      <w:pPr>
        <w:jc w:val="both"/>
        <w:rPr>
          <w:rFonts w:ascii="Arial" w:hAnsi="Arial" w:cs="Arial"/>
          <w:sz w:val="24"/>
          <w:szCs w:val="24"/>
        </w:rPr>
      </w:pPr>
      <w:r w:rsidRPr="00840D0A">
        <w:rPr>
          <w:rFonts w:ascii="Arial" w:hAnsi="Arial" w:cs="Arial"/>
          <w:sz w:val="24"/>
          <w:szCs w:val="24"/>
        </w:rPr>
        <w:t xml:space="preserve">Zaldaña Estrada, Edgardo Ernesto </w:t>
      </w:r>
    </w:p>
    <w:bookmarkEnd w:id="17"/>
    <w:p w14:paraId="0110518D" w14:textId="77777777" w:rsidR="000E0822" w:rsidRPr="00840D0A" w:rsidRDefault="006D67D3" w:rsidP="006D67D3">
      <w:pPr>
        <w:jc w:val="both"/>
        <w:rPr>
          <w:rFonts w:ascii="Arial" w:hAnsi="Arial" w:cs="Arial"/>
          <w:sz w:val="24"/>
          <w:szCs w:val="24"/>
        </w:rPr>
      </w:pPr>
      <w:r w:rsidRPr="00840D0A">
        <w:rPr>
          <w:rFonts w:ascii="Arial" w:hAnsi="Arial" w:cs="Arial"/>
          <w:sz w:val="24"/>
          <w:szCs w:val="24"/>
        </w:rPr>
        <w:t xml:space="preserve">Licdo. Carlos Mauricio Trigueros </w:t>
      </w:r>
      <w:r w:rsidR="000E0822" w:rsidRPr="00840D0A">
        <w:rPr>
          <w:rFonts w:ascii="Arial" w:hAnsi="Arial" w:cs="Arial"/>
          <w:sz w:val="24"/>
          <w:szCs w:val="24"/>
        </w:rPr>
        <w:t>Quintanilla</w:t>
      </w:r>
    </w:p>
    <w:p w14:paraId="21287DB9" w14:textId="6A153E66" w:rsidR="00A817DC" w:rsidRPr="0008174C" w:rsidRDefault="000E0822" w:rsidP="006D67D3">
      <w:pPr>
        <w:jc w:val="both"/>
        <w:rPr>
          <w:rFonts w:ascii="Arial" w:hAnsi="Arial" w:cs="Arial"/>
          <w:sz w:val="24"/>
          <w:szCs w:val="24"/>
        </w:rPr>
      </w:pPr>
      <w:bookmarkStart w:id="18" w:name="_Hlk122370655"/>
      <w:r w:rsidRPr="0008174C">
        <w:rPr>
          <w:rFonts w:ascii="Arial" w:hAnsi="Arial" w:cs="Arial"/>
          <w:sz w:val="24"/>
          <w:szCs w:val="24"/>
        </w:rPr>
        <w:t>2009</w:t>
      </w:r>
      <w:r w:rsidR="006D67D3" w:rsidRPr="0008174C">
        <w:rPr>
          <w:rFonts w:ascii="Arial" w:hAnsi="Arial" w:cs="Arial"/>
          <w:sz w:val="24"/>
          <w:szCs w:val="24"/>
        </w:rPr>
        <w:t>.</w:t>
      </w:r>
    </w:p>
    <w:p w14:paraId="6C3BA6D5" w14:textId="2DA56655" w:rsidR="00C479B5" w:rsidRPr="0008174C" w:rsidRDefault="00C479B5" w:rsidP="000E0822">
      <w:pPr>
        <w:jc w:val="both"/>
        <w:rPr>
          <w:rFonts w:ascii="Arial" w:hAnsi="Arial" w:cs="Arial"/>
          <w:sz w:val="24"/>
          <w:szCs w:val="24"/>
        </w:rPr>
      </w:pPr>
      <w:bookmarkStart w:id="19" w:name="_Hlk122370550"/>
      <w:bookmarkEnd w:id="18"/>
      <w:r w:rsidRPr="0008174C">
        <w:rPr>
          <w:rFonts w:ascii="Arial" w:hAnsi="Arial" w:cs="Arial"/>
          <w:sz w:val="24"/>
          <w:szCs w:val="24"/>
        </w:rPr>
        <w:t>La demanda de muebles y electrodomésticos ha aumentado considerablemente en los últimos años, debido a ello se ha dado el surgimiento de negocios dedicados a la venta de tales bienes en las principales ciudades del país. Este fenómeno se ha generado debido a la gran utilidad que los muebles y electrodomésticos brindan a la población, independientemente del estrato social al que pertenezcan las personas, y a la relativa facilidad con que pueden ser adquiridos. Esta demanda creciente ha propiciado el surgimiento de pequeñas y medianas empresas dedicadas exclusivamente a la comercialización de artículos tales como lavadoras eléctricas, refrigeradoras, televisores, aparatos de sonido, cocinas eléctricas y de gas propano, vajillas de porcelana, baterías de cocina, ventiladores, muebles de sala y de comedor, roperos, tocadores, máquinas de escribir, computadoras, muebles mil usos, bicicletas, etc.</w:t>
      </w:r>
    </w:p>
    <w:bookmarkEnd w:id="19"/>
    <w:p w14:paraId="3D539F66" w14:textId="4A4AA496" w:rsidR="00C479B5" w:rsidRPr="0008174C" w:rsidRDefault="00C479B5">
      <w:pPr>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FB0A43" w:rsidRPr="0008174C" w14:paraId="2E2CA8F2" w14:textId="77777777" w:rsidTr="00FB0A4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3DA8F7D" w14:textId="77777777" w:rsidR="00FB0A43" w:rsidRPr="0008174C" w:rsidRDefault="00FB0A43" w:rsidP="00FB0A43">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14555</w:t>
            </w:r>
          </w:p>
        </w:tc>
        <w:tc>
          <w:tcPr>
            <w:tcW w:w="0" w:type="auto"/>
            <w:tcBorders>
              <w:top w:val="nil"/>
              <w:left w:val="nil"/>
              <w:bottom w:val="single" w:sz="6" w:space="0" w:color="888888"/>
              <w:right w:val="dashed" w:sz="6" w:space="0" w:color="CCCCCC"/>
            </w:tcBorders>
            <w:shd w:val="clear" w:color="auto" w:fill="CCFFCC"/>
            <w:vAlign w:val="center"/>
            <w:hideMark/>
          </w:tcPr>
          <w:p w14:paraId="52BF9596" w14:textId="77777777" w:rsidR="00FB0A43" w:rsidRPr="0008174C" w:rsidRDefault="00FB0A43" w:rsidP="00FB0A4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ADA79E8" w14:textId="77777777" w:rsidR="00FB0A43" w:rsidRPr="0008174C" w:rsidRDefault="00FB0A43" w:rsidP="00FB0A4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19 </w:t>
            </w:r>
            <w:proofErr w:type="spellStart"/>
            <w:r w:rsidRPr="0008174C">
              <w:rPr>
                <w:rFonts w:ascii="Arial" w:eastAsia="Times New Roman" w:hAnsi="Arial" w:cs="Arial"/>
                <w:color w:val="5D5D5D"/>
                <w:spacing w:val="6"/>
                <w:sz w:val="24"/>
                <w:szCs w:val="24"/>
                <w:lang w:eastAsia="es-SV"/>
              </w:rPr>
              <w:t>Sep</w:t>
            </w:r>
            <w:proofErr w:type="spellEnd"/>
            <w:r w:rsidRPr="0008174C">
              <w:rPr>
                <w:rFonts w:ascii="Arial" w:eastAsia="Times New Roman" w:hAnsi="Arial" w:cs="Arial"/>
                <w:color w:val="5D5D5D"/>
                <w:spacing w:val="6"/>
                <w:sz w:val="24"/>
                <w:szCs w:val="24"/>
                <w:lang w:eastAsia="es-SV"/>
              </w:rPr>
              <w:t xml:space="preserve"> 2017 20:44</w:t>
            </w:r>
          </w:p>
        </w:tc>
        <w:tc>
          <w:tcPr>
            <w:tcW w:w="0" w:type="auto"/>
            <w:tcBorders>
              <w:top w:val="nil"/>
              <w:left w:val="nil"/>
              <w:bottom w:val="single" w:sz="6" w:space="0" w:color="888888"/>
              <w:right w:val="dashed" w:sz="6" w:space="0" w:color="CCCCCC"/>
            </w:tcBorders>
            <w:shd w:val="clear" w:color="auto" w:fill="CCFFCC"/>
            <w:vAlign w:val="center"/>
            <w:hideMark/>
          </w:tcPr>
          <w:p w14:paraId="4A8367A9" w14:textId="77777777" w:rsidR="00FB0A43" w:rsidRPr="0008174C" w:rsidRDefault="00FB0A43" w:rsidP="00FB0A43">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617921B1" w14:textId="77777777" w:rsidR="000E0822" w:rsidRPr="0008174C" w:rsidRDefault="000E0822">
      <w:pPr>
        <w:rPr>
          <w:rFonts w:ascii="Arial" w:hAnsi="Arial" w:cs="Arial"/>
          <w:sz w:val="24"/>
          <w:szCs w:val="24"/>
        </w:rPr>
      </w:pPr>
    </w:p>
    <w:p w14:paraId="4A6734E2" w14:textId="77777777" w:rsidR="00FB61D5" w:rsidRPr="0008174C" w:rsidRDefault="00FB61D5" w:rsidP="00FB61D5">
      <w:pPr>
        <w:jc w:val="both"/>
        <w:rPr>
          <w:rFonts w:ascii="Arial" w:hAnsi="Arial" w:cs="Arial"/>
          <w:sz w:val="24"/>
          <w:szCs w:val="24"/>
        </w:rPr>
      </w:pPr>
      <w:r w:rsidRPr="0008174C">
        <w:rPr>
          <w:rFonts w:ascii="Arial" w:hAnsi="Arial" w:cs="Arial"/>
          <w:sz w:val="24"/>
          <w:szCs w:val="24"/>
        </w:rPr>
        <w:t>Diseño de un sistema de control interno contable con enfoque NIC y NINIAS para las empresas de servicios de seguridad privada en la Ciudad de Santa Ana</w:t>
      </w:r>
    </w:p>
    <w:p w14:paraId="55F0B9D6" w14:textId="77777777" w:rsidR="00FB61D5" w:rsidRPr="0008174C" w:rsidRDefault="00FB61D5" w:rsidP="00FB61D5">
      <w:pPr>
        <w:jc w:val="both"/>
        <w:rPr>
          <w:rFonts w:ascii="Arial" w:hAnsi="Arial" w:cs="Arial"/>
          <w:sz w:val="24"/>
          <w:szCs w:val="24"/>
        </w:rPr>
      </w:pPr>
      <w:r w:rsidRPr="0008174C">
        <w:rPr>
          <w:rFonts w:ascii="Arial" w:hAnsi="Arial" w:cs="Arial"/>
          <w:sz w:val="24"/>
          <w:szCs w:val="24"/>
        </w:rPr>
        <w:t>Licenciatura en Contaduría Pública</w:t>
      </w:r>
    </w:p>
    <w:p w14:paraId="452FAF3F" w14:textId="77777777" w:rsidR="00FB61D5" w:rsidRPr="0008174C" w:rsidRDefault="00FB61D5" w:rsidP="00FB61D5">
      <w:pPr>
        <w:jc w:val="both"/>
        <w:rPr>
          <w:rFonts w:ascii="Arial" w:hAnsi="Arial" w:cs="Arial"/>
          <w:sz w:val="24"/>
          <w:szCs w:val="24"/>
        </w:rPr>
      </w:pPr>
      <w:r w:rsidRPr="0008174C">
        <w:rPr>
          <w:rFonts w:ascii="Arial" w:hAnsi="Arial" w:cs="Arial"/>
          <w:sz w:val="24"/>
          <w:szCs w:val="24"/>
        </w:rPr>
        <w:t>Cabrera Contreras, Claudia Jeannette García Díaz, Mario Leonel</w:t>
      </w:r>
    </w:p>
    <w:p w14:paraId="2C98DFDE" w14:textId="3B78A899" w:rsidR="00FB0A43" w:rsidRPr="0008174C" w:rsidRDefault="00FB61D5" w:rsidP="00FB61D5">
      <w:pPr>
        <w:jc w:val="both"/>
        <w:rPr>
          <w:rFonts w:ascii="Arial" w:hAnsi="Arial" w:cs="Arial"/>
          <w:sz w:val="24"/>
          <w:szCs w:val="24"/>
        </w:rPr>
      </w:pPr>
      <w:r w:rsidRPr="0008174C">
        <w:rPr>
          <w:rFonts w:ascii="Arial" w:hAnsi="Arial" w:cs="Arial"/>
          <w:sz w:val="24"/>
          <w:szCs w:val="24"/>
        </w:rPr>
        <w:t>Licdo. Nelson Humberto Garza Arriola, 2007.</w:t>
      </w:r>
    </w:p>
    <w:p w14:paraId="6DE2E617" w14:textId="370D5599" w:rsidR="000E00AD" w:rsidRPr="0008174C" w:rsidRDefault="000E00AD" w:rsidP="00FB61D5">
      <w:pPr>
        <w:jc w:val="both"/>
        <w:rPr>
          <w:rFonts w:ascii="Arial" w:hAnsi="Arial" w:cs="Arial"/>
          <w:sz w:val="24"/>
          <w:szCs w:val="24"/>
        </w:rPr>
      </w:pPr>
      <w:r w:rsidRPr="0008174C">
        <w:rPr>
          <w:rFonts w:ascii="Arial" w:hAnsi="Arial" w:cs="Arial"/>
          <w:sz w:val="24"/>
          <w:szCs w:val="24"/>
        </w:rPr>
        <w:t xml:space="preserve">Con el desarrollo del mundo de los negocios globalizados es necesario que toda entidad empresarial actualice su forma de operación contable y de control interno. </w:t>
      </w:r>
      <w:r w:rsidRPr="0008174C">
        <w:rPr>
          <w:rFonts w:ascii="Arial" w:hAnsi="Arial" w:cs="Arial"/>
          <w:sz w:val="24"/>
          <w:szCs w:val="24"/>
        </w:rPr>
        <w:lastRenderedPageBreak/>
        <w:t>Esto permitirá que las empresas cuenten con sistemas contables y de control interno estándares y de acuerdo a las necesidades naturales del negocio redundando en beneficio de una información financiera transparente y comparable más allá de sus fronteras.</w:t>
      </w:r>
    </w:p>
    <w:p w14:paraId="15999CA9" w14:textId="411BBD36" w:rsidR="000E00AD" w:rsidRPr="0008174C" w:rsidRDefault="000E00AD">
      <w:pPr>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0E00AD" w:rsidRPr="0008174C" w14:paraId="52EE9517" w14:textId="77777777" w:rsidTr="000E00A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1C8A189" w14:textId="77777777" w:rsidR="000E00AD" w:rsidRPr="0008174C" w:rsidRDefault="000E00AD" w:rsidP="000E00AD">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14636</w:t>
            </w:r>
          </w:p>
        </w:tc>
        <w:tc>
          <w:tcPr>
            <w:tcW w:w="0" w:type="auto"/>
            <w:tcBorders>
              <w:top w:val="nil"/>
              <w:left w:val="nil"/>
              <w:bottom w:val="single" w:sz="6" w:space="0" w:color="888888"/>
              <w:right w:val="dashed" w:sz="6" w:space="0" w:color="CCCCCC"/>
            </w:tcBorders>
            <w:shd w:val="clear" w:color="auto" w:fill="CCFFCC"/>
            <w:vAlign w:val="center"/>
            <w:hideMark/>
          </w:tcPr>
          <w:p w14:paraId="48E9EA99" w14:textId="77777777" w:rsidR="000E00AD" w:rsidRPr="0008174C" w:rsidRDefault="000E00AD" w:rsidP="000E00AD">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0D9C3A7" w14:textId="77777777" w:rsidR="000E00AD" w:rsidRPr="0008174C" w:rsidRDefault="000E00AD" w:rsidP="000E00AD">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22 </w:t>
            </w:r>
            <w:proofErr w:type="spellStart"/>
            <w:r w:rsidRPr="0008174C">
              <w:rPr>
                <w:rFonts w:ascii="Arial" w:eastAsia="Times New Roman" w:hAnsi="Arial" w:cs="Arial"/>
                <w:color w:val="5D5D5D"/>
                <w:spacing w:val="6"/>
                <w:sz w:val="24"/>
                <w:szCs w:val="24"/>
                <w:lang w:eastAsia="es-SV"/>
              </w:rPr>
              <w:t>Sep</w:t>
            </w:r>
            <w:proofErr w:type="spellEnd"/>
            <w:r w:rsidRPr="0008174C">
              <w:rPr>
                <w:rFonts w:ascii="Arial" w:eastAsia="Times New Roman" w:hAnsi="Arial" w:cs="Arial"/>
                <w:color w:val="5D5D5D"/>
                <w:spacing w:val="6"/>
                <w:sz w:val="24"/>
                <w:szCs w:val="24"/>
                <w:lang w:eastAsia="es-SV"/>
              </w:rPr>
              <w:t xml:space="preserve"> 2017 21:19</w:t>
            </w:r>
          </w:p>
        </w:tc>
        <w:tc>
          <w:tcPr>
            <w:tcW w:w="0" w:type="auto"/>
            <w:tcBorders>
              <w:top w:val="nil"/>
              <w:left w:val="nil"/>
              <w:bottom w:val="single" w:sz="6" w:space="0" w:color="888888"/>
              <w:right w:val="dashed" w:sz="6" w:space="0" w:color="CCCCCC"/>
            </w:tcBorders>
            <w:shd w:val="clear" w:color="auto" w:fill="CCFFCC"/>
            <w:vAlign w:val="center"/>
            <w:hideMark/>
          </w:tcPr>
          <w:p w14:paraId="4D33AFDD" w14:textId="77777777" w:rsidR="000E00AD" w:rsidRPr="0008174C" w:rsidRDefault="000E00AD" w:rsidP="000E00AD">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650E0C88" w14:textId="77777777" w:rsidR="00FB61D5" w:rsidRPr="0008174C" w:rsidRDefault="00FB61D5">
      <w:pPr>
        <w:rPr>
          <w:rFonts w:ascii="Arial" w:hAnsi="Arial" w:cs="Arial"/>
          <w:sz w:val="24"/>
          <w:szCs w:val="24"/>
        </w:rPr>
      </w:pPr>
    </w:p>
    <w:p w14:paraId="49FC4854" w14:textId="77777777" w:rsidR="00546868" w:rsidRPr="0008174C" w:rsidRDefault="00F45C20">
      <w:pPr>
        <w:rPr>
          <w:rFonts w:ascii="Arial" w:hAnsi="Arial" w:cs="Arial"/>
          <w:sz w:val="24"/>
          <w:szCs w:val="24"/>
        </w:rPr>
      </w:pPr>
      <w:r w:rsidRPr="0008174C">
        <w:rPr>
          <w:rFonts w:ascii="Arial" w:hAnsi="Arial" w:cs="Arial"/>
          <w:sz w:val="24"/>
          <w:szCs w:val="24"/>
        </w:rPr>
        <w:t xml:space="preserve">Análisis, </w:t>
      </w:r>
      <w:r w:rsidR="00FB61D5" w:rsidRPr="0008174C">
        <w:rPr>
          <w:rFonts w:ascii="Arial" w:hAnsi="Arial" w:cs="Arial"/>
          <w:sz w:val="24"/>
          <w:szCs w:val="24"/>
        </w:rPr>
        <w:t>d</w:t>
      </w:r>
      <w:r w:rsidRPr="0008174C">
        <w:rPr>
          <w:rFonts w:ascii="Arial" w:hAnsi="Arial" w:cs="Arial"/>
          <w:sz w:val="24"/>
          <w:szCs w:val="24"/>
        </w:rPr>
        <w:t xml:space="preserve">iseño, </w:t>
      </w:r>
      <w:r w:rsidR="00FB61D5" w:rsidRPr="0008174C">
        <w:rPr>
          <w:rFonts w:ascii="Arial" w:hAnsi="Arial" w:cs="Arial"/>
          <w:sz w:val="24"/>
          <w:szCs w:val="24"/>
        </w:rPr>
        <w:t>d</w:t>
      </w:r>
      <w:r w:rsidRPr="0008174C">
        <w:rPr>
          <w:rFonts w:ascii="Arial" w:hAnsi="Arial" w:cs="Arial"/>
          <w:sz w:val="24"/>
          <w:szCs w:val="24"/>
        </w:rPr>
        <w:t xml:space="preserve">esarrollo e </w:t>
      </w:r>
      <w:r w:rsidR="00FB61D5" w:rsidRPr="0008174C">
        <w:rPr>
          <w:rFonts w:ascii="Arial" w:hAnsi="Arial" w:cs="Arial"/>
          <w:sz w:val="24"/>
          <w:szCs w:val="24"/>
        </w:rPr>
        <w:t>i</w:t>
      </w:r>
      <w:r w:rsidRPr="0008174C">
        <w:rPr>
          <w:rFonts w:ascii="Arial" w:hAnsi="Arial" w:cs="Arial"/>
          <w:sz w:val="24"/>
          <w:szCs w:val="24"/>
        </w:rPr>
        <w:t xml:space="preserve">mplementación de un prototipo, para una solución de comunicación empleando </w:t>
      </w:r>
      <w:r w:rsidR="00546868" w:rsidRPr="0008174C">
        <w:rPr>
          <w:rFonts w:ascii="Arial" w:hAnsi="Arial" w:cs="Arial"/>
          <w:sz w:val="24"/>
          <w:szCs w:val="24"/>
        </w:rPr>
        <w:t>t</w:t>
      </w:r>
      <w:r w:rsidRPr="0008174C">
        <w:rPr>
          <w:rFonts w:ascii="Arial" w:hAnsi="Arial" w:cs="Arial"/>
          <w:sz w:val="24"/>
          <w:szCs w:val="24"/>
        </w:rPr>
        <w:t xml:space="preserve">elefonía y </w:t>
      </w:r>
      <w:r w:rsidR="00546868" w:rsidRPr="0008174C">
        <w:rPr>
          <w:rFonts w:ascii="Arial" w:hAnsi="Arial" w:cs="Arial"/>
          <w:sz w:val="24"/>
          <w:szCs w:val="24"/>
        </w:rPr>
        <w:t>d</w:t>
      </w:r>
      <w:r w:rsidRPr="0008174C">
        <w:rPr>
          <w:rFonts w:ascii="Arial" w:hAnsi="Arial" w:cs="Arial"/>
          <w:sz w:val="24"/>
          <w:szCs w:val="24"/>
        </w:rPr>
        <w:t xml:space="preserve">atos sobre protocolo IP para la red interna de </w:t>
      </w:r>
      <w:r w:rsidR="00546868" w:rsidRPr="0008174C">
        <w:rPr>
          <w:rFonts w:ascii="Arial" w:hAnsi="Arial" w:cs="Arial"/>
          <w:sz w:val="24"/>
          <w:szCs w:val="24"/>
        </w:rPr>
        <w:t>l</w:t>
      </w:r>
      <w:r w:rsidRPr="0008174C">
        <w:rPr>
          <w:rFonts w:ascii="Arial" w:hAnsi="Arial" w:cs="Arial"/>
          <w:sz w:val="24"/>
          <w:szCs w:val="24"/>
        </w:rPr>
        <w:t xml:space="preserve">a </w:t>
      </w:r>
      <w:r w:rsidR="00546868" w:rsidRPr="0008174C">
        <w:rPr>
          <w:rFonts w:ascii="Arial" w:hAnsi="Arial" w:cs="Arial"/>
          <w:sz w:val="24"/>
          <w:szCs w:val="24"/>
        </w:rPr>
        <w:t>d</w:t>
      </w:r>
      <w:r w:rsidRPr="0008174C">
        <w:rPr>
          <w:rFonts w:ascii="Arial" w:hAnsi="Arial" w:cs="Arial"/>
          <w:sz w:val="24"/>
          <w:szCs w:val="24"/>
        </w:rPr>
        <w:t xml:space="preserve">irección </w:t>
      </w:r>
      <w:r w:rsidR="00546868" w:rsidRPr="0008174C">
        <w:rPr>
          <w:rFonts w:ascii="Arial" w:hAnsi="Arial" w:cs="Arial"/>
          <w:sz w:val="24"/>
          <w:szCs w:val="24"/>
        </w:rPr>
        <w:t>d</w:t>
      </w:r>
      <w:r w:rsidRPr="0008174C">
        <w:rPr>
          <w:rFonts w:ascii="Arial" w:hAnsi="Arial" w:cs="Arial"/>
          <w:sz w:val="24"/>
          <w:szCs w:val="24"/>
        </w:rPr>
        <w:t xml:space="preserve">epartamental de </w:t>
      </w:r>
      <w:r w:rsidR="00546868" w:rsidRPr="0008174C">
        <w:rPr>
          <w:rFonts w:ascii="Arial" w:hAnsi="Arial" w:cs="Arial"/>
          <w:sz w:val="24"/>
          <w:szCs w:val="24"/>
        </w:rPr>
        <w:t>e</w:t>
      </w:r>
      <w:r w:rsidRPr="0008174C">
        <w:rPr>
          <w:rFonts w:ascii="Arial" w:hAnsi="Arial" w:cs="Arial"/>
          <w:sz w:val="24"/>
          <w:szCs w:val="24"/>
        </w:rPr>
        <w:t>ducación Santa Ana</w:t>
      </w:r>
    </w:p>
    <w:p w14:paraId="3CC9CBDA" w14:textId="77777777" w:rsidR="00546868" w:rsidRPr="0008174C" w:rsidRDefault="00546868">
      <w:pPr>
        <w:rPr>
          <w:rFonts w:ascii="Arial" w:hAnsi="Arial" w:cs="Arial"/>
          <w:sz w:val="24"/>
          <w:szCs w:val="24"/>
        </w:rPr>
      </w:pPr>
      <w:r w:rsidRPr="0008174C">
        <w:rPr>
          <w:rFonts w:ascii="Arial" w:hAnsi="Arial" w:cs="Arial"/>
          <w:sz w:val="24"/>
          <w:szCs w:val="24"/>
        </w:rPr>
        <w:t>Ingeniero De Sistemas Informáticos</w:t>
      </w:r>
    </w:p>
    <w:p w14:paraId="537ADB34" w14:textId="77777777" w:rsidR="004F1902" w:rsidRDefault="00F45C20">
      <w:pPr>
        <w:rPr>
          <w:rFonts w:ascii="Arial" w:hAnsi="Arial" w:cs="Arial"/>
          <w:sz w:val="24"/>
          <w:szCs w:val="24"/>
        </w:rPr>
      </w:pPr>
      <w:r w:rsidRPr="0008174C">
        <w:rPr>
          <w:rFonts w:ascii="Arial" w:hAnsi="Arial" w:cs="Arial"/>
          <w:sz w:val="24"/>
          <w:szCs w:val="24"/>
        </w:rPr>
        <w:t>Aguilar Jiménez, Julio César</w:t>
      </w:r>
      <w:r w:rsidR="00592439" w:rsidRPr="0008174C">
        <w:rPr>
          <w:rFonts w:ascii="Arial" w:hAnsi="Arial" w:cs="Arial"/>
          <w:sz w:val="24"/>
          <w:szCs w:val="24"/>
        </w:rPr>
        <w:t>,</w:t>
      </w:r>
      <w:r w:rsidRPr="0008174C">
        <w:rPr>
          <w:rFonts w:ascii="Arial" w:hAnsi="Arial" w:cs="Arial"/>
          <w:sz w:val="24"/>
          <w:szCs w:val="24"/>
        </w:rPr>
        <w:t xml:space="preserve"> Sandoval Rivas, </w:t>
      </w:r>
    </w:p>
    <w:p w14:paraId="6877E5E1" w14:textId="269F9744" w:rsidR="00592439" w:rsidRPr="0008174C" w:rsidRDefault="00F45C20">
      <w:pPr>
        <w:rPr>
          <w:rFonts w:ascii="Arial" w:hAnsi="Arial" w:cs="Arial"/>
          <w:sz w:val="24"/>
          <w:szCs w:val="24"/>
        </w:rPr>
      </w:pPr>
      <w:r w:rsidRPr="0008174C">
        <w:rPr>
          <w:rFonts w:ascii="Arial" w:hAnsi="Arial" w:cs="Arial"/>
          <w:sz w:val="24"/>
          <w:szCs w:val="24"/>
        </w:rPr>
        <w:t>Luis Eduardo</w:t>
      </w:r>
      <w:r w:rsidR="00592439" w:rsidRPr="0008174C">
        <w:rPr>
          <w:rFonts w:ascii="Arial" w:hAnsi="Arial" w:cs="Arial"/>
          <w:sz w:val="24"/>
          <w:szCs w:val="24"/>
        </w:rPr>
        <w:t>,</w:t>
      </w:r>
      <w:r w:rsidRPr="0008174C">
        <w:rPr>
          <w:rFonts w:ascii="Arial" w:hAnsi="Arial" w:cs="Arial"/>
          <w:sz w:val="24"/>
          <w:szCs w:val="24"/>
        </w:rPr>
        <w:t xml:space="preserve"> Vides, Juan Carlos </w:t>
      </w:r>
    </w:p>
    <w:p w14:paraId="603694D6" w14:textId="37558FBC" w:rsidR="000E00AD" w:rsidRPr="0008174C" w:rsidRDefault="00F45C20">
      <w:pPr>
        <w:rPr>
          <w:rFonts w:ascii="Arial" w:hAnsi="Arial" w:cs="Arial"/>
          <w:sz w:val="24"/>
          <w:szCs w:val="24"/>
        </w:rPr>
      </w:pPr>
      <w:r w:rsidRPr="0008174C">
        <w:rPr>
          <w:rFonts w:ascii="Arial" w:hAnsi="Arial" w:cs="Arial"/>
          <w:sz w:val="24"/>
          <w:szCs w:val="24"/>
        </w:rPr>
        <w:t>Ing. Carlos Stanley Linares Paula MARZO 2009</w:t>
      </w:r>
    </w:p>
    <w:p w14:paraId="16630F1D" w14:textId="414070AB" w:rsidR="00F45C20" w:rsidRPr="0008174C" w:rsidRDefault="00F45C20" w:rsidP="00592439">
      <w:pPr>
        <w:jc w:val="both"/>
        <w:rPr>
          <w:rFonts w:ascii="Arial" w:hAnsi="Arial" w:cs="Arial"/>
          <w:sz w:val="24"/>
          <w:szCs w:val="24"/>
        </w:rPr>
      </w:pPr>
      <w:r w:rsidRPr="0008174C">
        <w:rPr>
          <w:rFonts w:ascii="Arial" w:hAnsi="Arial" w:cs="Arial"/>
          <w:sz w:val="24"/>
          <w:szCs w:val="24"/>
        </w:rPr>
        <w:t xml:space="preserve">La telefonía ha tenido grandes avances a través del tiempo, desde su inicio con los experimentos en Telegrafía de Guglielmo Marconi 1 (1874 - 1937), hasta la actualidad con los avances de </w:t>
      </w:r>
      <w:r w:rsidR="00592439" w:rsidRPr="0008174C">
        <w:rPr>
          <w:rFonts w:ascii="Arial" w:hAnsi="Arial" w:cs="Arial"/>
          <w:sz w:val="24"/>
          <w:szCs w:val="24"/>
        </w:rPr>
        <w:t>l</w:t>
      </w:r>
      <w:r w:rsidRPr="0008174C">
        <w:rPr>
          <w:rFonts w:ascii="Arial" w:hAnsi="Arial" w:cs="Arial"/>
          <w:sz w:val="24"/>
          <w:szCs w:val="24"/>
        </w:rPr>
        <w:t xml:space="preserve">as </w:t>
      </w:r>
      <w:r w:rsidR="00592439" w:rsidRPr="0008174C">
        <w:rPr>
          <w:rFonts w:ascii="Arial" w:hAnsi="Arial" w:cs="Arial"/>
          <w:sz w:val="24"/>
          <w:szCs w:val="24"/>
        </w:rPr>
        <w:t>t</w:t>
      </w:r>
      <w:r w:rsidRPr="0008174C">
        <w:rPr>
          <w:rFonts w:ascii="Arial" w:hAnsi="Arial" w:cs="Arial"/>
          <w:sz w:val="24"/>
          <w:szCs w:val="24"/>
        </w:rPr>
        <w:t xml:space="preserve">elecomunicaciones y </w:t>
      </w:r>
      <w:r w:rsidR="00592439" w:rsidRPr="0008174C">
        <w:rPr>
          <w:rFonts w:ascii="Arial" w:hAnsi="Arial" w:cs="Arial"/>
          <w:sz w:val="24"/>
          <w:szCs w:val="24"/>
        </w:rPr>
        <w:t>l</w:t>
      </w:r>
      <w:r w:rsidRPr="0008174C">
        <w:rPr>
          <w:rFonts w:ascii="Arial" w:hAnsi="Arial" w:cs="Arial"/>
          <w:sz w:val="24"/>
          <w:szCs w:val="24"/>
        </w:rPr>
        <w:t xml:space="preserve">a </w:t>
      </w:r>
      <w:r w:rsidR="00592439" w:rsidRPr="0008174C">
        <w:rPr>
          <w:rFonts w:ascii="Arial" w:hAnsi="Arial" w:cs="Arial"/>
          <w:sz w:val="24"/>
          <w:szCs w:val="24"/>
        </w:rPr>
        <w:t>i</w:t>
      </w:r>
      <w:r w:rsidRPr="0008174C">
        <w:rPr>
          <w:rFonts w:ascii="Arial" w:hAnsi="Arial" w:cs="Arial"/>
          <w:sz w:val="24"/>
          <w:szCs w:val="24"/>
        </w:rPr>
        <w:t xml:space="preserve">nformática, que hacen posible el envío de paquetes de voz y datos a través de la misma </w:t>
      </w:r>
      <w:r w:rsidR="00592439" w:rsidRPr="0008174C">
        <w:rPr>
          <w:rFonts w:ascii="Arial" w:hAnsi="Arial" w:cs="Arial"/>
          <w:sz w:val="24"/>
          <w:szCs w:val="24"/>
        </w:rPr>
        <w:t>r</w:t>
      </w:r>
      <w:r w:rsidRPr="0008174C">
        <w:rPr>
          <w:rFonts w:ascii="Arial" w:hAnsi="Arial" w:cs="Arial"/>
          <w:sz w:val="24"/>
          <w:szCs w:val="24"/>
        </w:rPr>
        <w:t xml:space="preserve">ed de </w:t>
      </w:r>
      <w:r w:rsidR="00592439" w:rsidRPr="0008174C">
        <w:rPr>
          <w:rFonts w:ascii="Arial" w:hAnsi="Arial" w:cs="Arial"/>
          <w:sz w:val="24"/>
          <w:szCs w:val="24"/>
        </w:rPr>
        <w:t>i</w:t>
      </w:r>
      <w:r w:rsidRPr="0008174C">
        <w:rPr>
          <w:rFonts w:ascii="Arial" w:hAnsi="Arial" w:cs="Arial"/>
          <w:sz w:val="24"/>
          <w:szCs w:val="24"/>
        </w:rPr>
        <w:t xml:space="preserve">nternet, a lo que llamamos Voz sobre IP (VoIP). Estos avances traen como consecuencia grandes ventajas a las empresas e instituciones. Algunas de estas ventajas son el ahorro en costos tanto de cableado como de tarifas telefónica, ya que al aprovechar el cableado de la red de datos para </w:t>
      </w:r>
      <w:r w:rsidR="00592439" w:rsidRPr="0008174C">
        <w:rPr>
          <w:rFonts w:ascii="Arial" w:hAnsi="Arial" w:cs="Arial"/>
          <w:sz w:val="24"/>
          <w:szCs w:val="24"/>
        </w:rPr>
        <w:t>él</w:t>
      </w:r>
      <w:r w:rsidRPr="0008174C">
        <w:rPr>
          <w:rFonts w:ascii="Arial" w:hAnsi="Arial" w:cs="Arial"/>
          <w:sz w:val="24"/>
          <w:szCs w:val="24"/>
        </w:rPr>
        <w:t xml:space="preserve"> envió de voz, se minimizan considerablemente los gastos que en estos se incurre principalmente y los gastos de llamadas telefónicas se reduce a cero. Voz sobre Proto.</w:t>
      </w:r>
    </w:p>
    <w:p w14:paraId="2297A725" w14:textId="2EF3FFDF" w:rsidR="00F45C20" w:rsidRPr="0008174C" w:rsidRDefault="00F45C20">
      <w:pPr>
        <w:rPr>
          <w:rFonts w:ascii="Arial" w:hAnsi="Arial" w:cs="Arial"/>
          <w:sz w:val="24"/>
          <w:szCs w:val="24"/>
        </w:rPr>
      </w:pPr>
    </w:p>
    <w:p w14:paraId="66E13EAB" w14:textId="65FC4B2B" w:rsidR="00946AAD" w:rsidRPr="0008174C" w:rsidRDefault="00946AAD">
      <w:pPr>
        <w:rPr>
          <w:rFonts w:ascii="Arial" w:hAnsi="Arial" w:cs="Arial"/>
          <w:sz w:val="24"/>
          <w:szCs w:val="24"/>
        </w:rPr>
      </w:pPr>
      <w:r w:rsidRPr="0008174C">
        <w:rPr>
          <w:rFonts w:ascii="Arial" w:hAnsi="Arial" w:cs="Arial"/>
          <w:sz w:val="24"/>
          <w:szCs w:val="24"/>
        </w:rPr>
        <w:t>14677</w:t>
      </w:r>
      <w:r w:rsidRPr="0008174C">
        <w:rPr>
          <w:rFonts w:ascii="Arial" w:hAnsi="Arial" w:cs="Arial"/>
          <w:sz w:val="24"/>
          <w:szCs w:val="24"/>
        </w:rPr>
        <w:tab/>
      </w:r>
      <w:proofErr w:type="gramStart"/>
      <w:r w:rsidRPr="0008174C">
        <w:rPr>
          <w:rFonts w:ascii="Arial" w:hAnsi="Arial" w:cs="Arial"/>
          <w:sz w:val="24"/>
          <w:szCs w:val="24"/>
        </w:rPr>
        <w:t>Tesis</w:t>
      </w:r>
      <w:proofErr w:type="gramEnd"/>
      <w:r w:rsidRPr="0008174C">
        <w:rPr>
          <w:rFonts w:ascii="Arial" w:hAnsi="Arial" w:cs="Arial"/>
          <w:sz w:val="24"/>
          <w:szCs w:val="24"/>
        </w:rPr>
        <w:tab/>
        <w:t xml:space="preserve">28 </w:t>
      </w:r>
      <w:proofErr w:type="spellStart"/>
      <w:r w:rsidRPr="0008174C">
        <w:rPr>
          <w:rFonts w:ascii="Arial" w:hAnsi="Arial" w:cs="Arial"/>
          <w:sz w:val="24"/>
          <w:szCs w:val="24"/>
        </w:rPr>
        <w:t>Sep</w:t>
      </w:r>
      <w:proofErr w:type="spellEnd"/>
      <w:r w:rsidRPr="0008174C">
        <w:rPr>
          <w:rFonts w:ascii="Arial" w:hAnsi="Arial" w:cs="Arial"/>
          <w:sz w:val="24"/>
          <w:szCs w:val="24"/>
        </w:rPr>
        <w:t xml:space="preserve"> 2017 17:19</w:t>
      </w:r>
      <w:r w:rsidRPr="0008174C">
        <w:rPr>
          <w:rFonts w:ascii="Arial" w:hAnsi="Arial" w:cs="Arial"/>
          <w:sz w:val="24"/>
          <w:szCs w:val="24"/>
        </w:rPr>
        <w:tab/>
        <w:t>Mario Ernesto Romero</w:t>
      </w:r>
    </w:p>
    <w:p w14:paraId="1ADCB074" w14:textId="7F75B528" w:rsidR="00946AAD" w:rsidRPr="0008174C" w:rsidRDefault="006A0BCD">
      <w:pPr>
        <w:rPr>
          <w:rFonts w:ascii="Arial" w:hAnsi="Arial" w:cs="Arial"/>
          <w:sz w:val="24"/>
          <w:szCs w:val="24"/>
        </w:rPr>
      </w:pPr>
      <w:hyperlink r:id="rId6" w:history="1">
        <w:r w:rsidR="007421E7" w:rsidRPr="0008174C">
          <w:rPr>
            <w:rStyle w:val="Hipervnculo"/>
            <w:rFonts w:ascii="Arial" w:hAnsi="Arial" w:cs="Arial"/>
            <w:sz w:val="24"/>
            <w:szCs w:val="24"/>
          </w:rPr>
          <w:t>https://www.youtube.com/watch?v=2Pv3UVcEs8k</w:t>
        </w:r>
      </w:hyperlink>
    </w:p>
    <w:p w14:paraId="6D98B51A" w14:textId="58BA4B8F" w:rsidR="007421E7" w:rsidRPr="0008174C" w:rsidRDefault="007421E7">
      <w:pPr>
        <w:rPr>
          <w:rFonts w:ascii="Arial" w:hAnsi="Arial" w:cs="Arial"/>
          <w:sz w:val="24"/>
          <w:szCs w:val="24"/>
        </w:rPr>
      </w:pPr>
    </w:p>
    <w:p w14:paraId="7DF18A28" w14:textId="364E1F3C" w:rsidR="007421E7" w:rsidRPr="0008174C" w:rsidRDefault="007421E7">
      <w:pPr>
        <w:rPr>
          <w:rFonts w:ascii="Arial" w:hAnsi="Arial" w:cs="Arial"/>
          <w:sz w:val="24"/>
          <w:szCs w:val="24"/>
        </w:rPr>
      </w:pPr>
    </w:p>
    <w:p w14:paraId="6E1120A1" w14:textId="5F9D9CB3"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13302</w:t>
      </w:r>
      <w:r w:rsidR="00B2152A" w:rsidRPr="0008174C">
        <w:rPr>
          <w:rFonts w:ascii="Arial" w:hAnsi="Arial" w:cs="Arial"/>
          <w:sz w:val="24"/>
          <w:szCs w:val="24"/>
        </w:rPr>
        <w:t xml:space="preserve">                </w:t>
      </w:r>
      <w:r w:rsidR="00B2152A" w:rsidRPr="00D31CB0">
        <w:rPr>
          <w:rFonts w:ascii="Arial" w:hAnsi="Arial" w:cs="Arial"/>
          <w:color w:val="FF0000"/>
          <w:sz w:val="24"/>
          <w:szCs w:val="24"/>
        </w:rPr>
        <w:t>11.- 14733</w:t>
      </w:r>
      <w:r w:rsidR="00541069" w:rsidRPr="00D31CB0">
        <w:rPr>
          <w:rFonts w:ascii="Arial" w:hAnsi="Arial" w:cs="Arial"/>
          <w:color w:val="FF0000"/>
          <w:sz w:val="24"/>
          <w:szCs w:val="24"/>
        </w:rPr>
        <w:t xml:space="preserve">                    </w:t>
      </w:r>
      <w:r w:rsidR="00541069" w:rsidRPr="0008174C">
        <w:rPr>
          <w:rFonts w:ascii="Arial" w:hAnsi="Arial" w:cs="Arial"/>
          <w:sz w:val="24"/>
          <w:szCs w:val="24"/>
        </w:rPr>
        <w:t>21.- 15346</w:t>
      </w:r>
    </w:p>
    <w:p w14:paraId="30F224EF" w14:textId="7023210B"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13421</w:t>
      </w:r>
      <w:r w:rsidR="00B2152A" w:rsidRPr="0008174C">
        <w:rPr>
          <w:rFonts w:ascii="Arial" w:hAnsi="Arial" w:cs="Arial"/>
          <w:sz w:val="24"/>
          <w:szCs w:val="24"/>
        </w:rPr>
        <w:t xml:space="preserve">                12.- 14792</w:t>
      </w:r>
      <w:r w:rsidR="00541069" w:rsidRPr="0008174C">
        <w:rPr>
          <w:rFonts w:ascii="Arial" w:hAnsi="Arial" w:cs="Arial"/>
          <w:sz w:val="24"/>
          <w:szCs w:val="24"/>
        </w:rPr>
        <w:t xml:space="preserve">                    22.- 15461</w:t>
      </w:r>
    </w:p>
    <w:p w14:paraId="0281C8DB" w14:textId="33E7959C"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13456</w:t>
      </w:r>
      <w:r w:rsidR="00B2152A" w:rsidRPr="0008174C">
        <w:rPr>
          <w:rFonts w:ascii="Arial" w:hAnsi="Arial" w:cs="Arial"/>
          <w:sz w:val="24"/>
          <w:szCs w:val="24"/>
        </w:rPr>
        <w:t xml:space="preserve">                13.- </w:t>
      </w:r>
      <w:r w:rsidR="00541069" w:rsidRPr="0008174C">
        <w:rPr>
          <w:rFonts w:ascii="Arial" w:hAnsi="Arial" w:cs="Arial"/>
          <w:sz w:val="24"/>
          <w:szCs w:val="24"/>
        </w:rPr>
        <w:t>14831                    23.- 15518</w:t>
      </w:r>
    </w:p>
    <w:p w14:paraId="16882E03" w14:textId="7C5E8491"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13687</w:t>
      </w:r>
      <w:r w:rsidR="00541069" w:rsidRPr="0008174C">
        <w:rPr>
          <w:rFonts w:ascii="Arial" w:hAnsi="Arial" w:cs="Arial"/>
          <w:sz w:val="24"/>
          <w:szCs w:val="24"/>
        </w:rPr>
        <w:t xml:space="preserve">                14.- 14865 </w:t>
      </w:r>
      <w:r w:rsidR="00D31CB0">
        <w:rPr>
          <w:rFonts w:ascii="Arial" w:hAnsi="Arial" w:cs="Arial"/>
          <w:sz w:val="24"/>
          <w:szCs w:val="24"/>
        </w:rPr>
        <w:t xml:space="preserve">                   24.- 16401</w:t>
      </w:r>
    </w:p>
    <w:p w14:paraId="4EB10ADF" w14:textId="2E31B8AB"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14318</w:t>
      </w:r>
      <w:r w:rsidR="00541069" w:rsidRPr="0008174C">
        <w:rPr>
          <w:rFonts w:ascii="Arial" w:hAnsi="Arial" w:cs="Arial"/>
          <w:sz w:val="24"/>
          <w:szCs w:val="24"/>
        </w:rPr>
        <w:t xml:space="preserve">                15.- 14920 </w:t>
      </w:r>
      <w:r w:rsidR="00D31CB0">
        <w:rPr>
          <w:rFonts w:ascii="Arial" w:hAnsi="Arial" w:cs="Arial"/>
          <w:sz w:val="24"/>
          <w:szCs w:val="24"/>
        </w:rPr>
        <w:t xml:space="preserve">                   25.- 16453</w:t>
      </w:r>
    </w:p>
    <w:p w14:paraId="44724170" w14:textId="32504E97"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14420</w:t>
      </w:r>
      <w:r w:rsidR="00541069" w:rsidRPr="0008174C">
        <w:rPr>
          <w:rFonts w:ascii="Arial" w:hAnsi="Arial" w:cs="Arial"/>
          <w:sz w:val="24"/>
          <w:szCs w:val="24"/>
        </w:rPr>
        <w:t xml:space="preserve">                16.-14969</w:t>
      </w:r>
      <w:r w:rsidR="00D31CB0">
        <w:rPr>
          <w:rFonts w:ascii="Arial" w:hAnsi="Arial" w:cs="Arial"/>
          <w:sz w:val="24"/>
          <w:szCs w:val="24"/>
        </w:rPr>
        <w:t xml:space="preserve">                     26.- 16541</w:t>
      </w:r>
    </w:p>
    <w:p w14:paraId="27FA9A86" w14:textId="28DA13D1"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lastRenderedPageBreak/>
        <w:t>14475</w:t>
      </w:r>
      <w:r w:rsidR="00541069" w:rsidRPr="0008174C">
        <w:rPr>
          <w:rFonts w:ascii="Arial" w:hAnsi="Arial" w:cs="Arial"/>
          <w:sz w:val="24"/>
          <w:szCs w:val="24"/>
        </w:rPr>
        <w:t xml:space="preserve">                17.-15009</w:t>
      </w:r>
      <w:r w:rsidR="00D31CB0">
        <w:rPr>
          <w:rFonts w:ascii="Arial" w:hAnsi="Arial" w:cs="Arial"/>
          <w:sz w:val="24"/>
          <w:szCs w:val="24"/>
        </w:rPr>
        <w:t xml:space="preserve">                     27.-13175 </w:t>
      </w:r>
    </w:p>
    <w:p w14:paraId="791AD1F3" w14:textId="2B427AD0" w:rsidR="007421E7" w:rsidRPr="0008174C" w:rsidRDefault="007421E7" w:rsidP="007421E7">
      <w:pPr>
        <w:pStyle w:val="Prrafodelista"/>
        <w:numPr>
          <w:ilvl w:val="0"/>
          <w:numId w:val="1"/>
        </w:numPr>
        <w:rPr>
          <w:rFonts w:ascii="Arial" w:hAnsi="Arial" w:cs="Arial"/>
          <w:sz w:val="24"/>
          <w:szCs w:val="24"/>
        </w:rPr>
      </w:pPr>
      <w:r w:rsidRPr="0008174C">
        <w:rPr>
          <w:rFonts w:ascii="Arial" w:hAnsi="Arial" w:cs="Arial"/>
          <w:sz w:val="24"/>
          <w:szCs w:val="24"/>
        </w:rPr>
        <w:t>14555</w:t>
      </w:r>
      <w:r w:rsidR="00541069" w:rsidRPr="0008174C">
        <w:rPr>
          <w:rFonts w:ascii="Arial" w:hAnsi="Arial" w:cs="Arial"/>
          <w:sz w:val="24"/>
          <w:szCs w:val="24"/>
        </w:rPr>
        <w:t xml:space="preserve">                18.- 15037</w:t>
      </w:r>
    </w:p>
    <w:p w14:paraId="0D2BC075" w14:textId="1D842190" w:rsidR="007421E7" w:rsidRPr="0008174C" w:rsidRDefault="007421E7" w:rsidP="00837664">
      <w:pPr>
        <w:pStyle w:val="Prrafodelista"/>
        <w:numPr>
          <w:ilvl w:val="0"/>
          <w:numId w:val="1"/>
        </w:numPr>
        <w:rPr>
          <w:rFonts w:ascii="Arial" w:hAnsi="Arial" w:cs="Arial"/>
          <w:sz w:val="24"/>
          <w:szCs w:val="24"/>
        </w:rPr>
      </w:pPr>
      <w:r w:rsidRPr="0008174C">
        <w:rPr>
          <w:rFonts w:ascii="Arial" w:hAnsi="Arial" w:cs="Arial"/>
          <w:sz w:val="24"/>
          <w:szCs w:val="24"/>
        </w:rPr>
        <w:t>14636</w:t>
      </w:r>
      <w:r w:rsidR="00541069" w:rsidRPr="0008174C">
        <w:rPr>
          <w:rFonts w:ascii="Arial" w:hAnsi="Arial" w:cs="Arial"/>
          <w:sz w:val="24"/>
          <w:szCs w:val="24"/>
        </w:rPr>
        <w:t xml:space="preserve">                19.-15063</w:t>
      </w:r>
    </w:p>
    <w:p w14:paraId="3B75469D" w14:textId="374C9270" w:rsidR="007421E7" w:rsidRPr="0008174C" w:rsidRDefault="007421E7" w:rsidP="00837664">
      <w:pPr>
        <w:pStyle w:val="Prrafodelista"/>
        <w:numPr>
          <w:ilvl w:val="0"/>
          <w:numId w:val="1"/>
        </w:numPr>
        <w:rPr>
          <w:rFonts w:ascii="Arial" w:hAnsi="Arial" w:cs="Arial"/>
          <w:sz w:val="24"/>
          <w:szCs w:val="24"/>
        </w:rPr>
      </w:pPr>
      <w:r w:rsidRPr="0008174C">
        <w:rPr>
          <w:rFonts w:ascii="Arial" w:hAnsi="Arial" w:cs="Arial"/>
          <w:sz w:val="24"/>
          <w:szCs w:val="24"/>
        </w:rPr>
        <w:t>14677</w:t>
      </w:r>
      <w:r w:rsidR="00541069" w:rsidRPr="0008174C">
        <w:rPr>
          <w:rFonts w:ascii="Arial" w:hAnsi="Arial" w:cs="Arial"/>
          <w:sz w:val="24"/>
          <w:szCs w:val="24"/>
        </w:rPr>
        <w:t xml:space="preserve">                20.- 15104</w:t>
      </w:r>
    </w:p>
    <w:p w14:paraId="33449968" w14:textId="77777777" w:rsidR="007421E7" w:rsidRPr="0008174C" w:rsidRDefault="007421E7" w:rsidP="007421E7">
      <w:pPr>
        <w:rPr>
          <w:rFonts w:ascii="Arial" w:hAnsi="Arial" w:cs="Arial"/>
          <w:sz w:val="24"/>
          <w:szCs w:val="24"/>
        </w:rPr>
      </w:pPr>
      <w:r w:rsidRPr="0008174C">
        <w:rPr>
          <w:rFonts w:ascii="Arial" w:hAnsi="Arial" w:cs="Arial"/>
          <w:sz w:val="24"/>
          <w:szCs w:val="24"/>
        </w:rPr>
        <w:t>Tesis que están aquí con resumen, y están en el Repositorio</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329"/>
        <w:gridCol w:w="1266"/>
        <w:gridCol w:w="3790"/>
        <w:gridCol w:w="4575"/>
      </w:tblGrid>
      <w:tr w:rsidR="00E61D32" w:rsidRPr="0008174C" w14:paraId="7AA8088F" w14:textId="77777777" w:rsidTr="00E61D3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C6A43E8" w14:textId="5175AE18" w:rsidR="00E61D32" w:rsidRPr="0008174C" w:rsidRDefault="00AF79C8" w:rsidP="00E61D32">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AF79C8">
              <w:rPr>
                <w:rFonts w:ascii="Arial" w:hAnsi="Arial" w:cs="Arial"/>
                <w:color w:val="ED7D31" w:themeColor="accent2"/>
                <w:sz w:val="24"/>
                <w:szCs w:val="24"/>
              </w:rPr>
              <w:t>recuperar</w:t>
            </w:r>
            <w:r w:rsidR="007421E7" w:rsidRPr="0008174C">
              <w:rPr>
                <w:rFonts w:ascii="Arial" w:hAnsi="Arial" w:cs="Arial"/>
                <w:sz w:val="24"/>
                <w:szCs w:val="24"/>
              </w:rPr>
              <w:t xml:space="preserve"> </w:t>
            </w:r>
            <w:r w:rsidR="00E61D32" w:rsidRPr="0008174C">
              <w:rPr>
                <w:rFonts w:ascii="Arial" w:eastAsia="Times New Roman" w:hAnsi="Arial" w:cs="Arial"/>
                <w:color w:val="5D5D5D"/>
                <w:spacing w:val="6"/>
                <w:sz w:val="24"/>
                <w:szCs w:val="24"/>
                <w:lang w:eastAsia="es-SV"/>
              </w:rPr>
              <w:t>14733</w:t>
            </w:r>
          </w:p>
        </w:tc>
        <w:tc>
          <w:tcPr>
            <w:tcW w:w="0" w:type="auto"/>
            <w:tcBorders>
              <w:top w:val="nil"/>
              <w:left w:val="nil"/>
              <w:bottom w:val="single" w:sz="6" w:space="0" w:color="888888"/>
              <w:right w:val="dashed" w:sz="6" w:space="0" w:color="CCCCCC"/>
            </w:tcBorders>
            <w:shd w:val="clear" w:color="auto" w:fill="CCFFCC"/>
            <w:vAlign w:val="center"/>
            <w:hideMark/>
          </w:tcPr>
          <w:p w14:paraId="53BBE383" w14:textId="77777777" w:rsidR="00E61D32" w:rsidRPr="0008174C" w:rsidRDefault="00E61D32" w:rsidP="00E61D32">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A1404B6" w14:textId="77777777" w:rsidR="00E61D32" w:rsidRPr="0008174C" w:rsidRDefault="00E61D32" w:rsidP="00E61D32">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04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21:11</w:t>
            </w:r>
          </w:p>
        </w:tc>
        <w:tc>
          <w:tcPr>
            <w:tcW w:w="0" w:type="auto"/>
            <w:tcBorders>
              <w:top w:val="nil"/>
              <w:left w:val="nil"/>
              <w:bottom w:val="single" w:sz="6" w:space="0" w:color="888888"/>
              <w:right w:val="dashed" w:sz="6" w:space="0" w:color="CCCCCC"/>
            </w:tcBorders>
            <w:shd w:val="clear" w:color="auto" w:fill="CCFFCC"/>
            <w:vAlign w:val="center"/>
            <w:hideMark/>
          </w:tcPr>
          <w:p w14:paraId="1D059814" w14:textId="77777777" w:rsidR="00E61D32" w:rsidRPr="0008174C" w:rsidRDefault="00E61D32" w:rsidP="00E61D32">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5BD74231" w14:textId="1CAF52BB" w:rsidR="00C96E04" w:rsidRPr="0008174C" w:rsidRDefault="003708AB" w:rsidP="003708AB">
      <w:pPr>
        <w:jc w:val="both"/>
        <w:rPr>
          <w:rFonts w:ascii="Arial" w:hAnsi="Arial" w:cs="Arial"/>
          <w:sz w:val="24"/>
          <w:szCs w:val="24"/>
        </w:rPr>
      </w:pPr>
      <w:r w:rsidRPr="0008174C">
        <w:rPr>
          <w:rFonts w:ascii="Arial" w:hAnsi="Arial" w:cs="Arial"/>
          <w:sz w:val="24"/>
          <w:szCs w:val="24"/>
        </w:rPr>
        <w:t xml:space="preserve">Factores </w:t>
      </w:r>
      <w:r w:rsidR="005237CA" w:rsidRPr="0008174C">
        <w:rPr>
          <w:rFonts w:ascii="Arial" w:hAnsi="Arial" w:cs="Arial"/>
          <w:sz w:val="24"/>
          <w:szCs w:val="24"/>
        </w:rPr>
        <w:t>q</w:t>
      </w:r>
      <w:r w:rsidRPr="0008174C">
        <w:rPr>
          <w:rFonts w:ascii="Arial" w:hAnsi="Arial" w:cs="Arial"/>
          <w:sz w:val="24"/>
          <w:szCs w:val="24"/>
        </w:rPr>
        <w:t xml:space="preserve">ue </w:t>
      </w:r>
      <w:r w:rsidR="005237CA" w:rsidRPr="0008174C">
        <w:rPr>
          <w:rFonts w:ascii="Arial" w:hAnsi="Arial" w:cs="Arial"/>
          <w:sz w:val="24"/>
          <w:szCs w:val="24"/>
        </w:rPr>
        <w:t>influyen</w:t>
      </w:r>
      <w:r w:rsidRPr="0008174C">
        <w:rPr>
          <w:rFonts w:ascii="Arial" w:hAnsi="Arial" w:cs="Arial"/>
          <w:sz w:val="24"/>
          <w:szCs w:val="24"/>
        </w:rPr>
        <w:t xml:space="preserve"> </w:t>
      </w:r>
      <w:r w:rsidR="005237CA" w:rsidRPr="0008174C">
        <w:rPr>
          <w:rFonts w:ascii="Arial" w:hAnsi="Arial" w:cs="Arial"/>
          <w:sz w:val="24"/>
          <w:szCs w:val="24"/>
        </w:rPr>
        <w:t>e</w:t>
      </w:r>
      <w:r w:rsidRPr="0008174C">
        <w:rPr>
          <w:rFonts w:ascii="Arial" w:hAnsi="Arial" w:cs="Arial"/>
          <w:sz w:val="24"/>
          <w:szCs w:val="24"/>
        </w:rPr>
        <w:t xml:space="preserve">n </w:t>
      </w:r>
      <w:r w:rsidR="005237CA" w:rsidRPr="0008174C">
        <w:rPr>
          <w:rFonts w:ascii="Arial" w:hAnsi="Arial" w:cs="Arial"/>
          <w:sz w:val="24"/>
          <w:szCs w:val="24"/>
        </w:rPr>
        <w:t>e</w:t>
      </w:r>
      <w:r w:rsidRPr="0008174C">
        <w:rPr>
          <w:rFonts w:ascii="Arial" w:hAnsi="Arial" w:cs="Arial"/>
          <w:sz w:val="24"/>
          <w:szCs w:val="24"/>
        </w:rPr>
        <w:t xml:space="preserve">l </w:t>
      </w:r>
      <w:r w:rsidR="005237CA" w:rsidRPr="0008174C">
        <w:rPr>
          <w:rFonts w:ascii="Arial" w:hAnsi="Arial" w:cs="Arial"/>
          <w:sz w:val="24"/>
          <w:szCs w:val="24"/>
        </w:rPr>
        <w:t>c</w:t>
      </w:r>
      <w:r w:rsidRPr="0008174C">
        <w:rPr>
          <w:rFonts w:ascii="Arial" w:hAnsi="Arial" w:cs="Arial"/>
          <w:sz w:val="24"/>
          <w:szCs w:val="24"/>
        </w:rPr>
        <w:t xml:space="preserve">onocimiento </w:t>
      </w:r>
      <w:r w:rsidR="005237CA" w:rsidRPr="0008174C">
        <w:rPr>
          <w:rFonts w:ascii="Arial" w:hAnsi="Arial" w:cs="Arial"/>
          <w:sz w:val="24"/>
          <w:szCs w:val="24"/>
        </w:rPr>
        <w:t>y</w:t>
      </w:r>
      <w:r w:rsidRPr="0008174C">
        <w:rPr>
          <w:rFonts w:ascii="Arial" w:hAnsi="Arial" w:cs="Arial"/>
          <w:sz w:val="24"/>
          <w:szCs w:val="24"/>
        </w:rPr>
        <w:t xml:space="preserve"> </w:t>
      </w:r>
      <w:r w:rsidR="005237CA" w:rsidRPr="0008174C">
        <w:rPr>
          <w:rFonts w:ascii="Arial" w:hAnsi="Arial" w:cs="Arial"/>
          <w:sz w:val="24"/>
          <w:szCs w:val="24"/>
        </w:rPr>
        <w:t>u</w:t>
      </w:r>
      <w:r w:rsidRPr="0008174C">
        <w:rPr>
          <w:rFonts w:ascii="Arial" w:hAnsi="Arial" w:cs="Arial"/>
          <w:sz w:val="24"/>
          <w:szCs w:val="24"/>
        </w:rPr>
        <w:t xml:space="preserve">so </w:t>
      </w:r>
      <w:r w:rsidR="005237CA" w:rsidRPr="0008174C">
        <w:rPr>
          <w:rFonts w:ascii="Arial" w:hAnsi="Arial" w:cs="Arial"/>
          <w:sz w:val="24"/>
          <w:szCs w:val="24"/>
        </w:rPr>
        <w:t>d</w:t>
      </w:r>
      <w:r w:rsidRPr="0008174C">
        <w:rPr>
          <w:rFonts w:ascii="Arial" w:hAnsi="Arial" w:cs="Arial"/>
          <w:sz w:val="24"/>
          <w:szCs w:val="24"/>
        </w:rPr>
        <w:t xml:space="preserve">e </w:t>
      </w:r>
      <w:r w:rsidR="005237CA" w:rsidRPr="0008174C">
        <w:rPr>
          <w:rFonts w:ascii="Arial" w:hAnsi="Arial" w:cs="Arial"/>
          <w:sz w:val="24"/>
          <w:szCs w:val="24"/>
        </w:rPr>
        <w:t>m</w:t>
      </w:r>
      <w:r w:rsidRPr="0008174C">
        <w:rPr>
          <w:rFonts w:ascii="Arial" w:hAnsi="Arial" w:cs="Arial"/>
          <w:sz w:val="24"/>
          <w:szCs w:val="24"/>
        </w:rPr>
        <w:t xml:space="preserve">étodos </w:t>
      </w:r>
      <w:r w:rsidR="005237CA" w:rsidRPr="0008174C">
        <w:rPr>
          <w:rFonts w:ascii="Arial" w:hAnsi="Arial" w:cs="Arial"/>
          <w:sz w:val="24"/>
          <w:szCs w:val="24"/>
        </w:rPr>
        <w:t>a</w:t>
      </w:r>
      <w:r w:rsidRPr="0008174C">
        <w:rPr>
          <w:rFonts w:ascii="Arial" w:hAnsi="Arial" w:cs="Arial"/>
          <w:sz w:val="24"/>
          <w:szCs w:val="24"/>
        </w:rPr>
        <w:t xml:space="preserve">nticonceptivos </w:t>
      </w:r>
      <w:r w:rsidR="005237CA" w:rsidRPr="0008174C">
        <w:rPr>
          <w:rFonts w:ascii="Arial" w:hAnsi="Arial" w:cs="Arial"/>
          <w:sz w:val="24"/>
          <w:szCs w:val="24"/>
        </w:rPr>
        <w:t>e</w:t>
      </w:r>
      <w:r w:rsidRPr="0008174C">
        <w:rPr>
          <w:rFonts w:ascii="Arial" w:hAnsi="Arial" w:cs="Arial"/>
          <w:sz w:val="24"/>
          <w:szCs w:val="24"/>
        </w:rPr>
        <w:t xml:space="preserve">n </w:t>
      </w:r>
      <w:r w:rsidR="005237CA" w:rsidRPr="0008174C">
        <w:rPr>
          <w:rFonts w:ascii="Arial" w:hAnsi="Arial" w:cs="Arial"/>
          <w:sz w:val="24"/>
          <w:szCs w:val="24"/>
        </w:rPr>
        <w:t>a</w:t>
      </w:r>
      <w:r w:rsidRPr="0008174C">
        <w:rPr>
          <w:rFonts w:ascii="Arial" w:hAnsi="Arial" w:cs="Arial"/>
          <w:sz w:val="24"/>
          <w:szCs w:val="24"/>
        </w:rPr>
        <w:t xml:space="preserve">dolescentes </w:t>
      </w:r>
      <w:r w:rsidR="005237CA" w:rsidRPr="0008174C">
        <w:rPr>
          <w:rFonts w:ascii="Arial" w:hAnsi="Arial" w:cs="Arial"/>
          <w:sz w:val="24"/>
          <w:szCs w:val="24"/>
        </w:rPr>
        <w:t>c</w:t>
      </w:r>
      <w:r w:rsidRPr="0008174C">
        <w:rPr>
          <w:rFonts w:ascii="Arial" w:hAnsi="Arial" w:cs="Arial"/>
          <w:sz w:val="24"/>
          <w:szCs w:val="24"/>
        </w:rPr>
        <w:t xml:space="preserve">on </w:t>
      </w:r>
      <w:r w:rsidR="005237CA" w:rsidRPr="0008174C">
        <w:rPr>
          <w:rFonts w:ascii="Arial" w:hAnsi="Arial" w:cs="Arial"/>
          <w:sz w:val="24"/>
          <w:szCs w:val="24"/>
        </w:rPr>
        <w:t>v</w:t>
      </w:r>
      <w:r w:rsidRPr="0008174C">
        <w:rPr>
          <w:rFonts w:ascii="Arial" w:hAnsi="Arial" w:cs="Arial"/>
          <w:sz w:val="24"/>
          <w:szCs w:val="24"/>
        </w:rPr>
        <w:t xml:space="preserve">ida </w:t>
      </w:r>
      <w:r w:rsidR="005237CA" w:rsidRPr="0008174C">
        <w:rPr>
          <w:rFonts w:ascii="Arial" w:hAnsi="Arial" w:cs="Arial"/>
          <w:sz w:val="24"/>
          <w:szCs w:val="24"/>
        </w:rPr>
        <w:t>s</w:t>
      </w:r>
      <w:r w:rsidRPr="0008174C">
        <w:rPr>
          <w:rFonts w:ascii="Arial" w:hAnsi="Arial" w:cs="Arial"/>
          <w:sz w:val="24"/>
          <w:szCs w:val="24"/>
        </w:rPr>
        <w:t xml:space="preserve">exual </w:t>
      </w:r>
      <w:r w:rsidR="005237CA" w:rsidRPr="0008174C">
        <w:rPr>
          <w:rFonts w:ascii="Arial" w:hAnsi="Arial" w:cs="Arial"/>
          <w:sz w:val="24"/>
          <w:szCs w:val="24"/>
        </w:rPr>
        <w:t>a</w:t>
      </w:r>
      <w:r w:rsidRPr="0008174C">
        <w:rPr>
          <w:rFonts w:ascii="Arial" w:hAnsi="Arial" w:cs="Arial"/>
          <w:sz w:val="24"/>
          <w:szCs w:val="24"/>
        </w:rPr>
        <w:t xml:space="preserve">ctiva </w:t>
      </w:r>
      <w:r w:rsidR="005237CA" w:rsidRPr="0008174C">
        <w:rPr>
          <w:rFonts w:ascii="Arial" w:hAnsi="Arial" w:cs="Arial"/>
          <w:sz w:val="24"/>
          <w:szCs w:val="24"/>
        </w:rPr>
        <w:t>e</w:t>
      </w:r>
      <w:r w:rsidRPr="0008174C">
        <w:rPr>
          <w:rFonts w:ascii="Arial" w:hAnsi="Arial" w:cs="Arial"/>
          <w:sz w:val="24"/>
          <w:szCs w:val="24"/>
        </w:rPr>
        <w:t xml:space="preserve">n </w:t>
      </w:r>
      <w:r w:rsidR="005237CA" w:rsidRPr="0008174C">
        <w:rPr>
          <w:rFonts w:ascii="Arial" w:hAnsi="Arial" w:cs="Arial"/>
          <w:sz w:val="24"/>
          <w:szCs w:val="24"/>
        </w:rPr>
        <w:t>l</w:t>
      </w:r>
      <w:r w:rsidRPr="0008174C">
        <w:rPr>
          <w:rFonts w:ascii="Arial" w:hAnsi="Arial" w:cs="Arial"/>
          <w:sz w:val="24"/>
          <w:szCs w:val="24"/>
        </w:rPr>
        <w:t xml:space="preserve">a Unidad Comunitaria </w:t>
      </w:r>
      <w:r w:rsidR="005237CA" w:rsidRPr="0008174C">
        <w:rPr>
          <w:rFonts w:ascii="Arial" w:hAnsi="Arial" w:cs="Arial"/>
          <w:sz w:val="24"/>
          <w:szCs w:val="24"/>
        </w:rPr>
        <w:t>d</w:t>
      </w:r>
      <w:r w:rsidRPr="0008174C">
        <w:rPr>
          <w:rFonts w:ascii="Arial" w:hAnsi="Arial" w:cs="Arial"/>
          <w:sz w:val="24"/>
          <w:szCs w:val="24"/>
        </w:rPr>
        <w:t xml:space="preserve">e Salud Familiar Intermedia </w:t>
      </w:r>
      <w:r w:rsidR="005237CA" w:rsidRPr="0008174C">
        <w:rPr>
          <w:rFonts w:ascii="Arial" w:hAnsi="Arial" w:cs="Arial"/>
          <w:sz w:val="24"/>
          <w:szCs w:val="24"/>
        </w:rPr>
        <w:t>d</w:t>
      </w:r>
      <w:r w:rsidRPr="0008174C">
        <w:rPr>
          <w:rFonts w:ascii="Arial" w:hAnsi="Arial" w:cs="Arial"/>
          <w:sz w:val="24"/>
          <w:szCs w:val="24"/>
        </w:rPr>
        <w:t xml:space="preserve">e </w:t>
      </w:r>
      <w:proofErr w:type="spellStart"/>
      <w:r w:rsidRPr="0008174C">
        <w:rPr>
          <w:rFonts w:ascii="Arial" w:hAnsi="Arial" w:cs="Arial"/>
          <w:sz w:val="24"/>
          <w:szCs w:val="24"/>
        </w:rPr>
        <w:t>Atiquizaya</w:t>
      </w:r>
      <w:proofErr w:type="spellEnd"/>
      <w:r w:rsidRPr="0008174C">
        <w:rPr>
          <w:rFonts w:ascii="Arial" w:hAnsi="Arial" w:cs="Arial"/>
          <w:sz w:val="24"/>
          <w:szCs w:val="24"/>
        </w:rPr>
        <w:t xml:space="preserve">, Unidad Comunitaria </w:t>
      </w:r>
      <w:r w:rsidR="005237CA" w:rsidRPr="0008174C">
        <w:rPr>
          <w:rFonts w:ascii="Arial" w:hAnsi="Arial" w:cs="Arial"/>
          <w:sz w:val="24"/>
          <w:szCs w:val="24"/>
        </w:rPr>
        <w:t>d</w:t>
      </w:r>
      <w:r w:rsidRPr="0008174C">
        <w:rPr>
          <w:rFonts w:ascii="Arial" w:hAnsi="Arial" w:cs="Arial"/>
          <w:sz w:val="24"/>
          <w:szCs w:val="24"/>
        </w:rPr>
        <w:t xml:space="preserve">e Salud Familiar Intermedia Casa </w:t>
      </w:r>
      <w:r w:rsidR="005237CA" w:rsidRPr="0008174C">
        <w:rPr>
          <w:rFonts w:ascii="Arial" w:hAnsi="Arial" w:cs="Arial"/>
          <w:sz w:val="24"/>
          <w:szCs w:val="24"/>
        </w:rPr>
        <w:t>d</w:t>
      </w:r>
      <w:r w:rsidRPr="0008174C">
        <w:rPr>
          <w:rFonts w:ascii="Arial" w:hAnsi="Arial" w:cs="Arial"/>
          <w:sz w:val="24"/>
          <w:szCs w:val="24"/>
        </w:rPr>
        <w:t xml:space="preserve">el Niño </w:t>
      </w:r>
      <w:r w:rsidR="005237CA" w:rsidRPr="0008174C">
        <w:rPr>
          <w:rFonts w:ascii="Arial" w:hAnsi="Arial" w:cs="Arial"/>
          <w:sz w:val="24"/>
          <w:szCs w:val="24"/>
        </w:rPr>
        <w:t>d</w:t>
      </w:r>
      <w:r w:rsidRPr="0008174C">
        <w:rPr>
          <w:rFonts w:ascii="Arial" w:hAnsi="Arial" w:cs="Arial"/>
          <w:sz w:val="24"/>
          <w:szCs w:val="24"/>
        </w:rPr>
        <w:t xml:space="preserve">e Santa Ana, </w:t>
      </w:r>
      <w:r w:rsidR="005237CA" w:rsidRPr="0008174C">
        <w:rPr>
          <w:rFonts w:ascii="Arial" w:hAnsi="Arial" w:cs="Arial"/>
          <w:sz w:val="24"/>
          <w:szCs w:val="24"/>
        </w:rPr>
        <w:t>d</w:t>
      </w:r>
      <w:r w:rsidRPr="0008174C">
        <w:rPr>
          <w:rFonts w:ascii="Arial" w:hAnsi="Arial" w:cs="Arial"/>
          <w:sz w:val="24"/>
          <w:szCs w:val="24"/>
        </w:rPr>
        <w:t xml:space="preserve">e </w:t>
      </w:r>
      <w:r w:rsidR="005237CA" w:rsidRPr="0008174C">
        <w:rPr>
          <w:rFonts w:ascii="Arial" w:hAnsi="Arial" w:cs="Arial"/>
          <w:sz w:val="24"/>
          <w:szCs w:val="24"/>
        </w:rPr>
        <w:t>s</w:t>
      </w:r>
      <w:r w:rsidRPr="0008174C">
        <w:rPr>
          <w:rFonts w:ascii="Arial" w:hAnsi="Arial" w:cs="Arial"/>
          <w:sz w:val="24"/>
          <w:szCs w:val="24"/>
        </w:rPr>
        <w:t xml:space="preserve">eptiembre 2016 </w:t>
      </w:r>
      <w:r w:rsidR="005237CA" w:rsidRPr="0008174C">
        <w:rPr>
          <w:rFonts w:ascii="Arial" w:hAnsi="Arial" w:cs="Arial"/>
          <w:sz w:val="24"/>
          <w:szCs w:val="24"/>
        </w:rPr>
        <w:t>a</w:t>
      </w:r>
      <w:r w:rsidRPr="0008174C">
        <w:rPr>
          <w:rFonts w:ascii="Arial" w:hAnsi="Arial" w:cs="Arial"/>
          <w:sz w:val="24"/>
          <w:szCs w:val="24"/>
        </w:rPr>
        <w:t xml:space="preserve"> </w:t>
      </w:r>
      <w:r w:rsidR="005237CA" w:rsidRPr="0008174C">
        <w:rPr>
          <w:rFonts w:ascii="Arial" w:hAnsi="Arial" w:cs="Arial"/>
          <w:sz w:val="24"/>
          <w:szCs w:val="24"/>
        </w:rPr>
        <w:t>f</w:t>
      </w:r>
      <w:r w:rsidRPr="0008174C">
        <w:rPr>
          <w:rFonts w:ascii="Arial" w:hAnsi="Arial" w:cs="Arial"/>
          <w:sz w:val="24"/>
          <w:szCs w:val="24"/>
        </w:rPr>
        <w:t>ebrero 2017</w:t>
      </w:r>
    </w:p>
    <w:p w14:paraId="1425F91B" w14:textId="77777777" w:rsidR="00C96E04" w:rsidRPr="0008174C" w:rsidRDefault="003708AB" w:rsidP="003708AB">
      <w:pPr>
        <w:jc w:val="both"/>
        <w:rPr>
          <w:rFonts w:ascii="Arial" w:hAnsi="Arial" w:cs="Arial"/>
          <w:sz w:val="24"/>
          <w:szCs w:val="24"/>
        </w:rPr>
      </w:pPr>
      <w:r w:rsidRPr="0008174C">
        <w:rPr>
          <w:rFonts w:ascii="Arial" w:hAnsi="Arial" w:cs="Arial"/>
          <w:sz w:val="24"/>
          <w:szCs w:val="24"/>
        </w:rPr>
        <w:t xml:space="preserve">Doctorado En Medicina </w:t>
      </w:r>
    </w:p>
    <w:p w14:paraId="4195AC9F" w14:textId="19DABAE9" w:rsidR="00C96E04" w:rsidRPr="0008174C" w:rsidRDefault="003708AB" w:rsidP="003708AB">
      <w:pPr>
        <w:jc w:val="both"/>
        <w:rPr>
          <w:rFonts w:ascii="Arial" w:hAnsi="Arial" w:cs="Arial"/>
          <w:sz w:val="24"/>
          <w:szCs w:val="24"/>
        </w:rPr>
      </w:pPr>
      <w:r w:rsidRPr="0008174C">
        <w:rPr>
          <w:rFonts w:ascii="Arial" w:hAnsi="Arial" w:cs="Arial"/>
          <w:sz w:val="24"/>
          <w:szCs w:val="24"/>
        </w:rPr>
        <w:t xml:space="preserve">Carías Toledo, </w:t>
      </w:r>
      <w:proofErr w:type="spellStart"/>
      <w:r w:rsidRPr="0008174C">
        <w:rPr>
          <w:rFonts w:ascii="Arial" w:hAnsi="Arial" w:cs="Arial"/>
          <w:sz w:val="24"/>
          <w:szCs w:val="24"/>
        </w:rPr>
        <w:t>Cybel</w:t>
      </w:r>
      <w:proofErr w:type="spellEnd"/>
      <w:r w:rsidRPr="0008174C">
        <w:rPr>
          <w:rFonts w:ascii="Arial" w:hAnsi="Arial" w:cs="Arial"/>
          <w:sz w:val="24"/>
          <w:szCs w:val="24"/>
        </w:rPr>
        <w:t xml:space="preserve"> </w:t>
      </w:r>
      <w:r w:rsidR="00C96E04" w:rsidRPr="0008174C">
        <w:rPr>
          <w:rFonts w:ascii="Arial" w:hAnsi="Arial" w:cs="Arial"/>
          <w:sz w:val="24"/>
          <w:szCs w:val="24"/>
        </w:rPr>
        <w:t>Angélica;</w:t>
      </w:r>
      <w:r w:rsidRPr="0008174C">
        <w:rPr>
          <w:rFonts w:ascii="Arial" w:hAnsi="Arial" w:cs="Arial"/>
          <w:sz w:val="24"/>
          <w:szCs w:val="24"/>
        </w:rPr>
        <w:t xml:space="preserve"> Escobar Castro, Stephanie Jazmín</w:t>
      </w:r>
      <w:r w:rsidR="00C96E04" w:rsidRPr="0008174C">
        <w:rPr>
          <w:rFonts w:ascii="Arial" w:hAnsi="Arial" w:cs="Arial"/>
          <w:sz w:val="24"/>
          <w:szCs w:val="24"/>
        </w:rPr>
        <w:t>.</w:t>
      </w:r>
    </w:p>
    <w:p w14:paraId="4033E1BB" w14:textId="1B79B760" w:rsidR="00E61D32" w:rsidRPr="0008174C" w:rsidRDefault="003708AB" w:rsidP="003708AB">
      <w:pPr>
        <w:jc w:val="both"/>
        <w:rPr>
          <w:rFonts w:ascii="Arial" w:hAnsi="Arial" w:cs="Arial"/>
          <w:sz w:val="24"/>
          <w:szCs w:val="24"/>
        </w:rPr>
      </w:pPr>
      <w:r w:rsidRPr="0008174C">
        <w:rPr>
          <w:rFonts w:ascii="Arial" w:hAnsi="Arial" w:cs="Arial"/>
          <w:sz w:val="24"/>
          <w:szCs w:val="24"/>
        </w:rPr>
        <w:t xml:space="preserve">Dr. Y </w:t>
      </w:r>
      <w:proofErr w:type="spellStart"/>
      <w:r w:rsidRPr="0008174C">
        <w:rPr>
          <w:rFonts w:ascii="Arial" w:hAnsi="Arial" w:cs="Arial"/>
          <w:sz w:val="24"/>
          <w:szCs w:val="24"/>
        </w:rPr>
        <w:t>Msc</w:t>
      </w:r>
      <w:proofErr w:type="spellEnd"/>
      <w:r w:rsidRPr="0008174C">
        <w:rPr>
          <w:rFonts w:ascii="Arial" w:hAnsi="Arial" w:cs="Arial"/>
          <w:sz w:val="24"/>
          <w:szCs w:val="24"/>
        </w:rPr>
        <w:t>. José Manuel Escobar Castaneda, 2017.</w:t>
      </w:r>
    </w:p>
    <w:p w14:paraId="5A87AD9E" w14:textId="064EE083" w:rsidR="00E61D32" w:rsidRPr="0008174C" w:rsidRDefault="00E61D32" w:rsidP="003708AB">
      <w:pPr>
        <w:jc w:val="both"/>
        <w:rPr>
          <w:rFonts w:ascii="Arial" w:hAnsi="Arial" w:cs="Arial"/>
          <w:sz w:val="24"/>
          <w:szCs w:val="24"/>
        </w:rPr>
      </w:pPr>
      <w:r w:rsidRPr="0008174C">
        <w:rPr>
          <w:rFonts w:ascii="Arial" w:hAnsi="Arial" w:cs="Arial"/>
          <w:sz w:val="24"/>
          <w:szCs w:val="24"/>
        </w:rPr>
        <w:t>Adolescentes embarazadas refleja inequidad social y de género de un país, así como la falta de garantías y derechos, reproduciendo además el círculo de pobreza. La mayoría de los embarazos en adolescentes no son planificados, y muchos se originan en situaciones de abuso sexual. El embarazo a veces lleva a las madres adolescentes a una situación de exclusión social con consecuencias para toda su vida. Las normas, relaciones y roles de género condicionan de manera diferente las oportunidades de mujeres y hombres. En el caso de la mujer la maternidad puede ser el único proyecto de vida. La falta de corresponsabilidad en la maternidad puede responsabilizar a los hombres que embarazan niñas y mujeres adolescentes.</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804"/>
        <w:gridCol w:w="1204"/>
        <w:gridCol w:w="3603"/>
        <w:gridCol w:w="4349"/>
      </w:tblGrid>
      <w:tr w:rsidR="00E61D32" w:rsidRPr="0008174C" w14:paraId="6E8052D9" w14:textId="77777777" w:rsidTr="00E61D3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9FE105B" w14:textId="53280A42" w:rsidR="00E61D32" w:rsidRPr="0008174C" w:rsidRDefault="002304FD" w:rsidP="00E61D32">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2304FD">
              <w:rPr>
                <w:rFonts w:ascii="Arial" w:eastAsia="Times New Roman" w:hAnsi="Arial" w:cs="Arial"/>
                <w:color w:val="FF0000"/>
                <w:spacing w:val="6"/>
                <w:sz w:val="24"/>
                <w:szCs w:val="24"/>
                <w:lang w:eastAsia="es-SV"/>
              </w:rPr>
              <w:t xml:space="preserve">PUBLICADA </w:t>
            </w:r>
            <w:r w:rsidR="00E61D32" w:rsidRPr="002304FD">
              <w:rPr>
                <w:rFonts w:ascii="Arial" w:eastAsia="Times New Roman" w:hAnsi="Arial" w:cs="Arial"/>
                <w:color w:val="FF0000"/>
                <w:spacing w:val="6"/>
                <w:sz w:val="24"/>
                <w:szCs w:val="24"/>
                <w:lang w:eastAsia="es-SV"/>
              </w:rPr>
              <w:t>14792</w:t>
            </w:r>
          </w:p>
        </w:tc>
        <w:tc>
          <w:tcPr>
            <w:tcW w:w="0" w:type="auto"/>
            <w:tcBorders>
              <w:top w:val="nil"/>
              <w:left w:val="nil"/>
              <w:bottom w:val="single" w:sz="6" w:space="0" w:color="888888"/>
              <w:right w:val="dashed" w:sz="6" w:space="0" w:color="CCCCCC"/>
            </w:tcBorders>
            <w:shd w:val="clear" w:color="auto" w:fill="CCFFCC"/>
            <w:vAlign w:val="center"/>
            <w:hideMark/>
          </w:tcPr>
          <w:p w14:paraId="22C66F38" w14:textId="77777777" w:rsidR="00E61D32" w:rsidRPr="0008174C" w:rsidRDefault="00E61D32" w:rsidP="00E61D32">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1A56A12" w14:textId="77777777" w:rsidR="00E61D32" w:rsidRPr="0008174C" w:rsidRDefault="00E61D32" w:rsidP="00E61D32">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09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17:47</w:t>
            </w:r>
          </w:p>
        </w:tc>
        <w:tc>
          <w:tcPr>
            <w:tcW w:w="0" w:type="auto"/>
            <w:tcBorders>
              <w:top w:val="nil"/>
              <w:left w:val="nil"/>
              <w:bottom w:val="single" w:sz="6" w:space="0" w:color="888888"/>
              <w:right w:val="dashed" w:sz="6" w:space="0" w:color="CCCCCC"/>
            </w:tcBorders>
            <w:shd w:val="clear" w:color="auto" w:fill="CCFFCC"/>
            <w:vAlign w:val="center"/>
            <w:hideMark/>
          </w:tcPr>
          <w:p w14:paraId="31E30D41" w14:textId="77777777" w:rsidR="00E61D32" w:rsidRPr="0008174C" w:rsidRDefault="00E61D32" w:rsidP="00E61D32">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210CB73D" w14:textId="77777777" w:rsidR="00C94E31" w:rsidRDefault="00C94E31" w:rsidP="003708AB">
      <w:pPr>
        <w:spacing w:line="240" w:lineRule="auto"/>
        <w:jc w:val="both"/>
        <w:rPr>
          <w:rFonts w:ascii="Arial" w:hAnsi="Arial" w:cs="Arial"/>
          <w:bCs/>
          <w:sz w:val="24"/>
          <w:szCs w:val="24"/>
        </w:rPr>
      </w:pPr>
      <w:bookmarkStart w:id="20" w:name="_Hlk123147128"/>
    </w:p>
    <w:p w14:paraId="2DBFAE87" w14:textId="6567531F" w:rsidR="00585981" w:rsidRDefault="003708AB" w:rsidP="003708AB">
      <w:pPr>
        <w:spacing w:line="240" w:lineRule="auto"/>
        <w:jc w:val="both"/>
        <w:rPr>
          <w:rFonts w:ascii="Arial" w:hAnsi="Arial" w:cs="Arial"/>
          <w:bCs/>
          <w:sz w:val="24"/>
          <w:szCs w:val="24"/>
        </w:rPr>
      </w:pPr>
      <w:bookmarkStart w:id="21" w:name="_Hlk125819203"/>
      <w:r w:rsidRPr="0008174C">
        <w:rPr>
          <w:rFonts w:ascii="Arial" w:hAnsi="Arial" w:cs="Arial"/>
          <w:bCs/>
          <w:sz w:val="24"/>
          <w:szCs w:val="24"/>
        </w:rPr>
        <w:t>Propuesta de anteproyecto arquitectónico de remodelación y readecuación de la Casa de los pobres, San Vicente de Paul en la Ciudad de Santa Ana</w:t>
      </w:r>
      <w:r w:rsidR="00C94E31">
        <w:rPr>
          <w:rFonts w:ascii="Arial" w:hAnsi="Arial" w:cs="Arial"/>
          <w:bCs/>
          <w:sz w:val="24"/>
          <w:szCs w:val="24"/>
        </w:rPr>
        <w:t>.</w:t>
      </w:r>
    </w:p>
    <w:p w14:paraId="60141632" w14:textId="77777777" w:rsidR="00C94E31" w:rsidRDefault="00C94E31" w:rsidP="003708AB">
      <w:pPr>
        <w:spacing w:line="240" w:lineRule="auto"/>
        <w:jc w:val="both"/>
        <w:rPr>
          <w:rFonts w:ascii="Arial" w:hAnsi="Arial" w:cs="Arial"/>
          <w:bCs/>
          <w:sz w:val="24"/>
          <w:szCs w:val="24"/>
        </w:rPr>
      </w:pPr>
    </w:p>
    <w:p w14:paraId="3D9FC11E" w14:textId="5A22E5CA" w:rsidR="00AC6A0F" w:rsidRDefault="00202830" w:rsidP="00AC6A0F">
      <w:pPr>
        <w:spacing w:line="240" w:lineRule="auto"/>
        <w:jc w:val="both"/>
        <w:rPr>
          <w:rFonts w:ascii="Arial" w:hAnsi="Arial" w:cs="Arial"/>
          <w:bCs/>
          <w:sz w:val="24"/>
          <w:szCs w:val="24"/>
        </w:rPr>
      </w:pPr>
      <w:r w:rsidRPr="0008174C">
        <w:rPr>
          <w:rFonts w:ascii="Arial" w:hAnsi="Arial" w:cs="Arial"/>
          <w:sz w:val="24"/>
          <w:szCs w:val="24"/>
        </w:rPr>
        <w:t>Brindar una solución al problema de espacio físico que afecta las instalaciones de esta institución, que alberga y da resguardo y/o cuidado a las personas desamparadas; a través de la redistribución y/o readecuación de los espacios arquitectónicos a los cuales se les dará carácter con elementos arquitectónicos que se integren a la misma, teniendo primordialmente en cuenta los elementos que logren dar la mejor y adecuada función al espacio de acuerdo a las actividades que se realizan en las instalaciones, y el tipo de usuarios de esta edificación.</w:t>
      </w:r>
      <w:r w:rsidR="00700956" w:rsidRPr="00700956">
        <w:rPr>
          <w:rFonts w:ascii="Arial" w:hAnsi="Arial" w:cs="Arial"/>
          <w:sz w:val="24"/>
          <w:szCs w:val="24"/>
        </w:rPr>
        <w:t xml:space="preserve"> </w:t>
      </w:r>
      <w:r w:rsidR="00700956">
        <w:rPr>
          <w:rFonts w:ascii="Arial" w:hAnsi="Arial" w:cs="Arial"/>
          <w:sz w:val="24"/>
          <w:szCs w:val="24"/>
        </w:rPr>
        <w:t xml:space="preserve">En el caso </w:t>
      </w:r>
      <w:r w:rsidR="00700956" w:rsidRPr="00250319">
        <w:rPr>
          <w:rFonts w:ascii="Arial" w:hAnsi="Arial" w:cs="Arial"/>
          <w:sz w:val="24"/>
          <w:szCs w:val="24"/>
        </w:rPr>
        <w:t xml:space="preserve">particular de esta edificación se tendrá en cuenta y guardando especial </w:t>
      </w:r>
      <w:r w:rsidR="00700956">
        <w:rPr>
          <w:rFonts w:ascii="Arial" w:hAnsi="Arial" w:cs="Arial"/>
          <w:sz w:val="24"/>
          <w:szCs w:val="24"/>
        </w:rPr>
        <w:t xml:space="preserve">cuidado en respetar el carácter </w:t>
      </w:r>
      <w:r w:rsidR="00700956" w:rsidRPr="00250319">
        <w:rPr>
          <w:rFonts w:ascii="Arial" w:hAnsi="Arial" w:cs="Arial"/>
          <w:sz w:val="24"/>
          <w:szCs w:val="24"/>
        </w:rPr>
        <w:t>y valor histórico intrínseco del mismo inmueble</w:t>
      </w:r>
      <w:r w:rsidR="00AC6A0F">
        <w:rPr>
          <w:rFonts w:ascii="Arial" w:hAnsi="Arial" w:cs="Arial"/>
          <w:sz w:val="24"/>
          <w:szCs w:val="24"/>
        </w:rPr>
        <w:t>.</w:t>
      </w:r>
    </w:p>
    <w:p w14:paraId="34C08087" w14:textId="77777777" w:rsidR="00AC6A0F" w:rsidRDefault="00AC6A0F" w:rsidP="00AC6A0F">
      <w:pPr>
        <w:spacing w:line="240" w:lineRule="auto"/>
        <w:jc w:val="both"/>
        <w:rPr>
          <w:rFonts w:ascii="Arial" w:hAnsi="Arial" w:cs="Arial"/>
          <w:bCs/>
          <w:sz w:val="24"/>
          <w:szCs w:val="24"/>
        </w:rPr>
      </w:pPr>
    </w:p>
    <w:p w14:paraId="16B36C46" w14:textId="35280DD1" w:rsidR="00202830" w:rsidRPr="0008174C" w:rsidRDefault="00202830" w:rsidP="00202830">
      <w:pPr>
        <w:spacing w:line="360" w:lineRule="auto"/>
        <w:jc w:val="both"/>
        <w:rPr>
          <w:rFonts w:ascii="Arial" w:hAnsi="Arial" w:cs="Arial"/>
          <w:sz w:val="24"/>
          <w:szCs w:val="24"/>
        </w:rPr>
      </w:pPr>
    </w:p>
    <w:p w14:paraId="520852B8" w14:textId="77777777" w:rsidR="00A6770A" w:rsidRDefault="00A6770A" w:rsidP="00A6770A">
      <w:pPr>
        <w:spacing w:line="240" w:lineRule="auto"/>
        <w:jc w:val="both"/>
        <w:rPr>
          <w:rFonts w:ascii="Arial" w:hAnsi="Arial" w:cs="Arial"/>
          <w:bCs/>
          <w:sz w:val="24"/>
          <w:szCs w:val="24"/>
        </w:rPr>
      </w:pPr>
      <w:r w:rsidRPr="0008174C">
        <w:rPr>
          <w:rFonts w:ascii="Arial" w:hAnsi="Arial" w:cs="Arial"/>
          <w:bCs/>
          <w:sz w:val="24"/>
          <w:szCs w:val="24"/>
        </w:rPr>
        <w:t>Gómez Trujillo, Johnny Alexander</w:t>
      </w:r>
    </w:p>
    <w:p w14:paraId="245A3ABB" w14:textId="77777777" w:rsidR="00A6770A" w:rsidRDefault="00A6770A" w:rsidP="00A6770A">
      <w:pPr>
        <w:spacing w:line="240" w:lineRule="auto"/>
        <w:jc w:val="both"/>
        <w:rPr>
          <w:rFonts w:ascii="Arial" w:hAnsi="Arial" w:cs="Arial"/>
          <w:bCs/>
          <w:sz w:val="24"/>
          <w:szCs w:val="24"/>
        </w:rPr>
      </w:pPr>
      <w:r w:rsidRPr="0008174C">
        <w:rPr>
          <w:rFonts w:ascii="Arial" w:hAnsi="Arial" w:cs="Arial"/>
          <w:bCs/>
          <w:sz w:val="24"/>
          <w:szCs w:val="24"/>
        </w:rPr>
        <w:t>Jordán Jordán, Giovanni Rodolfo</w:t>
      </w:r>
    </w:p>
    <w:p w14:paraId="348BE243" w14:textId="77777777" w:rsidR="00A6770A" w:rsidRPr="0008174C" w:rsidRDefault="00A6770A" w:rsidP="00A6770A">
      <w:pPr>
        <w:spacing w:line="240" w:lineRule="auto"/>
        <w:jc w:val="both"/>
        <w:rPr>
          <w:rFonts w:ascii="Arial" w:hAnsi="Arial" w:cs="Arial"/>
          <w:bCs/>
          <w:sz w:val="24"/>
          <w:szCs w:val="24"/>
        </w:rPr>
      </w:pPr>
      <w:r w:rsidRPr="0008174C">
        <w:rPr>
          <w:rFonts w:ascii="Arial" w:hAnsi="Arial" w:cs="Arial"/>
          <w:bCs/>
          <w:sz w:val="24"/>
          <w:szCs w:val="24"/>
        </w:rPr>
        <w:t xml:space="preserve">Reyes Mendoza, Néstor Ulises                </w:t>
      </w:r>
    </w:p>
    <w:p w14:paraId="7574055E" w14:textId="33B759DB" w:rsidR="00A6770A" w:rsidRPr="0008174C" w:rsidRDefault="00C94E31" w:rsidP="00C94E31">
      <w:pPr>
        <w:spacing w:line="240" w:lineRule="auto"/>
        <w:jc w:val="both"/>
        <w:rPr>
          <w:rFonts w:ascii="Arial" w:hAnsi="Arial" w:cs="Arial"/>
          <w:bCs/>
          <w:sz w:val="24"/>
          <w:szCs w:val="24"/>
        </w:rPr>
      </w:pPr>
      <w:r w:rsidRPr="0008174C">
        <w:rPr>
          <w:rFonts w:ascii="Arial" w:hAnsi="Arial" w:cs="Arial"/>
          <w:bCs/>
          <w:sz w:val="24"/>
          <w:szCs w:val="24"/>
        </w:rPr>
        <w:t>Arquitecto</w:t>
      </w:r>
      <w:r>
        <w:rPr>
          <w:rFonts w:ascii="Arial" w:hAnsi="Arial" w:cs="Arial"/>
          <w:bCs/>
          <w:sz w:val="24"/>
          <w:szCs w:val="24"/>
        </w:rPr>
        <w:t>,</w:t>
      </w:r>
      <w:r w:rsidR="00A6770A" w:rsidRPr="0008174C">
        <w:rPr>
          <w:rFonts w:ascii="Arial" w:hAnsi="Arial" w:cs="Arial"/>
          <w:bCs/>
          <w:sz w:val="24"/>
          <w:szCs w:val="24"/>
        </w:rPr>
        <w:t>2017.</w:t>
      </w:r>
    </w:p>
    <w:p w14:paraId="4CE03722" w14:textId="6E3006A3" w:rsidR="00B2042B" w:rsidRPr="0008174C" w:rsidRDefault="00B2042B" w:rsidP="00B2042B">
      <w:pPr>
        <w:spacing w:line="360" w:lineRule="auto"/>
        <w:jc w:val="both"/>
        <w:rPr>
          <w:rFonts w:ascii="Arial" w:hAnsi="Arial" w:cs="Arial"/>
          <w:sz w:val="24"/>
          <w:szCs w:val="24"/>
        </w:rPr>
      </w:pPr>
      <w:bookmarkStart w:id="22" w:name="_Hlk125818492"/>
      <w:bookmarkEnd w:id="21"/>
      <w:r w:rsidRPr="0008174C">
        <w:rPr>
          <w:rFonts w:ascii="Arial" w:hAnsi="Arial" w:cs="Arial"/>
          <w:sz w:val="24"/>
          <w:szCs w:val="24"/>
        </w:rPr>
        <w:t>.</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1481"/>
        <w:gridCol w:w="4432"/>
        <w:gridCol w:w="5349"/>
      </w:tblGrid>
      <w:tr w:rsidR="00E91B3A" w:rsidRPr="0008174C" w14:paraId="186CA142" w14:textId="77777777" w:rsidTr="00E91B3A">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bookmarkEnd w:id="20"/>
          <w:bookmarkEnd w:id="22"/>
          <w:p w14:paraId="46780038" w14:textId="77777777" w:rsidR="00E91B3A" w:rsidRPr="0008174C" w:rsidRDefault="00E91B3A" w:rsidP="00E91B3A">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14831</w:t>
            </w:r>
          </w:p>
        </w:tc>
        <w:tc>
          <w:tcPr>
            <w:tcW w:w="0" w:type="auto"/>
            <w:tcBorders>
              <w:top w:val="nil"/>
              <w:left w:val="nil"/>
              <w:bottom w:val="single" w:sz="6" w:space="0" w:color="888888"/>
              <w:right w:val="dashed" w:sz="6" w:space="0" w:color="CCCCCC"/>
            </w:tcBorders>
            <w:shd w:val="clear" w:color="auto" w:fill="CCFFCC"/>
            <w:vAlign w:val="center"/>
            <w:hideMark/>
          </w:tcPr>
          <w:p w14:paraId="04AD362C" w14:textId="77777777" w:rsidR="00E91B3A" w:rsidRPr="0008174C" w:rsidRDefault="00E91B3A" w:rsidP="00E91B3A">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403E797" w14:textId="77777777" w:rsidR="00E91B3A" w:rsidRPr="0008174C" w:rsidRDefault="00E91B3A" w:rsidP="00E91B3A">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12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17:54</w:t>
            </w:r>
          </w:p>
        </w:tc>
        <w:tc>
          <w:tcPr>
            <w:tcW w:w="0" w:type="auto"/>
            <w:tcBorders>
              <w:top w:val="nil"/>
              <w:left w:val="nil"/>
              <w:bottom w:val="single" w:sz="6" w:space="0" w:color="888888"/>
              <w:right w:val="dashed" w:sz="6" w:space="0" w:color="CCCCCC"/>
            </w:tcBorders>
            <w:shd w:val="clear" w:color="auto" w:fill="CCFFCC"/>
            <w:vAlign w:val="center"/>
            <w:hideMark/>
          </w:tcPr>
          <w:p w14:paraId="24D848C6" w14:textId="77777777" w:rsidR="00E91B3A" w:rsidRPr="0008174C" w:rsidRDefault="00E91B3A" w:rsidP="00E91B3A">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6BEC9CCD" w14:textId="3BFD4E81" w:rsidR="00E91B3A" w:rsidRPr="0008174C" w:rsidRDefault="00E91B3A" w:rsidP="007421E7">
      <w:pPr>
        <w:rPr>
          <w:rFonts w:ascii="Arial" w:hAnsi="Arial" w:cs="Arial"/>
          <w:sz w:val="24"/>
          <w:szCs w:val="24"/>
        </w:rPr>
      </w:pPr>
    </w:p>
    <w:p w14:paraId="27EFE093" w14:textId="77777777" w:rsidR="00F31AA6" w:rsidRPr="0008174C" w:rsidRDefault="00C7385D" w:rsidP="00C7385D">
      <w:pPr>
        <w:jc w:val="both"/>
        <w:rPr>
          <w:rFonts w:ascii="Arial" w:hAnsi="Arial" w:cs="Arial"/>
          <w:sz w:val="24"/>
          <w:szCs w:val="24"/>
        </w:rPr>
      </w:pPr>
      <w:r w:rsidRPr="0008174C">
        <w:rPr>
          <w:rFonts w:ascii="Arial" w:hAnsi="Arial" w:cs="Arial"/>
          <w:sz w:val="24"/>
          <w:szCs w:val="24"/>
        </w:rPr>
        <w:t xml:space="preserve">La </w:t>
      </w:r>
      <w:r w:rsidR="00AD094A" w:rsidRPr="0008174C">
        <w:rPr>
          <w:rFonts w:ascii="Arial" w:hAnsi="Arial" w:cs="Arial"/>
          <w:sz w:val="24"/>
          <w:szCs w:val="24"/>
        </w:rPr>
        <w:t>a</w:t>
      </w:r>
      <w:r w:rsidRPr="0008174C">
        <w:rPr>
          <w:rFonts w:ascii="Arial" w:hAnsi="Arial" w:cs="Arial"/>
          <w:sz w:val="24"/>
          <w:szCs w:val="24"/>
        </w:rPr>
        <w:t xml:space="preserve">plicación </w:t>
      </w:r>
      <w:r w:rsidR="00AD094A" w:rsidRPr="0008174C">
        <w:rPr>
          <w:rFonts w:ascii="Arial" w:hAnsi="Arial" w:cs="Arial"/>
          <w:sz w:val="24"/>
          <w:szCs w:val="24"/>
        </w:rPr>
        <w:t>d</w:t>
      </w:r>
      <w:r w:rsidRPr="0008174C">
        <w:rPr>
          <w:rFonts w:ascii="Arial" w:hAnsi="Arial" w:cs="Arial"/>
          <w:sz w:val="24"/>
          <w:szCs w:val="24"/>
        </w:rPr>
        <w:t xml:space="preserve">el </w:t>
      </w:r>
      <w:r w:rsidR="00AD094A" w:rsidRPr="0008174C">
        <w:rPr>
          <w:rFonts w:ascii="Arial" w:hAnsi="Arial" w:cs="Arial"/>
          <w:sz w:val="24"/>
          <w:szCs w:val="24"/>
        </w:rPr>
        <w:t>r</w:t>
      </w:r>
      <w:r w:rsidRPr="0008174C">
        <w:rPr>
          <w:rFonts w:ascii="Arial" w:hAnsi="Arial" w:cs="Arial"/>
          <w:sz w:val="24"/>
          <w:szCs w:val="24"/>
        </w:rPr>
        <w:t xml:space="preserve">eglamento </w:t>
      </w:r>
      <w:r w:rsidR="00AD094A" w:rsidRPr="0008174C">
        <w:rPr>
          <w:rFonts w:ascii="Arial" w:hAnsi="Arial" w:cs="Arial"/>
          <w:sz w:val="24"/>
          <w:szCs w:val="24"/>
        </w:rPr>
        <w:t>e</w:t>
      </w:r>
      <w:r w:rsidRPr="0008174C">
        <w:rPr>
          <w:rFonts w:ascii="Arial" w:hAnsi="Arial" w:cs="Arial"/>
          <w:sz w:val="24"/>
          <w:szCs w:val="24"/>
        </w:rPr>
        <w:t xml:space="preserve">special </w:t>
      </w:r>
      <w:r w:rsidR="00AD094A" w:rsidRPr="0008174C">
        <w:rPr>
          <w:rFonts w:ascii="Arial" w:hAnsi="Arial" w:cs="Arial"/>
          <w:sz w:val="24"/>
          <w:szCs w:val="24"/>
        </w:rPr>
        <w:t>e</w:t>
      </w:r>
      <w:r w:rsidRPr="0008174C">
        <w:rPr>
          <w:rFonts w:ascii="Arial" w:hAnsi="Arial" w:cs="Arial"/>
          <w:sz w:val="24"/>
          <w:szCs w:val="24"/>
        </w:rPr>
        <w:t xml:space="preserve">n </w:t>
      </w:r>
      <w:r w:rsidR="00AD094A" w:rsidRPr="0008174C">
        <w:rPr>
          <w:rFonts w:ascii="Arial" w:hAnsi="Arial" w:cs="Arial"/>
          <w:sz w:val="24"/>
          <w:szCs w:val="24"/>
        </w:rPr>
        <w:t>m</w:t>
      </w:r>
      <w:r w:rsidRPr="0008174C">
        <w:rPr>
          <w:rFonts w:ascii="Arial" w:hAnsi="Arial" w:cs="Arial"/>
          <w:sz w:val="24"/>
          <w:szCs w:val="24"/>
        </w:rPr>
        <w:t xml:space="preserve">ateria </w:t>
      </w:r>
      <w:r w:rsidR="00AD094A" w:rsidRPr="0008174C">
        <w:rPr>
          <w:rFonts w:ascii="Arial" w:hAnsi="Arial" w:cs="Arial"/>
          <w:sz w:val="24"/>
          <w:szCs w:val="24"/>
        </w:rPr>
        <w:t>d</w:t>
      </w:r>
      <w:r w:rsidRPr="0008174C">
        <w:rPr>
          <w:rFonts w:ascii="Arial" w:hAnsi="Arial" w:cs="Arial"/>
          <w:sz w:val="24"/>
          <w:szCs w:val="24"/>
        </w:rPr>
        <w:t xml:space="preserve">e </w:t>
      </w:r>
      <w:r w:rsidR="00AD094A" w:rsidRPr="0008174C">
        <w:rPr>
          <w:rFonts w:ascii="Arial" w:hAnsi="Arial" w:cs="Arial"/>
          <w:sz w:val="24"/>
          <w:szCs w:val="24"/>
        </w:rPr>
        <w:t>s</w:t>
      </w:r>
      <w:r w:rsidRPr="0008174C">
        <w:rPr>
          <w:rFonts w:ascii="Arial" w:hAnsi="Arial" w:cs="Arial"/>
          <w:sz w:val="24"/>
          <w:szCs w:val="24"/>
        </w:rPr>
        <w:t xml:space="preserve">ustancias, </w:t>
      </w:r>
      <w:r w:rsidR="00AD094A" w:rsidRPr="0008174C">
        <w:rPr>
          <w:rFonts w:ascii="Arial" w:hAnsi="Arial" w:cs="Arial"/>
          <w:sz w:val="24"/>
          <w:szCs w:val="24"/>
        </w:rPr>
        <w:t>r</w:t>
      </w:r>
      <w:r w:rsidRPr="0008174C">
        <w:rPr>
          <w:rFonts w:ascii="Arial" w:hAnsi="Arial" w:cs="Arial"/>
          <w:sz w:val="24"/>
          <w:szCs w:val="24"/>
        </w:rPr>
        <w:t xml:space="preserve">esiduos </w:t>
      </w:r>
      <w:r w:rsidR="00AD094A" w:rsidRPr="0008174C">
        <w:rPr>
          <w:rFonts w:ascii="Arial" w:hAnsi="Arial" w:cs="Arial"/>
          <w:sz w:val="24"/>
          <w:szCs w:val="24"/>
        </w:rPr>
        <w:t>y</w:t>
      </w:r>
      <w:r w:rsidRPr="0008174C">
        <w:rPr>
          <w:rFonts w:ascii="Arial" w:hAnsi="Arial" w:cs="Arial"/>
          <w:sz w:val="24"/>
          <w:szCs w:val="24"/>
        </w:rPr>
        <w:t xml:space="preserve"> </w:t>
      </w:r>
      <w:r w:rsidR="00AD094A" w:rsidRPr="0008174C">
        <w:rPr>
          <w:rFonts w:ascii="Arial" w:hAnsi="Arial" w:cs="Arial"/>
          <w:sz w:val="24"/>
          <w:szCs w:val="24"/>
        </w:rPr>
        <w:t>d</w:t>
      </w:r>
      <w:r w:rsidRPr="0008174C">
        <w:rPr>
          <w:rFonts w:ascii="Arial" w:hAnsi="Arial" w:cs="Arial"/>
          <w:sz w:val="24"/>
          <w:szCs w:val="24"/>
        </w:rPr>
        <w:t xml:space="preserve">esechos </w:t>
      </w:r>
      <w:r w:rsidR="00AD094A" w:rsidRPr="0008174C">
        <w:rPr>
          <w:rFonts w:ascii="Arial" w:hAnsi="Arial" w:cs="Arial"/>
          <w:sz w:val="24"/>
          <w:szCs w:val="24"/>
        </w:rPr>
        <w:t>p</w:t>
      </w:r>
      <w:r w:rsidRPr="0008174C">
        <w:rPr>
          <w:rFonts w:ascii="Arial" w:hAnsi="Arial" w:cs="Arial"/>
          <w:sz w:val="24"/>
          <w:szCs w:val="24"/>
        </w:rPr>
        <w:t xml:space="preserve">eligrosos </w:t>
      </w:r>
      <w:r w:rsidR="00AD094A" w:rsidRPr="0008174C">
        <w:rPr>
          <w:rFonts w:ascii="Arial" w:hAnsi="Arial" w:cs="Arial"/>
          <w:sz w:val="24"/>
          <w:szCs w:val="24"/>
        </w:rPr>
        <w:t>e</w:t>
      </w:r>
      <w:r w:rsidRPr="0008174C">
        <w:rPr>
          <w:rFonts w:ascii="Arial" w:hAnsi="Arial" w:cs="Arial"/>
          <w:sz w:val="24"/>
          <w:szCs w:val="24"/>
        </w:rPr>
        <w:t xml:space="preserve">n El Salvador </w:t>
      </w:r>
      <w:r w:rsidR="00AD094A" w:rsidRPr="0008174C">
        <w:rPr>
          <w:rFonts w:ascii="Arial" w:hAnsi="Arial" w:cs="Arial"/>
          <w:sz w:val="24"/>
          <w:szCs w:val="24"/>
        </w:rPr>
        <w:t>e</w:t>
      </w:r>
      <w:r w:rsidRPr="0008174C">
        <w:rPr>
          <w:rFonts w:ascii="Arial" w:hAnsi="Arial" w:cs="Arial"/>
          <w:sz w:val="24"/>
          <w:szCs w:val="24"/>
        </w:rPr>
        <w:t xml:space="preserve">n </w:t>
      </w:r>
      <w:r w:rsidR="00F31AA6" w:rsidRPr="0008174C">
        <w:rPr>
          <w:rFonts w:ascii="Arial" w:hAnsi="Arial" w:cs="Arial"/>
          <w:sz w:val="24"/>
          <w:szCs w:val="24"/>
        </w:rPr>
        <w:t>relación</w:t>
      </w:r>
      <w:r w:rsidRPr="0008174C">
        <w:rPr>
          <w:rFonts w:ascii="Arial" w:hAnsi="Arial" w:cs="Arial"/>
          <w:sz w:val="24"/>
          <w:szCs w:val="24"/>
        </w:rPr>
        <w:t xml:space="preserve"> </w:t>
      </w:r>
      <w:r w:rsidR="00F31AA6" w:rsidRPr="0008174C">
        <w:rPr>
          <w:rFonts w:ascii="Arial" w:hAnsi="Arial" w:cs="Arial"/>
          <w:sz w:val="24"/>
          <w:szCs w:val="24"/>
        </w:rPr>
        <w:t>a</w:t>
      </w:r>
      <w:r w:rsidRPr="0008174C">
        <w:rPr>
          <w:rFonts w:ascii="Arial" w:hAnsi="Arial" w:cs="Arial"/>
          <w:sz w:val="24"/>
          <w:szCs w:val="24"/>
        </w:rPr>
        <w:t xml:space="preserve">l </w:t>
      </w:r>
      <w:r w:rsidR="00F31AA6" w:rsidRPr="0008174C">
        <w:rPr>
          <w:rFonts w:ascii="Arial" w:hAnsi="Arial" w:cs="Arial"/>
          <w:sz w:val="24"/>
          <w:szCs w:val="24"/>
        </w:rPr>
        <w:t>m</w:t>
      </w:r>
      <w:r w:rsidRPr="0008174C">
        <w:rPr>
          <w:rFonts w:ascii="Arial" w:hAnsi="Arial" w:cs="Arial"/>
          <w:sz w:val="24"/>
          <w:szCs w:val="24"/>
        </w:rPr>
        <w:t xml:space="preserve">edio </w:t>
      </w:r>
      <w:r w:rsidR="00F31AA6" w:rsidRPr="0008174C">
        <w:rPr>
          <w:rFonts w:ascii="Arial" w:hAnsi="Arial" w:cs="Arial"/>
          <w:sz w:val="24"/>
          <w:szCs w:val="24"/>
        </w:rPr>
        <w:t>a</w:t>
      </w:r>
      <w:r w:rsidRPr="0008174C">
        <w:rPr>
          <w:rFonts w:ascii="Arial" w:hAnsi="Arial" w:cs="Arial"/>
          <w:sz w:val="24"/>
          <w:szCs w:val="24"/>
        </w:rPr>
        <w:t xml:space="preserve">mbiente </w:t>
      </w:r>
      <w:r w:rsidR="00F31AA6" w:rsidRPr="0008174C">
        <w:rPr>
          <w:rFonts w:ascii="Arial" w:hAnsi="Arial" w:cs="Arial"/>
          <w:sz w:val="24"/>
          <w:szCs w:val="24"/>
        </w:rPr>
        <w:t>y</w:t>
      </w:r>
      <w:r w:rsidRPr="0008174C">
        <w:rPr>
          <w:rFonts w:ascii="Arial" w:hAnsi="Arial" w:cs="Arial"/>
          <w:sz w:val="24"/>
          <w:szCs w:val="24"/>
        </w:rPr>
        <w:t xml:space="preserve"> </w:t>
      </w:r>
      <w:r w:rsidR="00F31AA6" w:rsidRPr="0008174C">
        <w:rPr>
          <w:rFonts w:ascii="Arial" w:hAnsi="Arial" w:cs="Arial"/>
          <w:sz w:val="24"/>
          <w:szCs w:val="24"/>
        </w:rPr>
        <w:t>s</w:t>
      </w:r>
      <w:r w:rsidRPr="0008174C">
        <w:rPr>
          <w:rFonts w:ascii="Arial" w:hAnsi="Arial" w:cs="Arial"/>
          <w:sz w:val="24"/>
          <w:szCs w:val="24"/>
        </w:rPr>
        <w:t xml:space="preserve">alud </w:t>
      </w:r>
      <w:r w:rsidR="00F31AA6" w:rsidRPr="0008174C">
        <w:rPr>
          <w:rFonts w:ascii="Arial" w:hAnsi="Arial" w:cs="Arial"/>
          <w:sz w:val="24"/>
          <w:szCs w:val="24"/>
        </w:rPr>
        <w:t>h</w:t>
      </w:r>
      <w:r w:rsidRPr="0008174C">
        <w:rPr>
          <w:rFonts w:ascii="Arial" w:hAnsi="Arial" w:cs="Arial"/>
          <w:sz w:val="24"/>
          <w:szCs w:val="24"/>
        </w:rPr>
        <w:t>umana</w:t>
      </w:r>
    </w:p>
    <w:p w14:paraId="703B4BE0" w14:textId="77777777" w:rsidR="00F31AA6" w:rsidRPr="0008174C" w:rsidRDefault="00C7385D" w:rsidP="00C7385D">
      <w:pPr>
        <w:jc w:val="both"/>
        <w:rPr>
          <w:rFonts w:ascii="Arial" w:hAnsi="Arial" w:cs="Arial"/>
          <w:sz w:val="24"/>
          <w:szCs w:val="24"/>
        </w:rPr>
      </w:pPr>
      <w:r w:rsidRPr="0008174C">
        <w:rPr>
          <w:rFonts w:ascii="Arial" w:hAnsi="Arial" w:cs="Arial"/>
          <w:sz w:val="24"/>
          <w:szCs w:val="24"/>
        </w:rPr>
        <w:t xml:space="preserve">Medio Ambiente </w:t>
      </w:r>
    </w:p>
    <w:p w14:paraId="58B35783" w14:textId="4E803579" w:rsidR="00F31AA6" w:rsidRPr="0008174C" w:rsidRDefault="00C7385D" w:rsidP="00C7385D">
      <w:pPr>
        <w:jc w:val="both"/>
        <w:rPr>
          <w:rFonts w:ascii="Arial" w:hAnsi="Arial" w:cs="Arial"/>
          <w:sz w:val="24"/>
          <w:szCs w:val="24"/>
        </w:rPr>
      </w:pPr>
      <w:r w:rsidRPr="0008174C">
        <w:rPr>
          <w:rFonts w:ascii="Arial" w:hAnsi="Arial" w:cs="Arial"/>
          <w:sz w:val="24"/>
          <w:szCs w:val="24"/>
        </w:rPr>
        <w:t xml:space="preserve">Chigüila Zepeda, Salvador </w:t>
      </w:r>
      <w:proofErr w:type="gramStart"/>
      <w:r w:rsidRPr="0008174C">
        <w:rPr>
          <w:rFonts w:ascii="Arial" w:hAnsi="Arial" w:cs="Arial"/>
          <w:sz w:val="24"/>
          <w:szCs w:val="24"/>
        </w:rPr>
        <w:t xml:space="preserve">Guillermo </w:t>
      </w:r>
      <w:r w:rsidR="00C96E04" w:rsidRPr="0008174C">
        <w:rPr>
          <w:rFonts w:ascii="Arial" w:hAnsi="Arial" w:cs="Arial"/>
          <w:sz w:val="24"/>
          <w:szCs w:val="24"/>
        </w:rPr>
        <w:t>;</w:t>
      </w:r>
      <w:proofErr w:type="gramEnd"/>
      <w:r w:rsidR="00F31AA6" w:rsidRPr="0008174C">
        <w:rPr>
          <w:rFonts w:ascii="Arial" w:hAnsi="Arial" w:cs="Arial"/>
          <w:sz w:val="24"/>
          <w:szCs w:val="24"/>
        </w:rPr>
        <w:t xml:space="preserve"> </w:t>
      </w:r>
      <w:r w:rsidRPr="0008174C">
        <w:rPr>
          <w:rFonts w:ascii="Arial" w:hAnsi="Arial" w:cs="Arial"/>
          <w:sz w:val="24"/>
          <w:szCs w:val="24"/>
        </w:rPr>
        <w:t xml:space="preserve">Corleto </w:t>
      </w:r>
      <w:r w:rsidR="00F31AA6" w:rsidRPr="0008174C">
        <w:rPr>
          <w:rFonts w:ascii="Arial" w:hAnsi="Arial" w:cs="Arial"/>
          <w:sz w:val="24"/>
          <w:szCs w:val="24"/>
        </w:rPr>
        <w:t>Girón</w:t>
      </w:r>
      <w:r w:rsidRPr="0008174C">
        <w:rPr>
          <w:rFonts w:ascii="Arial" w:hAnsi="Arial" w:cs="Arial"/>
          <w:sz w:val="24"/>
          <w:szCs w:val="24"/>
        </w:rPr>
        <w:t>, Cesar Danilo</w:t>
      </w:r>
      <w:r w:rsidR="00F31AA6" w:rsidRPr="0008174C">
        <w:rPr>
          <w:rFonts w:ascii="Arial" w:hAnsi="Arial" w:cs="Arial"/>
          <w:sz w:val="24"/>
          <w:szCs w:val="24"/>
        </w:rPr>
        <w:t xml:space="preserve"> ;</w:t>
      </w:r>
      <w:r w:rsidRPr="0008174C">
        <w:rPr>
          <w:rFonts w:ascii="Arial" w:hAnsi="Arial" w:cs="Arial"/>
          <w:sz w:val="24"/>
          <w:szCs w:val="24"/>
        </w:rPr>
        <w:t xml:space="preserve"> Ríos Zarceño, Mario Ernesto</w:t>
      </w:r>
      <w:r w:rsidR="00F31AA6" w:rsidRPr="0008174C">
        <w:rPr>
          <w:rFonts w:ascii="Arial" w:hAnsi="Arial" w:cs="Arial"/>
          <w:sz w:val="24"/>
          <w:szCs w:val="24"/>
        </w:rPr>
        <w:t xml:space="preserve"> ;</w:t>
      </w:r>
      <w:r w:rsidRPr="0008174C">
        <w:rPr>
          <w:rFonts w:ascii="Arial" w:hAnsi="Arial" w:cs="Arial"/>
          <w:sz w:val="24"/>
          <w:szCs w:val="24"/>
        </w:rPr>
        <w:t xml:space="preserve"> Zaldaña Cruz, Miguel Ernesto</w:t>
      </w:r>
    </w:p>
    <w:p w14:paraId="6A7D2A6F" w14:textId="77777777" w:rsidR="00F31AA6" w:rsidRPr="0008174C" w:rsidRDefault="00C7385D" w:rsidP="00C7385D">
      <w:pPr>
        <w:jc w:val="both"/>
        <w:rPr>
          <w:rFonts w:ascii="Arial" w:hAnsi="Arial" w:cs="Arial"/>
          <w:sz w:val="24"/>
          <w:szCs w:val="24"/>
        </w:rPr>
      </w:pPr>
      <w:r w:rsidRPr="0008174C">
        <w:rPr>
          <w:rFonts w:ascii="Arial" w:hAnsi="Arial" w:cs="Arial"/>
          <w:sz w:val="24"/>
          <w:szCs w:val="24"/>
        </w:rPr>
        <w:t xml:space="preserve">Licenciado En Ciencias </w:t>
      </w:r>
      <w:r w:rsidR="00F31AA6" w:rsidRPr="0008174C">
        <w:rPr>
          <w:rFonts w:ascii="Arial" w:hAnsi="Arial" w:cs="Arial"/>
          <w:sz w:val="24"/>
          <w:szCs w:val="24"/>
        </w:rPr>
        <w:t>Jurídicas</w:t>
      </w:r>
    </w:p>
    <w:p w14:paraId="7FB984EC" w14:textId="04F735FD" w:rsidR="00E91B3A" w:rsidRPr="0008174C" w:rsidRDefault="00F31AA6" w:rsidP="00C7385D">
      <w:pPr>
        <w:jc w:val="both"/>
        <w:rPr>
          <w:rFonts w:ascii="Arial" w:hAnsi="Arial" w:cs="Arial"/>
          <w:sz w:val="24"/>
          <w:szCs w:val="24"/>
        </w:rPr>
      </w:pPr>
      <w:r w:rsidRPr="0008174C">
        <w:rPr>
          <w:rFonts w:ascii="Arial" w:hAnsi="Arial" w:cs="Arial"/>
          <w:sz w:val="24"/>
          <w:szCs w:val="24"/>
        </w:rPr>
        <w:t>Elías</w:t>
      </w:r>
      <w:r w:rsidR="00C7385D" w:rsidRPr="0008174C">
        <w:rPr>
          <w:rFonts w:ascii="Arial" w:hAnsi="Arial" w:cs="Arial"/>
          <w:sz w:val="24"/>
          <w:szCs w:val="24"/>
        </w:rPr>
        <w:t xml:space="preserve"> Humberto Peraza </w:t>
      </w:r>
      <w:r w:rsidRPr="0008174C">
        <w:rPr>
          <w:rFonts w:ascii="Arial" w:hAnsi="Arial" w:cs="Arial"/>
          <w:sz w:val="24"/>
          <w:szCs w:val="24"/>
        </w:rPr>
        <w:t>Hernández</w:t>
      </w:r>
      <w:r w:rsidR="00C7385D" w:rsidRPr="0008174C">
        <w:rPr>
          <w:rFonts w:ascii="Arial" w:hAnsi="Arial" w:cs="Arial"/>
          <w:sz w:val="24"/>
          <w:szCs w:val="24"/>
        </w:rPr>
        <w:t xml:space="preserve">. </w:t>
      </w:r>
      <w:r w:rsidR="00CD233B" w:rsidRPr="0008174C">
        <w:rPr>
          <w:rFonts w:ascii="Arial" w:hAnsi="Arial" w:cs="Arial"/>
          <w:sz w:val="24"/>
          <w:szCs w:val="24"/>
        </w:rPr>
        <w:t>José</w:t>
      </w:r>
      <w:r w:rsidR="00C7385D" w:rsidRPr="0008174C">
        <w:rPr>
          <w:rFonts w:ascii="Arial" w:hAnsi="Arial" w:cs="Arial"/>
          <w:sz w:val="24"/>
          <w:szCs w:val="24"/>
        </w:rPr>
        <w:t xml:space="preserve"> Roberto Reyes </w:t>
      </w:r>
      <w:r w:rsidR="00C96E04" w:rsidRPr="0008174C">
        <w:rPr>
          <w:rFonts w:ascii="Arial" w:hAnsi="Arial" w:cs="Arial"/>
          <w:sz w:val="24"/>
          <w:szCs w:val="24"/>
        </w:rPr>
        <w:t>Guadrón 2010</w:t>
      </w:r>
      <w:r w:rsidR="00587D55" w:rsidRPr="0008174C">
        <w:rPr>
          <w:rFonts w:ascii="Arial" w:hAnsi="Arial" w:cs="Arial"/>
          <w:sz w:val="24"/>
          <w:szCs w:val="24"/>
        </w:rPr>
        <w:t>.</w:t>
      </w:r>
    </w:p>
    <w:p w14:paraId="01C60E14" w14:textId="6B8C707A" w:rsidR="00BD5DD6" w:rsidRPr="0008174C" w:rsidRDefault="00CD233B" w:rsidP="00CD233B">
      <w:pPr>
        <w:jc w:val="both"/>
        <w:rPr>
          <w:rFonts w:ascii="Arial" w:hAnsi="Arial" w:cs="Arial"/>
          <w:sz w:val="24"/>
          <w:szCs w:val="24"/>
        </w:rPr>
      </w:pPr>
      <w:r w:rsidRPr="0008174C">
        <w:rPr>
          <w:rFonts w:ascii="Arial" w:hAnsi="Arial" w:cs="Arial"/>
          <w:sz w:val="24"/>
          <w:szCs w:val="24"/>
        </w:rPr>
        <w:t>S</w:t>
      </w:r>
      <w:r w:rsidR="00BD5DD6" w:rsidRPr="0008174C">
        <w:rPr>
          <w:rFonts w:ascii="Arial" w:hAnsi="Arial" w:cs="Arial"/>
          <w:sz w:val="24"/>
          <w:szCs w:val="24"/>
        </w:rPr>
        <w:t xml:space="preserve">e </w:t>
      </w:r>
      <w:r w:rsidR="00587D55" w:rsidRPr="0008174C">
        <w:rPr>
          <w:rFonts w:ascii="Arial" w:hAnsi="Arial" w:cs="Arial"/>
          <w:sz w:val="24"/>
          <w:szCs w:val="24"/>
        </w:rPr>
        <w:t>d</w:t>
      </w:r>
      <w:r w:rsidR="00BD5DD6" w:rsidRPr="0008174C">
        <w:rPr>
          <w:rFonts w:ascii="Arial" w:hAnsi="Arial" w:cs="Arial"/>
          <w:sz w:val="24"/>
          <w:szCs w:val="24"/>
        </w:rPr>
        <w:t>efin</w:t>
      </w:r>
      <w:r w:rsidR="00587D55" w:rsidRPr="0008174C">
        <w:rPr>
          <w:rFonts w:ascii="Arial" w:hAnsi="Arial" w:cs="Arial"/>
          <w:sz w:val="24"/>
          <w:szCs w:val="24"/>
        </w:rPr>
        <w:t>e</w:t>
      </w:r>
      <w:r w:rsidR="00BD5DD6" w:rsidRPr="0008174C">
        <w:rPr>
          <w:rFonts w:ascii="Arial" w:hAnsi="Arial" w:cs="Arial"/>
          <w:sz w:val="24"/>
          <w:szCs w:val="24"/>
        </w:rPr>
        <w:t xml:space="preserve"> como el deber ser de la ley en cuanto a la regulación de la introducción, tránsito, distribución y almacenamiento de sustancias peligrosas por medio de personas naturales y jurídicas, la cual es regulada por parte del Ministerio de Medio Ambiente y Recursos Naturales, en coordinación con el Ministerio de Salud Pública y Asistencia Social, el Ministerio de Economía y el Consejo Superior de Salud Pública, los cuales tienen atribuciones que le permiten la preservación del medio ambiente y la salud humana de El Salvador. La característica principal en cuanto a la aplicación de esta normativa se encuentra en conocer o comprender si existe una verdadera positividad en cuanto a la regulación de las actividades relacionadas a la manipulación de sustancias peligrosas. </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1481"/>
        <w:gridCol w:w="4432"/>
        <w:gridCol w:w="5349"/>
      </w:tblGrid>
      <w:tr w:rsidR="00FB5D9C" w:rsidRPr="0008174C" w14:paraId="1B14A8DF" w14:textId="77777777" w:rsidTr="00FB5D9C">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02DF08D" w14:textId="77777777" w:rsidR="00FB5D9C" w:rsidRPr="0008174C" w:rsidRDefault="00FB5D9C" w:rsidP="00FB5D9C">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14865</w:t>
            </w:r>
          </w:p>
        </w:tc>
        <w:tc>
          <w:tcPr>
            <w:tcW w:w="0" w:type="auto"/>
            <w:tcBorders>
              <w:top w:val="nil"/>
              <w:left w:val="nil"/>
              <w:bottom w:val="single" w:sz="6" w:space="0" w:color="888888"/>
              <w:right w:val="dashed" w:sz="6" w:space="0" w:color="CCCCCC"/>
            </w:tcBorders>
            <w:shd w:val="clear" w:color="auto" w:fill="CCFFCC"/>
            <w:vAlign w:val="center"/>
            <w:hideMark/>
          </w:tcPr>
          <w:p w14:paraId="2D7244EA" w14:textId="77777777" w:rsidR="00FB5D9C" w:rsidRPr="0008174C" w:rsidRDefault="00FB5D9C" w:rsidP="00FB5D9C">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3CA89DF" w14:textId="77777777" w:rsidR="00FB5D9C" w:rsidRPr="0008174C" w:rsidRDefault="00FB5D9C" w:rsidP="00FB5D9C">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17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20:07</w:t>
            </w:r>
          </w:p>
        </w:tc>
        <w:tc>
          <w:tcPr>
            <w:tcW w:w="0" w:type="auto"/>
            <w:tcBorders>
              <w:top w:val="nil"/>
              <w:left w:val="nil"/>
              <w:bottom w:val="single" w:sz="6" w:space="0" w:color="888888"/>
              <w:right w:val="dashed" w:sz="6" w:space="0" w:color="CCCCCC"/>
            </w:tcBorders>
            <w:shd w:val="clear" w:color="auto" w:fill="CCFFCC"/>
            <w:vAlign w:val="center"/>
            <w:hideMark/>
          </w:tcPr>
          <w:p w14:paraId="5C17E0B7" w14:textId="77777777" w:rsidR="00FB5D9C" w:rsidRPr="0008174C" w:rsidRDefault="00FB5D9C" w:rsidP="00FB5D9C">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49C60449" w14:textId="6CB6F177" w:rsidR="00BD5DD6" w:rsidRPr="0008174C" w:rsidRDefault="00BD5DD6" w:rsidP="007421E7">
      <w:pPr>
        <w:rPr>
          <w:rFonts w:ascii="Arial" w:hAnsi="Arial" w:cs="Arial"/>
          <w:sz w:val="24"/>
          <w:szCs w:val="24"/>
        </w:rPr>
      </w:pPr>
    </w:p>
    <w:p w14:paraId="207036A2" w14:textId="595BCD81" w:rsidR="004828C4" w:rsidRPr="0008174C" w:rsidRDefault="007623CE" w:rsidP="007623CE">
      <w:pPr>
        <w:jc w:val="both"/>
        <w:rPr>
          <w:rFonts w:ascii="Arial" w:hAnsi="Arial" w:cs="Arial"/>
          <w:sz w:val="24"/>
          <w:szCs w:val="24"/>
        </w:rPr>
      </w:pPr>
      <w:r w:rsidRPr="0008174C">
        <w:rPr>
          <w:rFonts w:ascii="Arial" w:hAnsi="Arial" w:cs="Arial"/>
          <w:sz w:val="24"/>
          <w:szCs w:val="24"/>
        </w:rPr>
        <w:t xml:space="preserve">La Situación </w:t>
      </w:r>
      <w:r w:rsidR="00552630">
        <w:rPr>
          <w:rFonts w:ascii="Arial" w:hAnsi="Arial" w:cs="Arial"/>
          <w:sz w:val="24"/>
          <w:szCs w:val="24"/>
        </w:rPr>
        <w:t>d</w:t>
      </w:r>
      <w:r w:rsidRPr="0008174C">
        <w:rPr>
          <w:rFonts w:ascii="Arial" w:hAnsi="Arial" w:cs="Arial"/>
          <w:sz w:val="24"/>
          <w:szCs w:val="24"/>
        </w:rPr>
        <w:t xml:space="preserve">e </w:t>
      </w:r>
      <w:r w:rsidR="004828C4" w:rsidRPr="0008174C">
        <w:rPr>
          <w:rFonts w:ascii="Arial" w:hAnsi="Arial" w:cs="Arial"/>
          <w:sz w:val="24"/>
          <w:szCs w:val="24"/>
        </w:rPr>
        <w:t>l</w:t>
      </w:r>
      <w:r w:rsidRPr="0008174C">
        <w:rPr>
          <w:rFonts w:ascii="Arial" w:hAnsi="Arial" w:cs="Arial"/>
          <w:sz w:val="24"/>
          <w:szCs w:val="24"/>
        </w:rPr>
        <w:t xml:space="preserve">os </w:t>
      </w:r>
      <w:r w:rsidR="004828C4" w:rsidRPr="0008174C">
        <w:rPr>
          <w:rFonts w:ascii="Arial" w:hAnsi="Arial" w:cs="Arial"/>
          <w:sz w:val="24"/>
          <w:szCs w:val="24"/>
        </w:rPr>
        <w:t>i</w:t>
      </w:r>
      <w:r w:rsidRPr="0008174C">
        <w:rPr>
          <w:rFonts w:ascii="Arial" w:hAnsi="Arial" w:cs="Arial"/>
          <w:sz w:val="24"/>
          <w:szCs w:val="24"/>
        </w:rPr>
        <w:t xml:space="preserve">nternos </w:t>
      </w:r>
      <w:r w:rsidR="004828C4" w:rsidRPr="0008174C">
        <w:rPr>
          <w:rFonts w:ascii="Arial" w:hAnsi="Arial" w:cs="Arial"/>
          <w:sz w:val="24"/>
          <w:szCs w:val="24"/>
        </w:rPr>
        <w:t>d</w:t>
      </w:r>
      <w:r w:rsidRPr="0008174C">
        <w:rPr>
          <w:rFonts w:ascii="Arial" w:hAnsi="Arial" w:cs="Arial"/>
          <w:sz w:val="24"/>
          <w:szCs w:val="24"/>
        </w:rPr>
        <w:t xml:space="preserve">e El Centro Reeducativo El Espino </w:t>
      </w:r>
      <w:r w:rsidR="004828C4" w:rsidRPr="0008174C">
        <w:rPr>
          <w:rFonts w:ascii="Arial" w:hAnsi="Arial" w:cs="Arial"/>
          <w:sz w:val="24"/>
          <w:szCs w:val="24"/>
        </w:rPr>
        <w:t>d</w:t>
      </w:r>
      <w:r w:rsidRPr="0008174C">
        <w:rPr>
          <w:rFonts w:ascii="Arial" w:hAnsi="Arial" w:cs="Arial"/>
          <w:sz w:val="24"/>
          <w:szCs w:val="24"/>
        </w:rPr>
        <w:t xml:space="preserve">e La Ciudad </w:t>
      </w:r>
      <w:r w:rsidR="004828C4" w:rsidRPr="0008174C">
        <w:rPr>
          <w:rFonts w:ascii="Arial" w:hAnsi="Arial" w:cs="Arial"/>
          <w:sz w:val="24"/>
          <w:szCs w:val="24"/>
        </w:rPr>
        <w:t>d</w:t>
      </w:r>
      <w:r w:rsidRPr="0008174C">
        <w:rPr>
          <w:rFonts w:ascii="Arial" w:hAnsi="Arial" w:cs="Arial"/>
          <w:sz w:val="24"/>
          <w:szCs w:val="24"/>
        </w:rPr>
        <w:t xml:space="preserve">e </w:t>
      </w:r>
      <w:r w:rsidR="004828C4" w:rsidRPr="0008174C">
        <w:rPr>
          <w:rFonts w:ascii="Arial" w:hAnsi="Arial" w:cs="Arial"/>
          <w:sz w:val="24"/>
          <w:szCs w:val="24"/>
        </w:rPr>
        <w:t>Ahuachapán</w:t>
      </w:r>
      <w:r w:rsidRPr="0008174C">
        <w:rPr>
          <w:rFonts w:ascii="Arial" w:hAnsi="Arial" w:cs="Arial"/>
          <w:sz w:val="24"/>
          <w:szCs w:val="24"/>
        </w:rPr>
        <w:t xml:space="preserve">, </w:t>
      </w:r>
      <w:r w:rsidR="000D41CB">
        <w:rPr>
          <w:rFonts w:ascii="Arial" w:hAnsi="Arial" w:cs="Arial"/>
          <w:sz w:val="24"/>
          <w:szCs w:val="24"/>
        </w:rPr>
        <w:t>e</w:t>
      </w:r>
      <w:r w:rsidRPr="0008174C">
        <w:rPr>
          <w:rFonts w:ascii="Arial" w:hAnsi="Arial" w:cs="Arial"/>
          <w:sz w:val="24"/>
          <w:szCs w:val="24"/>
        </w:rPr>
        <w:t xml:space="preserve">n </w:t>
      </w:r>
      <w:r w:rsidR="004828C4" w:rsidRPr="0008174C">
        <w:rPr>
          <w:rFonts w:ascii="Arial" w:hAnsi="Arial" w:cs="Arial"/>
          <w:sz w:val="24"/>
          <w:szCs w:val="24"/>
        </w:rPr>
        <w:t>r</w:t>
      </w:r>
      <w:r w:rsidRPr="0008174C">
        <w:rPr>
          <w:rFonts w:ascii="Arial" w:hAnsi="Arial" w:cs="Arial"/>
          <w:sz w:val="24"/>
          <w:szCs w:val="24"/>
        </w:rPr>
        <w:t xml:space="preserve">elación </w:t>
      </w:r>
      <w:r w:rsidR="004828C4" w:rsidRPr="0008174C">
        <w:rPr>
          <w:rFonts w:ascii="Arial" w:hAnsi="Arial" w:cs="Arial"/>
          <w:sz w:val="24"/>
          <w:szCs w:val="24"/>
        </w:rPr>
        <w:t>a</w:t>
      </w:r>
      <w:r w:rsidRPr="0008174C">
        <w:rPr>
          <w:rFonts w:ascii="Arial" w:hAnsi="Arial" w:cs="Arial"/>
          <w:sz w:val="24"/>
          <w:szCs w:val="24"/>
        </w:rPr>
        <w:t xml:space="preserve"> </w:t>
      </w:r>
      <w:r w:rsidR="004828C4" w:rsidRPr="0008174C">
        <w:rPr>
          <w:rFonts w:ascii="Arial" w:hAnsi="Arial" w:cs="Arial"/>
          <w:sz w:val="24"/>
          <w:szCs w:val="24"/>
        </w:rPr>
        <w:t>l</w:t>
      </w:r>
      <w:r w:rsidRPr="0008174C">
        <w:rPr>
          <w:rFonts w:ascii="Arial" w:hAnsi="Arial" w:cs="Arial"/>
          <w:sz w:val="24"/>
          <w:szCs w:val="24"/>
        </w:rPr>
        <w:t xml:space="preserve">a </w:t>
      </w:r>
      <w:r w:rsidR="004828C4" w:rsidRPr="0008174C">
        <w:rPr>
          <w:rFonts w:ascii="Arial" w:hAnsi="Arial" w:cs="Arial"/>
          <w:sz w:val="24"/>
          <w:szCs w:val="24"/>
        </w:rPr>
        <w:t>e</w:t>
      </w:r>
      <w:r w:rsidRPr="0008174C">
        <w:rPr>
          <w:rFonts w:ascii="Arial" w:hAnsi="Arial" w:cs="Arial"/>
          <w:sz w:val="24"/>
          <w:szCs w:val="24"/>
        </w:rPr>
        <w:t xml:space="preserve">dad </w:t>
      </w:r>
      <w:r w:rsidR="004828C4" w:rsidRPr="0008174C">
        <w:rPr>
          <w:rFonts w:ascii="Arial" w:hAnsi="Arial" w:cs="Arial"/>
          <w:sz w:val="24"/>
          <w:szCs w:val="24"/>
        </w:rPr>
        <w:t>c</w:t>
      </w:r>
      <w:r w:rsidRPr="0008174C">
        <w:rPr>
          <w:rFonts w:ascii="Arial" w:hAnsi="Arial" w:cs="Arial"/>
          <w:sz w:val="24"/>
          <w:szCs w:val="24"/>
        </w:rPr>
        <w:t xml:space="preserve">ronológica, </w:t>
      </w:r>
      <w:r w:rsidR="004828C4" w:rsidRPr="0008174C">
        <w:rPr>
          <w:rFonts w:ascii="Arial" w:hAnsi="Arial" w:cs="Arial"/>
          <w:sz w:val="24"/>
          <w:szCs w:val="24"/>
        </w:rPr>
        <w:t>e</w:t>
      </w:r>
      <w:r w:rsidRPr="0008174C">
        <w:rPr>
          <w:rFonts w:ascii="Arial" w:hAnsi="Arial" w:cs="Arial"/>
          <w:sz w:val="24"/>
          <w:szCs w:val="24"/>
        </w:rPr>
        <w:t xml:space="preserve">n </w:t>
      </w:r>
      <w:r w:rsidR="004828C4" w:rsidRPr="0008174C">
        <w:rPr>
          <w:rFonts w:ascii="Arial" w:hAnsi="Arial" w:cs="Arial"/>
          <w:sz w:val="24"/>
          <w:szCs w:val="24"/>
        </w:rPr>
        <w:t>e</w:t>
      </w:r>
      <w:r w:rsidRPr="0008174C">
        <w:rPr>
          <w:rFonts w:ascii="Arial" w:hAnsi="Arial" w:cs="Arial"/>
          <w:sz w:val="24"/>
          <w:szCs w:val="24"/>
        </w:rPr>
        <w:t xml:space="preserve">l </w:t>
      </w:r>
      <w:r w:rsidR="004828C4" w:rsidRPr="0008174C">
        <w:rPr>
          <w:rFonts w:ascii="Arial" w:hAnsi="Arial" w:cs="Arial"/>
          <w:sz w:val="24"/>
          <w:szCs w:val="24"/>
        </w:rPr>
        <w:t>m</w:t>
      </w:r>
      <w:r w:rsidRPr="0008174C">
        <w:rPr>
          <w:rFonts w:ascii="Arial" w:hAnsi="Arial" w:cs="Arial"/>
          <w:sz w:val="24"/>
          <w:szCs w:val="24"/>
        </w:rPr>
        <w:t xml:space="preserve">arco </w:t>
      </w:r>
      <w:r w:rsidR="004828C4" w:rsidRPr="0008174C">
        <w:rPr>
          <w:rFonts w:ascii="Arial" w:hAnsi="Arial" w:cs="Arial"/>
          <w:sz w:val="24"/>
          <w:szCs w:val="24"/>
        </w:rPr>
        <w:t>d</w:t>
      </w:r>
      <w:r w:rsidRPr="0008174C">
        <w:rPr>
          <w:rFonts w:ascii="Arial" w:hAnsi="Arial" w:cs="Arial"/>
          <w:sz w:val="24"/>
          <w:szCs w:val="24"/>
        </w:rPr>
        <w:t xml:space="preserve">el </w:t>
      </w:r>
      <w:r w:rsidR="004828C4" w:rsidRPr="0008174C">
        <w:rPr>
          <w:rFonts w:ascii="Arial" w:hAnsi="Arial" w:cs="Arial"/>
          <w:sz w:val="24"/>
          <w:szCs w:val="24"/>
        </w:rPr>
        <w:t>d</w:t>
      </w:r>
      <w:r w:rsidRPr="0008174C">
        <w:rPr>
          <w:rFonts w:ascii="Arial" w:hAnsi="Arial" w:cs="Arial"/>
          <w:sz w:val="24"/>
          <w:szCs w:val="24"/>
        </w:rPr>
        <w:t xml:space="preserve">ebido </w:t>
      </w:r>
      <w:r w:rsidR="004828C4" w:rsidRPr="0008174C">
        <w:rPr>
          <w:rFonts w:ascii="Arial" w:hAnsi="Arial" w:cs="Arial"/>
          <w:sz w:val="24"/>
          <w:szCs w:val="24"/>
        </w:rPr>
        <w:t>p</w:t>
      </w:r>
      <w:r w:rsidRPr="0008174C">
        <w:rPr>
          <w:rFonts w:ascii="Arial" w:hAnsi="Arial" w:cs="Arial"/>
          <w:sz w:val="24"/>
          <w:szCs w:val="24"/>
        </w:rPr>
        <w:t xml:space="preserve">roceso </w:t>
      </w:r>
      <w:r w:rsidR="004828C4" w:rsidRPr="0008174C">
        <w:rPr>
          <w:rFonts w:ascii="Arial" w:hAnsi="Arial" w:cs="Arial"/>
          <w:sz w:val="24"/>
          <w:szCs w:val="24"/>
        </w:rPr>
        <w:t>d</w:t>
      </w:r>
      <w:r w:rsidRPr="0008174C">
        <w:rPr>
          <w:rFonts w:ascii="Arial" w:hAnsi="Arial" w:cs="Arial"/>
          <w:sz w:val="24"/>
          <w:szCs w:val="24"/>
        </w:rPr>
        <w:t xml:space="preserve">e </w:t>
      </w:r>
      <w:r w:rsidR="004828C4" w:rsidRPr="0008174C">
        <w:rPr>
          <w:rFonts w:ascii="Arial" w:hAnsi="Arial" w:cs="Arial"/>
          <w:sz w:val="24"/>
          <w:szCs w:val="24"/>
        </w:rPr>
        <w:t>l</w:t>
      </w:r>
      <w:r w:rsidRPr="0008174C">
        <w:rPr>
          <w:rFonts w:ascii="Arial" w:hAnsi="Arial" w:cs="Arial"/>
          <w:sz w:val="24"/>
          <w:szCs w:val="24"/>
        </w:rPr>
        <w:t xml:space="preserve">a </w:t>
      </w:r>
      <w:r w:rsidR="004828C4" w:rsidRPr="0008174C">
        <w:rPr>
          <w:rFonts w:ascii="Arial" w:hAnsi="Arial" w:cs="Arial"/>
          <w:sz w:val="24"/>
          <w:szCs w:val="24"/>
        </w:rPr>
        <w:t>l</w:t>
      </w:r>
      <w:r w:rsidRPr="0008174C">
        <w:rPr>
          <w:rFonts w:ascii="Arial" w:hAnsi="Arial" w:cs="Arial"/>
          <w:sz w:val="24"/>
          <w:szCs w:val="24"/>
        </w:rPr>
        <w:t xml:space="preserve">ey </w:t>
      </w:r>
      <w:r w:rsidR="004828C4" w:rsidRPr="0008174C">
        <w:rPr>
          <w:rFonts w:ascii="Arial" w:hAnsi="Arial" w:cs="Arial"/>
          <w:sz w:val="24"/>
          <w:szCs w:val="24"/>
        </w:rPr>
        <w:t>p</w:t>
      </w:r>
      <w:r w:rsidRPr="0008174C">
        <w:rPr>
          <w:rFonts w:ascii="Arial" w:hAnsi="Arial" w:cs="Arial"/>
          <w:sz w:val="24"/>
          <w:szCs w:val="24"/>
        </w:rPr>
        <w:t xml:space="preserve">enal </w:t>
      </w:r>
      <w:r w:rsidR="004828C4" w:rsidRPr="0008174C">
        <w:rPr>
          <w:rFonts w:ascii="Arial" w:hAnsi="Arial" w:cs="Arial"/>
          <w:sz w:val="24"/>
          <w:szCs w:val="24"/>
        </w:rPr>
        <w:t>j</w:t>
      </w:r>
      <w:r w:rsidRPr="0008174C">
        <w:rPr>
          <w:rFonts w:ascii="Arial" w:hAnsi="Arial" w:cs="Arial"/>
          <w:sz w:val="24"/>
          <w:szCs w:val="24"/>
        </w:rPr>
        <w:t xml:space="preserve">uvenil </w:t>
      </w:r>
      <w:r w:rsidR="004828C4" w:rsidRPr="0008174C">
        <w:rPr>
          <w:rFonts w:ascii="Arial" w:hAnsi="Arial" w:cs="Arial"/>
          <w:sz w:val="24"/>
          <w:szCs w:val="24"/>
        </w:rPr>
        <w:t>s</w:t>
      </w:r>
      <w:r w:rsidRPr="0008174C">
        <w:rPr>
          <w:rFonts w:ascii="Arial" w:hAnsi="Arial" w:cs="Arial"/>
          <w:sz w:val="24"/>
          <w:szCs w:val="24"/>
        </w:rPr>
        <w:t>alvadoreña.</w:t>
      </w:r>
    </w:p>
    <w:p w14:paraId="765AA77F" w14:textId="77777777" w:rsidR="004828C4" w:rsidRPr="0008174C" w:rsidRDefault="007623CE" w:rsidP="007623CE">
      <w:pPr>
        <w:jc w:val="both"/>
        <w:rPr>
          <w:rFonts w:ascii="Arial" w:hAnsi="Arial" w:cs="Arial"/>
          <w:sz w:val="24"/>
          <w:szCs w:val="24"/>
        </w:rPr>
      </w:pPr>
      <w:r w:rsidRPr="0008174C">
        <w:rPr>
          <w:rFonts w:ascii="Arial" w:hAnsi="Arial" w:cs="Arial"/>
          <w:sz w:val="24"/>
          <w:szCs w:val="24"/>
        </w:rPr>
        <w:t>Licenciatura En Ciencias Jurídicas</w:t>
      </w:r>
    </w:p>
    <w:p w14:paraId="36CC554F" w14:textId="4D66C389" w:rsidR="004828C4" w:rsidRPr="0008174C" w:rsidRDefault="007623CE" w:rsidP="007623CE">
      <w:pPr>
        <w:jc w:val="both"/>
        <w:rPr>
          <w:rFonts w:ascii="Arial" w:hAnsi="Arial" w:cs="Arial"/>
          <w:sz w:val="24"/>
          <w:szCs w:val="24"/>
        </w:rPr>
      </w:pPr>
      <w:r w:rsidRPr="0008174C">
        <w:rPr>
          <w:rFonts w:ascii="Arial" w:hAnsi="Arial" w:cs="Arial"/>
          <w:sz w:val="24"/>
          <w:szCs w:val="24"/>
        </w:rPr>
        <w:lastRenderedPageBreak/>
        <w:t>Amaya</w:t>
      </w:r>
      <w:r w:rsidR="004828C4" w:rsidRPr="0008174C">
        <w:rPr>
          <w:rFonts w:ascii="Arial" w:hAnsi="Arial" w:cs="Arial"/>
          <w:sz w:val="24"/>
          <w:szCs w:val="24"/>
        </w:rPr>
        <w:t xml:space="preserve"> </w:t>
      </w:r>
      <w:r w:rsidRPr="0008174C">
        <w:rPr>
          <w:rFonts w:ascii="Arial" w:hAnsi="Arial" w:cs="Arial"/>
          <w:sz w:val="24"/>
          <w:szCs w:val="24"/>
        </w:rPr>
        <w:t>Méndez, Fátima Hortensia</w:t>
      </w:r>
      <w:r w:rsidR="004828C4" w:rsidRPr="0008174C">
        <w:rPr>
          <w:rFonts w:ascii="Arial" w:hAnsi="Arial" w:cs="Arial"/>
          <w:sz w:val="24"/>
          <w:szCs w:val="24"/>
        </w:rPr>
        <w:t>;</w:t>
      </w:r>
      <w:r w:rsidRPr="0008174C">
        <w:rPr>
          <w:rFonts w:ascii="Arial" w:hAnsi="Arial" w:cs="Arial"/>
          <w:sz w:val="24"/>
          <w:szCs w:val="24"/>
        </w:rPr>
        <w:t xml:space="preserve"> González Flamenco, Delmy Margarita. Hernández Escalante, Roberto </w:t>
      </w:r>
      <w:r w:rsidR="004828C4" w:rsidRPr="0008174C">
        <w:rPr>
          <w:rFonts w:ascii="Arial" w:hAnsi="Arial" w:cs="Arial"/>
          <w:sz w:val="24"/>
          <w:szCs w:val="24"/>
        </w:rPr>
        <w:t>Vladimir;</w:t>
      </w:r>
      <w:r w:rsidRPr="0008174C">
        <w:rPr>
          <w:rFonts w:ascii="Arial" w:hAnsi="Arial" w:cs="Arial"/>
          <w:sz w:val="24"/>
          <w:szCs w:val="24"/>
        </w:rPr>
        <w:t xml:space="preserve"> Jiménez Herrera, Bruno </w:t>
      </w:r>
      <w:r w:rsidR="00587D55" w:rsidRPr="0008174C">
        <w:rPr>
          <w:rFonts w:ascii="Arial" w:hAnsi="Arial" w:cs="Arial"/>
          <w:sz w:val="24"/>
          <w:szCs w:val="24"/>
        </w:rPr>
        <w:t>Balmore;</w:t>
      </w:r>
      <w:r w:rsidRPr="0008174C">
        <w:rPr>
          <w:rFonts w:ascii="Arial" w:hAnsi="Arial" w:cs="Arial"/>
          <w:sz w:val="24"/>
          <w:szCs w:val="24"/>
        </w:rPr>
        <w:t xml:space="preserve"> López Ruiz, Karen Ivett</w:t>
      </w:r>
    </w:p>
    <w:p w14:paraId="415A52FF" w14:textId="7A68456B" w:rsidR="00FB5D9C" w:rsidRPr="0008174C" w:rsidRDefault="007623CE" w:rsidP="007623CE">
      <w:pPr>
        <w:jc w:val="both"/>
        <w:rPr>
          <w:rFonts w:ascii="Arial" w:hAnsi="Arial" w:cs="Arial"/>
          <w:sz w:val="24"/>
          <w:szCs w:val="24"/>
        </w:rPr>
      </w:pPr>
      <w:r w:rsidRPr="0008174C">
        <w:rPr>
          <w:rFonts w:ascii="Arial" w:hAnsi="Arial" w:cs="Arial"/>
          <w:sz w:val="24"/>
          <w:szCs w:val="24"/>
        </w:rPr>
        <w:t>Napoleón Humberto Zambrano, 2006</w:t>
      </w:r>
      <w:r w:rsidR="00587D55" w:rsidRPr="0008174C">
        <w:rPr>
          <w:rFonts w:ascii="Arial" w:hAnsi="Arial" w:cs="Arial"/>
          <w:sz w:val="24"/>
          <w:szCs w:val="24"/>
        </w:rPr>
        <w:t>.</w:t>
      </w:r>
    </w:p>
    <w:p w14:paraId="476D910B" w14:textId="1F63DDD2" w:rsidR="00E91B3A" w:rsidRPr="0008174C" w:rsidRDefault="004828C4" w:rsidP="007623CE">
      <w:pPr>
        <w:jc w:val="both"/>
        <w:rPr>
          <w:rFonts w:ascii="Arial" w:hAnsi="Arial" w:cs="Arial"/>
          <w:sz w:val="24"/>
          <w:szCs w:val="24"/>
        </w:rPr>
      </w:pPr>
      <w:r w:rsidRPr="0008174C">
        <w:rPr>
          <w:rFonts w:ascii="Arial" w:hAnsi="Arial" w:cs="Arial"/>
          <w:sz w:val="24"/>
          <w:szCs w:val="24"/>
        </w:rPr>
        <w:t>L</w:t>
      </w:r>
      <w:r w:rsidR="00FB5D9C" w:rsidRPr="0008174C">
        <w:rPr>
          <w:rFonts w:ascii="Arial" w:hAnsi="Arial" w:cs="Arial"/>
          <w:sz w:val="24"/>
          <w:szCs w:val="24"/>
        </w:rPr>
        <w:t xml:space="preserve">a delincuencia juvenil es uno de los problemas más complejos que preocupa a la sociedad salvadoreña, por lo que fue necesario crear la Ley Penal Juvenil que se define como: un conjunto de normas jurídicas procesales a cargo de funcionarios y personas que participan para brindar pronta justicia a mayores de doce años y menores de dieciocho años. Desde el punto de vista legal constituyen un importante vehículo, en el ámbito del derecho </w:t>
      </w:r>
      <w:proofErr w:type="spellStart"/>
      <w:r w:rsidR="00FB5D9C" w:rsidRPr="0008174C">
        <w:rPr>
          <w:rFonts w:ascii="Arial" w:hAnsi="Arial" w:cs="Arial"/>
          <w:sz w:val="24"/>
          <w:szCs w:val="24"/>
        </w:rPr>
        <w:t>minoril</w:t>
      </w:r>
      <w:proofErr w:type="spellEnd"/>
      <w:r w:rsidR="00FB5D9C" w:rsidRPr="0008174C">
        <w:rPr>
          <w:rFonts w:ascii="Arial" w:hAnsi="Arial" w:cs="Arial"/>
          <w:sz w:val="24"/>
          <w:szCs w:val="24"/>
        </w:rPr>
        <w:t xml:space="preserve">, por </w:t>
      </w:r>
      <w:r w:rsidR="001128AD" w:rsidRPr="0008174C">
        <w:rPr>
          <w:rFonts w:ascii="Arial" w:hAnsi="Arial" w:cs="Arial"/>
          <w:sz w:val="24"/>
          <w:szCs w:val="24"/>
        </w:rPr>
        <w:t>consiguiente,</w:t>
      </w:r>
      <w:r w:rsidR="00FB5D9C" w:rsidRPr="0008174C">
        <w:rPr>
          <w:rFonts w:ascii="Arial" w:hAnsi="Arial" w:cs="Arial"/>
          <w:sz w:val="24"/>
          <w:szCs w:val="24"/>
        </w:rPr>
        <w:t xml:space="preserve"> las disposiciones dentro de la misma son de mucha importancia, al ser aplicadas se sigue las características del debido proceso, por el problema de la delincuencia juvenil. </w:t>
      </w:r>
    </w:p>
    <w:p w14:paraId="72AC96A2" w14:textId="55F6C84C" w:rsidR="00317828" w:rsidRPr="0008174C" w:rsidRDefault="00317828" w:rsidP="007421E7">
      <w:pPr>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1481"/>
        <w:gridCol w:w="4432"/>
        <w:gridCol w:w="5349"/>
      </w:tblGrid>
      <w:tr w:rsidR="00317828" w:rsidRPr="0008174C" w14:paraId="108EBCB1" w14:textId="77777777" w:rsidTr="00317828">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21BC2BB" w14:textId="77777777" w:rsidR="00317828" w:rsidRPr="0008174C" w:rsidRDefault="00317828" w:rsidP="00317828">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14920</w:t>
            </w:r>
          </w:p>
        </w:tc>
        <w:tc>
          <w:tcPr>
            <w:tcW w:w="0" w:type="auto"/>
            <w:tcBorders>
              <w:top w:val="nil"/>
              <w:left w:val="nil"/>
              <w:bottom w:val="single" w:sz="6" w:space="0" w:color="888888"/>
              <w:right w:val="dashed" w:sz="6" w:space="0" w:color="CCCCCC"/>
            </w:tcBorders>
            <w:shd w:val="clear" w:color="auto" w:fill="CCFFCC"/>
            <w:vAlign w:val="center"/>
            <w:hideMark/>
          </w:tcPr>
          <w:p w14:paraId="5E0A5FC4" w14:textId="77777777" w:rsidR="00317828" w:rsidRPr="0008174C" w:rsidRDefault="00317828" w:rsidP="00317828">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F08C841" w14:textId="77777777" w:rsidR="00317828" w:rsidRPr="0008174C" w:rsidRDefault="00317828" w:rsidP="00317828">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23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17:29</w:t>
            </w:r>
          </w:p>
        </w:tc>
        <w:tc>
          <w:tcPr>
            <w:tcW w:w="0" w:type="auto"/>
            <w:tcBorders>
              <w:top w:val="nil"/>
              <w:left w:val="nil"/>
              <w:bottom w:val="single" w:sz="6" w:space="0" w:color="888888"/>
              <w:right w:val="dashed" w:sz="6" w:space="0" w:color="CCCCCC"/>
            </w:tcBorders>
            <w:shd w:val="clear" w:color="auto" w:fill="CCFFCC"/>
            <w:vAlign w:val="center"/>
            <w:hideMark/>
          </w:tcPr>
          <w:p w14:paraId="1EF74E97" w14:textId="77777777" w:rsidR="00317828" w:rsidRPr="0008174C" w:rsidRDefault="00317828" w:rsidP="00317828">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54E0E6BC" w14:textId="77777777" w:rsidR="00587D55" w:rsidRPr="0008174C" w:rsidRDefault="00587D55" w:rsidP="007421E7">
      <w:pPr>
        <w:rPr>
          <w:rFonts w:ascii="Arial" w:hAnsi="Arial" w:cs="Arial"/>
          <w:sz w:val="24"/>
          <w:szCs w:val="24"/>
        </w:rPr>
      </w:pPr>
    </w:p>
    <w:p w14:paraId="20EDD0DB" w14:textId="0301E08B" w:rsidR="00300E33" w:rsidRPr="0008174C" w:rsidRDefault="00587D55" w:rsidP="00300E33">
      <w:pPr>
        <w:jc w:val="both"/>
        <w:rPr>
          <w:rFonts w:ascii="Arial" w:hAnsi="Arial" w:cs="Arial"/>
          <w:sz w:val="24"/>
          <w:szCs w:val="24"/>
        </w:rPr>
      </w:pPr>
      <w:r w:rsidRPr="0008174C">
        <w:rPr>
          <w:rFonts w:ascii="Arial" w:hAnsi="Arial" w:cs="Arial"/>
          <w:sz w:val="24"/>
          <w:szCs w:val="24"/>
        </w:rPr>
        <w:t xml:space="preserve">Aplicación de una auditoría de marca para fortalecer el valor capital </w:t>
      </w:r>
      <w:r w:rsidR="00300E33" w:rsidRPr="0008174C">
        <w:rPr>
          <w:rFonts w:ascii="Arial" w:hAnsi="Arial" w:cs="Arial"/>
          <w:sz w:val="24"/>
          <w:szCs w:val="24"/>
        </w:rPr>
        <w:t>b</w:t>
      </w:r>
      <w:r w:rsidRPr="0008174C">
        <w:rPr>
          <w:rFonts w:ascii="Arial" w:hAnsi="Arial" w:cs="Arial"/>
          <w:sz w:val="24"/>
          <w:szCs w:val="24"/>
        </w:rPr>
        <w:t xml:space="preserve">asado </w:t>
      </w:r>
      <w:r w:rsidR="00300E33" w:rsidRPr="0008174C">
        <w:rPr>
          <w:rFonts w:ascii="Arial" w:hAnsi="Arial" w:cs="Arial"/>
          <w:sz w:val="24"/>
          <w:szCs w:val="24"/>
        </w:rPr>
        <w:t>e</w:t>
      </w:r>
      <w:r w:rsidRPr="0008174C">
        <w:rPr>
          <w:rFonts w:ascii="Arial" w:hAnsi="Arial" w:cs="Arial"/>
          <w:sz w:val="24"/>
          <w:szCs w:val="24"/>
        </w:rPr>
        <w:t xml:space="preserve">n </w:t>
      </w:r>
      <w:r w:rsidR="00300E33" w:rsidRPr="0008174C">
        <w:rPr>
          <w:rFonts w:ascii="Arial" w:hAnsi="Arial" w:cs="Arial"/>
          <w:sz w:val="24"/>
          <w:szCs w:val="24"/>
        </w:rPr>
        <w:t>e</w:t>
      </w:r>
      <w:r w:rsidRPr="0008174C">
        <w:rPr>
          <w:rFonts w:ascii="Arial" w:hAnsi="Arial" w:cs="Arial"/>
          <w:sz w:val="24"/>
          <w:szCs w:val="24"/>
        </w:rPr>
        <w:t xml:space="preserve">l </w:t>
      </w:r>
      <w:r w:rsidR="00300E33" w:rsidRPr="0008174C">
        <w:rPr>
          <w:rFonts w:ascii="Arial" w:hAnsi="Arial" w:cs="Arial"/>
          <w:sz w:val="24"/>
          <w:szCs w:val="24"/>
        </w:rPr>
        <w:t>c</w:t>
      </w:r>
      <w:r w:rsidRPr="0008174C">
        <w:rPr>
          <w:rFonts w:ascii="Arial" w:hAnsi="Arial" w:cs="Arial"/>
          <w:sz w:val="24"/>
          <w:szCs w:val="24"/>
        </w:rPr>
        <w:t xml:space="preserve">liente </w:t>
      </w:r>
      <w:r w:rsidR="00300E33" w:rsidRPr="0008174C">
        <w:rPr>
          <w:rFonts w:ascii="Arial" w:hAnsi="Arial" w:cs="Arial"/>
          <w:sz w:val="24"/>
          <w:szCs w:val="24"/>
        </w:rPr>
        <w:t>d</w:t>
      </w:r>
      <w:r w:rsidRPr="0008174C">
        <w:rPr>
          <w:rFonts w:ascii="Arial" w:hAnsi="Arial" w:cs="Arial"/>
          <w:sz w:val="24"/>
          <w:szCs w:val="24"/>
        </w:rPr>
        <w:t xml:space="preserve">e </w:t>
      </w:r>
      <w:r w:rsidR="00300E33" w:rsidRPr="0008174C">
        <w:rPr>
          <w:rFonts w:ascii="Arial" w:hAnsi="Arial" w:cs="Arial"/>
          <w:sz w:val="24"/>
          <w:szCs w:val="24"/>
        </w:rPr>
        <w:t>l</w:t>
      </w:r>
      <w:r w:rsidRPr="0008174C">
        <w:rPr>
          <w:rFonts w:ascii="Arial" w:hAnsi="Arial" w:cs="Arial"/>
          <w:sz w:val="24"/>
          <w:szCs w:val="24"/>
        </w:rPr>
        <w:t xml:space="preserve">a </w:t>
      </w:r>
      <w:r w:rsidR="00300E33" w:rsidRPr="0008174C">
        <w:rPr>
          <w:rFonts w:ascii="Arial" w:hAnsi="Arial" w:cs="Arial"/>
          <w:sz w:val="24"/>
          <w:szCs w:val="24"/>
        </w:rPr>
        <w:t>e</w:t>
      </w:r>
      <w:r w:rsidRPr="0008174C">
        <w:rPr>
          <w:rFonts w:ascii="Arial" w:hAnsi="Arial" w:cs="Arial"/>
          <w:sz w:val="24"/>
          <w:szCs w:val="24"/>
        </w:rPr>
        <w:t xml:space="preserve">mpresa </w:t>
      </w:r>
      <w:r w:rsidR="002D7621">
        <w:rPr>
          <w:rFonts w:ascii="Arial" w:hAnsi="Arial" w:cs="Arial"/>
          <w:sz w:val="24"/>
          <w:szCs w:val="24"/>
        </w:rPr>
        <w:t>E</w:t>
      </w:r>
      <w:r w:rsidRPr="0008174C">
        <w:rPr>
          <w:rFonts w:ascii="Arial" w:hAnsi="Arial" w:cs="Arial"/>
          <w:sz w:val="24"/>
          <w:szCs w:val="24"/>
        </w:rPr>
        <w:t xml:space="preserve">l </w:t>
      </w:r>
      <w:r w:rsidR="002D7621">
        <w:rPr>
          <w:rFonts w:ascii="Arial" w:hAnsi="Arial" w:cs="Arial"/>
          <w:sz w:val="24"/>
          <w:szCs w:val="24"/>
        </w:rPr>
        <w:t>S</w:t>
      </w:r>
      <w:r w:rsidRPr="0008174C">
        <w:rPr>
          <w:rFonts w:ascii="Arial" w:hAnsi="Arial" w:cs="Arial"/>
          <w:sz w:val="24"/>
          <w:szCs w:val="24"/>
        </w:rPr>
        <w:t xml:space="preserve">in </w:t>
      </w:r>
      <w:r w:rsidR="002D7621">
        <w:rPr>
          <w:rFonts w:ascii="Arial" w:hAnsi="Arial" w:cs="Arial"/>
          <w:sz w:val="24"/>
          <w:szCs w:val="24"/>
        </w:rPr>
        <w:t>R</w:t>
      </w:r>
      <w:r w:rsidRPr="0008174C">
        <w:rPr>
          <w:rFonts w:ascii="Arial" w:hAnsi="Arial" w:cs="Arial"/>
          <w:sz w:val="24"/>
          <w:szCs w:val="24"/>
        </w:rPr>
        <w:t xml:space="preserve">ival </w:t>
      </w:r>
      <w:r w:rsidR="00300E33" w:rsidRPr="0008174C">
        <w:rPr>
          <w:rFonts w:ascii="Arial" w:hAnsi="Arial" w:cs="Arial"/>
          <w:sz w:val="24"/>
          <w:szCs w:val="24"/>
        </w:rPr>
        <w:t>d</w:t>
      </w:r>
      <w:r w:rsidRPr="0008174C">
        <w:rPr>
          <w:rFonts w:ascii="Arial" w:hAnsi="Arial" w:cs="Arial"/>
          <w:sz w:val="24"/>
          <w:szCs w:val="24"/>
        </w:rPr>
        <w:t xml:space="preserve">e </w:t>
      </w:r>
      <w:r w:rsidR="00300E33" w:rsidRPr="0008174C">
        <w:rPr>
          <w:rFonts w:ascii="Arial" w:hAnsi="Arial" w:cs="Arial"/>
          <w:sz w:val="24"/>
          <w:szCs w:val="24"/>
        </w:rPr>
        <w:t>l</w:t>
      </w:r>
      <w:r w:rsidRPr="0008174C">
        <w:rPr>
          <w:rFonts w:ascii="Arial" w:hAnsi="Arial" w:cs="Arial"/>
          <w:sz w:val="24"/>
          <w:szCs w:val="24"/>
        </w:rPr>
        <w:t xml:space="preserve">a Ciudad </w:t>
      </w:r>
      <w:r w:rsidR="00300E33" w:rsidRPr="0008174C">
        <w:rPr>
          <w:rFonts w:ascii="Arial" w:hAnsi="Arial" w:cs="Arial"/>
          <w:sz w:val="24"/>
          <w:szCs w:val="24"/>
        </w:rPr>
        <w:t>d</w:t>
      </w:r>
      <w:r w:rsidRPr="0008174C">
        <w:rPr>
          <w:rFonts w:ascii="Arial" w:hAnsi="Arial" w:cs="Arial"/>
          <w:sz w:val="24"/>
          <w:szCs w:val="24"/>
        </w:rPr>
        <w:t xml:space="preserve">e Santa Ana. </w:t>
      </w:r>
    </w:p>
    <w:p w14:paraId="299832CB" w14:textId="77777777" w:rsidR="002D7621" w:rsidRDefault="00587D55" w:rsidP="00300E33">
      <w:pPr>
        <w:jc w:val="both"/>
        <w:rPr>
          <w:rFonts w:ascii="Arial" w:hAnsi="Arial" w:cs="Arial"/>
          <w:sz w:val="24"/>
          <w:szCs w:val="24"/>
        </w:rPr>
      </w:pPr>
      <w:r w:rsidRPr="0008174C">
        <w:rPr>
          <w:rFonts w:ascii="Arial" w:hAnsi="Arial" w:cs="Arial"/>
          <w:sz w:val="24"/>
          <w:szCs w:val="24"/>
        </w:rPr>
        <w:t>Mercadeo Internacional.</w:t>
      </w:r>
    </w:p>
    <w:p w14:paraId="5AB088E2" w14:textId="4EE150F0" w:rsidR="00894508" w:rsidRPr="0008174C" w:rsidRDefault="00587D55" w:rsidP="00300E33">
      <w:pPr>
        <w:jc w:val="both"/>
        <w:rPr>
          <w:rFonts w:ascii="Arial" w:hAnsi="Arial" w:cs="Arial"/>
          <w:sz w:val="24"/>
          <w:szCs w:val="24"/>
        </w:rPr>
      </w:pPr>
      <w:r w:rsidRPr="0008174C">
        <w:rPr>
          <w:rFonts w:ascii="Arial" w:hAnsi="Arial" w:cs="Arial"/>
          <w:sz w:val="24"/>
          <w:szCs w:val="24"/>
        </w:rPr>
        <w:t>Orlando Peraza</w:t>
      </w:r>
    </w:p>
    <w:p w14:paraId="73E3E444" w14:textId="4486C9EC" w:rsidR="00317828" w:rsidRPr="0008174C" w:rsidRDefault="00587D55" w:rsidP="00300E33">
      <w:pPr>
        <w:jc w:val="both"/>
        <w:rPr>
          <w:rFonts w:ascii="Arial" w:hAnsi="Arial" w:cs="Arial"/>
          <w:sz w:val="24"/>
          <w:szCs w:val="24"/>
        </w:rPr>
      </w:pPr>
      <w:r w:rsidRPr="0008174C">
        <w:rPr>
          <w:rFonts w:ascii="Arial" w:hAnsi="Arial" w:cs="Arial"/>
          <w:sz w:val="24"/>
          <w:szCs w:val="24"/>
        </w:rPr>
        <w:t xml:space="preserve">Calderón Galdámez, </w:t>
      </w:r>
      <w:r w:rsidR="00894508" w:rsidRPr="0008174C">
        <w:rPr>
          <w:rFonts w:ascii="Arial" w:hAnsi="Arial" w:cs="Arial"/>
          <w:sz w:val="24"/>
          <w:szCs w:val="24"/>
        </w:rPr>
        <w:t>Jazmín</w:t>
      </w:r>
      <w:r w:rsidRPr="0008174C">
        <w:rPr>
          <w:rFonts w:ascii="Arial" w:hAnsi="Arial" w:cs="Arial"/>
          <w:sz w:val="24"/>
          <w:szCs w:val="24"/>
        </w:rPr>
        <w:t xml:space="preserve"> Beatriz</w:t>
      </w:r>
      <w:r w:rsidR="00894508" w:rsidRPr="0008174C">
        <w:rPr>
          <w:rFonts w:ascii="Arial" w:hAnsi="Arial" w:cs="Arial"/>
          <w:sz w:val="24"/>
          <w:szCs w:val="24"/>
        </w:rPr>
        <w:t xml:space="preserve">; </w:t>
      </w:r>
      <w:r w:rsidRPr="0008174C">
        <w:rPr>
          <w:rFonts w:ascii="Arial" w:hAnsi="Arial" w:cs="Arial"/>
          <w:sz w:val="24"/>
          <w:szCs w:val="24"/>
        </w:rPr>
        <w:t>Macal Barahona, Dinora Margarita</w:t>
      </w:r>
      <w:r w:rsidR="00894508" w:rsidRPr="0008174C">
        <w:rPr>
          <w:rFonts w:ascii="Arial" w:hAnsi="Arial" w:cs="Arial"/>
          <w:sz w:val="24"/>
          <w:szCs w:val="24"/>
        </w:rPr>
        <w:t>;</w:t>
      </w:r>
      <w:r w:rsidRPr="0008174C">
        <w:rPr>
          <w:rFonts w:ascii="Arial" w:hAnsi="Arial" w:cs="Arial"/>
          <w:sz w:val="24"/>
          <w:szCs w:val="24"/>
        </w:rPr>
        <w:t xml:space="preserve"> 2016</w:t>
      </w:r>
      <w:r w:rsidR="00894508" w:rsidRPr="0008174C">
        <w:rPr>
          <w:rFonts w:ascii="Arial" w:hAnsi="Arial" w:cs="Arial"/>
          <w:sz w:val="24"/>
          <w:szCs w:val="24"/>
        </w:rPr>
        <w:t>.</w:t>
      </w:r>
    </w:p>
    <w:p w14:paraId="718F2807" w14:textId="7CEA09F4" w:rsidR="00317828" w:rsidRPr="0008174C" w:rsidRDefault="000441D3" w:rsidP="00587D55">
      <w:pPr>
        <w:jc w:val="both"/>
        <w:rPr>
          <w:rFonts w:ascii="Arial" w:hAnsi="Arial" w:cs="Arial"/>
          <w:sz w:val="24"/>
          <w:szCs w:val="24"/>
        </w:rPr>
      </w:pPr>
      <w:r w:rsidRPr="0008174C">
        <w:rPr>
          <w:rFonts w:ascii="Arial" w:hAnsi="Arial" w:cs="Arial"/>
          <w:sz w:val="24"/>
          <w:szCs w:val="24"/>
        </w:rPr>
        <w:t xml:space="preserve">Al introducirnos a las generalidades de la empresa El Sin Rival se </w:t>
      </w:r>
      <w:proofErr w:type="gramStart"/>
      <w:r w:rsidRPr="0008174C">
        <w:rPr>
          <w:rFonts w:ascii="Arial" w:hAnsi="Arial" w:cs="Arial"/>
          <w:sz w:val="24"/>
          <w:szCs w:val="24"/>
        </w:rPr>
        <w:t>detallara</w:t>
      </w:r>
      <w:proofErr w:type="gramEnd"/>
      <w:r w:rsidRPr="0008174C">
        <w:rPr>
          <w:rFonts w:ascii="Arial" w:hAnsi="Arial" w:cs="Arial"/>
          <w:sz w:val="24"/>
          <w:szCs w:val="24"/>
        </w:rPr>
        <w:t xml:space="preserve"> información relevante; con el propósito de conocer quién es la empresa, a que se dedica, cuáles son sus procesos entre otros aspectos, que servirán para entender de una manera mucho más completa sobre el funcionamiento de la marca. Así mismo se presentan una serie de elementos relacionados al ámbito legal es decir cómo está constituida legalmente dicha empresa a fin de mostrar la forma en que ésta se encuentra registrada y por ende como es su forma de operar en el mercado salvadoreño. La finalidad del contenido que se presenta consiste en evitar cualquier tipo de duda o interrogante que se presente acerca de la identidad de la empresa, por lo que se ha considerado presentar la información de forma completa con el objetivo de proporcionar el mayor conocimiento a fin de que el lector conozca a la perfección de que trata el presente capítulo.</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1481"/>
        <w:gridCol w:w="4432"/>
        <w:gridCol w:w="5349"/>
      </w:tblGrid>
      <w:tr w:rsidR="000441D3" w:rsidRPr="0008174C" w14:paraId="47446A03" w14:textId="77777777" w:rsidTr="000441D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8A0FA3A" w14:textId="77777777" w:rsidR="000441D3" w:rsidRPr="0008174C" w:rsidRDefault="000441D3" w:rsidP="000441D3">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14969</w:t>
            </w:r>
          </w:p>
        </w:tc>
        <w:tc>
          <w:tcPr>
            <w:tcW w:w="0" w:type="auto"/>
            <w:tcBorders>
              <w:top w:val="nil"/>
              <w:left w:val="nil"/>
              <w:bottom w:val="single" w:sz="6" w:space="0" w:color="888888"/>
              <w:right w:val="dashed" w:sz="6" w:space="0" w:color="CCCCCC"/>
            </w:tcBorders>
            <w:shd w:val="clear" w:color="auto" w:fill="CCFFCC"/>
            <w:vAlign w:val="center"/>
            <w:hideMark/>
          </w:tcPr>
          <w:p w14:paraId="62AC5929" w14:textId="77777777" w:rsidR="000441D3" w:rsidRPr="0008174C" w:rsidRDefault="000441D3" w:rsidP="000441D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8E56EC9" w14:textId="77777777" w:rsidR="000441D3" w:rsidRPr="0008174C" w:rsidRDefault="000441D3" w:rsidP="000441D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25 </w:t>
            </w:r>
            <w:proofErr w:type="gramStart"/>
            <w:r w:rsidRPr="0008174C">
              <w:rPr>
                <w:rFonts w:ascii="Arial" w:eastAsia="Times New Roman" w:hAnsi="Arial" w:cs="Arial"/>
                <w:color w:val="5D5D5D"/>
                <w:spacing w:val="6"/>
                <w:sz w:val="24"/>
                <w:szCs w:val="24"/>
                <w:lang w:eastAsia="es-SV"/>
              </w:rPr>
              <w:t>Oct</w:t>
            </w:r>
            <w:proofErr w:type="gramEnd"/>
            <w:r w:rsidRPr="0008174C">
              <w:rPr>
                <w:rFonts w:ascii="Arial" w:eastAsia="Times New Roman" w:hAnsi="Arial" w:cs="Arial"/>
                <w:color w:val="5D5D5D"/>
                <w:spacing w:val="6"/>
                <w:sz w:val="24"/>
                <w:szCs w:val="24"/>
                <w:lang w:eastAsia="es-SV"/>
              </w:rPr>
              <w:t xml:space="preserve"> 2017 20:30</w:t>
            </w:r>
          </w:p>
        </w:tc>
        <w:tc>
          <w:tcPr>
            <w:tcW w:w="0" w:type="auto"/>
            <w:tcBorders>
              <w:top w:val="nil"/>
              <w:left w:val="nil"/>
              <w:bottom w:val="single" w:sz="6" w:space="0" w:color="888888"/>
              <w:right w:val="dashed" w:sz="6" w:space="0" w:color="CCCCCC"/>
            </w:tcBorders>
            <w:shd w:val="clear" w:color="auto" w:fill="CCFFCC"/>
            <w:vAlign w:val="center"/>
            <w:hideMark/>
          </w:tcPr>
          <w:p w14:paraId="64D7D648" w14:textId="77777777" w:rsidR="000441D3" w:rsidRPr="0008174C" w:rsidRDefault="000441D3" w:rsidP="000441D3">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0C148416" w14:textId="77777777" w:rsidR="00045796" w:rsidRPr="0008174C" w:rsidRDefault="00045796" w:rsidP="00587D55">
      <w:pPr>
        <w:jc w:val="both"/>
        <w:rPr>
          <w:rFonts w:ascii="Arial" w:hAnsi="Arial" w:cs="Arial"/>
          <w:sz w:val="24"/>
          <w:szCs w:val="24"/>
        </w:rPr>
      </w:pPr>
    </w:p>
    <w:p w14:paraId="6ECD7A15" w14:textId="77777777" w:rsidR="00CE14FA" w:rsidRPr="0008174C" w:rsidRDefault="00045796" w:rsidP="00587D55">
      <w:pPr>
        <w:jc w:val="both"/>
        <w:rPr>
          <w:rFonts w:ascii="Arial" w:hAnsi="Arial" w:cs="Arial"/>
          <w:sz w:val="24"/>
          <w:szCs w:val="24"/>
        </w:rPr>
      </w:pPr>
      <w:r w:rsidRPr="0008174C">
        <w:rPr>
          <w:rFonts w:ascii="Arial" w:hAnsi="Arial" w:cs="Arial"/>
          <w:sz w:val="24"/>
          <w:szCs w:val="24"/>
        </w:rPr>
        <w:t xml:space="preserve">Prontuario de exportación, logística y estrategias para la comercialización de la industria de la </w:t>
      </w:r>
      <w:r w:rsidR="00DB0BB5" w:rsidRPr="0008174C">
        <w:rPr>
          <w:rFonts w:ascii="Arial" w:hAnsi="Arial" w:cs="Arial"/>
          <w:sz w:val="24"/>
          <w:szCs w:val="24"/>
        </w:rPr>
        <w:t>m</w:t>
      </w:r>
      <w:r w:rsidRPr="0008174C">
        <w:rPr>
          <w:rFonts w:ascii="Arial" w:hAnsi="Arial" w:cs="Arial"/>
          <w:sz w:val="24"/>
          <w:szCs w:val="24"/>
        </w:rPr>
        <w:t xml:space="preserve">iel </w:t>
      </w:r>
      <w:r w:rsidR="00DB0BB5" w:rsidRPr="0008174C">
        <w:rPr>
          <w:rFonts w:ascii="Arial" w:hAnsi="Arial" w:cs="Arial"/>
          <w:sz w:val="24"/>
          <w:szCs w:val="24"/>
        </w:rPr>
        <w:t>d</w:t>
      </w:r>
      <w:r w:rsidRPr="0008174C">
        <w:rPr>
          <w:rFonts w:ascii="Arial" w:hAnsi="Arial" w:cs="Arial"/>
          <w:sz w:val="24"/>
          <w:szCs w:val="24"/>
        </w:rPr>
        <w:t xml:space="preserve">e </w:t>
      </w:r>
      <w:r w:rsidR="00DB0BB5" w:rsidRPr="0008174C">
        <w:rPr>
          <w:rFonts w:ascii="Arial" w:hAnsi="Arial" w:cs="Arial"/>
          <w:sz w:val="24"/>
          <w:szCs w:val="24"/>
        </w:rPr>
        <w:t>a</w:t>
      </w:r>
      <w:r w:rsidRPr="0008174C">
        <w:rPr>
          <w:rFonts w:ascii="Arial" w:hAnsi="Arial" w:cs="Arial"/>
          <w:sz w:val="24"/>
          <w:szCs w:val="24"/>
        </w:rPr>
        <w:t xml:space="preserve">beja </w:t>
      </w:r>
      <w:r w:rsidR="00DB0BB5" w:rsidRPr="0008174C">
        <w:rPr>
          <w:rFonts w:ascii="Arial" w:hAnsi="Arial" w:cs="Arial"/>
          <w:sz w:val="24"/>
          <w:szCs w:val="24"/>
        </w:rPr>
        <w:t>q</w:t>
      </w:r>
      <w:r w:rsidRPr="0008174C">
        <w:rPr>
          <w:rFonts w:ascii="Arial" w:hAnsi="Arial" w:cs="Arial"/>
          <w:sz w:val="24"/>
          <w:szCs w:val="24"/>
        </w:rPr>
        <w:t xml:space="preserve">ue </w:t>
      </w:r>
      <w:r w:rsidR="00DB0BB5" w:rsidRPr="0008174C">
        <w:rPr>
          <w:rFonts w:ascii="Arial" w:hAnsi="Arial" w:cs="Arial"/>
          <w:sz w:val="24"/>
          <w:szCs w:val="24"/>
        </w:rPr>
        <w:t>p</w:t>
      </w:r>
      <w:r w:rsidRPr="0008174C">
        <w:rPr>
          <w:rFonts w:ascii="Arial" w:hAnsi="Arial" w:cs="Arial"/>
          <w:sz w:val="24"/>
          <w:szCs w:val="24"/>
        </w:rPr>
        <w:t xml:space="preserve">roducen </w:t>
      </w:r>
      <w:r w:rsidR="00DB0BB5" w:rsidRPr="0008174C">
        <w:rPr>
          <w:rFonts w:ascii="Arial" w:hAnsi="Arial" w:cs="Arial"/>
          <w:sz w:val="24"/>
          <w:szCs w:val="24"/>
        </w:rPr>
        <w:t>l</w:t>
      </w:r>
      <w:r w:rsidRPr="0008174C">
        <w:rPr>
          <w:rFonts w:ascii="Arial" w:hAnsi="Arial" w:cs="Arial"/>
          <w:sz w:val="24"/>
          <w:szCs w:val="24"/>
        </w:rPr>
        <w:t xml:space="preserve">as </w:t>
      </w:r>
      <w:r w:rsidR="00DB0BB5" w:rsidRPr="0008174C">
        <w:rPr>
          <w:rFonts w:ascii="Arial" w:hAnsi="Arial" w:cs="Arial"/>
          <w:sz w:val="24"/>
          <w:szCs w:val="24"/>
        </w:rPr>
        <w:t>s</w:t>
      </w:r>
      <w:r w:rsidRPr="0008174C">
        <w:rPr>
          <w:rFonts w:ascii="Arial" w:hAnsi="Arial" w:cs="Arial"/>
          <w:sz w:val="24"/>
          <w:szCs w:val="24"/>
        </w:rPr>
        <w:t xml:space="preserve">ociedades </w:t>
      </w:r>
      <w:r w:rsidR="00DB0BB5" w:rsidRPr="0008174C">
        <w:rPr>
          <w:rFonts w:ascii="Arial" w:hAnsi="Arial" w:cs="Arial"/>
          <w:sz w:val="24"/>
          <w:szCs w:val="24"/>
        </w:rPr>
        <w:t>c</w:t>
      </w:r>
      <w:r w:rsidRPr="0008174C">
        <w:rPr>
          <w:rFonts w:ascii="Arial" w:hAnsi="Arial" w:cs="Arial"/>
          <w:sz w:val="24"/>
          <w:szCs w:val="24"/>
        </w:rPr>
        <w:t xml:space="preserve">ooperativas </w:t>
      </w:r>
      <w:r w:rsidR="00DB0BB5" w:rsidRPr="0008174C">
        <w:rPr>
          <w:rFonts w:ascii="Arial" w:hAnsi="Arial" w:cs="Arial"/>
          <w:sz w:val="24"/>
          <w:szCs w:val="24"/>
        </w:rPr>
        <w:t>a</w:t>
      </w:r>
      <w:r w:rsidRPr="0008174C">
        <w:rPr>
          <w:rFonts w:ascii="Arial" w:hAnsi="Arial" w:cs="Arial"/>
          <w:sz w:val="24"/>
          <w:szCs w:val="24"/>
        </w:rPr>
        <w:t xml:space="preserve">picultoras </w:t>
      </w:r>
      <w:r w:rsidR="00DB0BB5" w:rsidRPr="0008174C">
        <w:rPr>
          <w:rFonts w:ascii="Arial" w:hAnsi="Arial" w:cs="Arial"/>
          <w:sz w:val="24"/>
          <w:szCs w:val="24"/>
        </w:rPr>
        <w:t>d</w:t>
      </w:r>
      <w:r w:rsidRPr="0008174C">
        <w:rPr>
          <w:rFonts w:ascii="Arial" w:hAnsi="Arial" w:cs="Arial"/>
          <w:sz w:val="24"/>
          <w:szCs w:val="24"/>
        </w:rPr>
        <w:t xml:space="preserve">e </w:t>
      </w:r>
      <w:r w:rsidR="00CE14FA" w:rsidRPr="0008174C">
        <w:rPr>
          <w:rFonts w:ascii="Arial" w:hAnsi="Arial" w:cs="Arial"/>
          <w:sz w:val="24"/>
          <w:szCs w:val="24"/>
        </w:rPr>
        <w:t>l</w:t>
      </w:r>
      <w:r w:rsidRPr="0008174C">
        <w:rPr>
          <w:rFonts w:ascii="Arial" w:hAnsi="Arial" w:cs="Arial"/>
          <w:sz w:val="24"/>
          <w:szCs w:val="24"/>
        </w:rPr>
        <w:t xml:space="preserve">a </w:t>
      </w:r>
      <w:r w:rsidR="00CE14FA" w:rsidRPr="0008174C">
        <w:rPr>
          <w:rFonts w:ascii="Arial" w:hAnsi="Arial" w:cs="Arial"/>
          <w:sz w:val="24"/>
          <w:szCs w:val="24"/>
        </w:rPr>
        <w:t>z</w:t>
      </w:r>
      <w:r w:rsidRPr="0008174C">
        <w:rPr>
          <w:rFonts w:ascii="Arial" w:hAnsi="Arial" w:cs="Arial"/>
          <w:sz w:val="24"/>
          <w:szCs w:val="24"/>
        </w:rPr>
        <w:t xml:space="preserve">ona Occidental </w:t>
      </w:r>
      <w:r w:rsidR="00CE14FA" w:rsidRPr="0008174C">
        <w:rPr>
          <w:rFonts w:ascii="Arial" w:hAnsi="Arial" w:cs="Arial"/>
          <w:sz w:val="24"/>
          <w:szCs w:val="24"/>
        </w:rPr>
        <w:t>d</w:t>
      </w:r>
      <w:r w:rsidRPr="0008174C">
        <w:rPr>
          <w:rFonts w:ascii="Arial" w:hAnsi="Arial" w:cs="Arial"/>
          <w:sz w:val="24"/>
          <w:szCs w:val="24"/>
        </w:rPr>
        <w:t>e El Salvador</w:t>
      </w:r>
    </w:p>
    <w:p w14:paraId="0E1C42D6" w14:textId="77777777" w:rsidR="00CE14FA" w:rsidRPr="0008174C" w:rsidRDefault="00045796" w:rsidP="00587D55">
      <w:pPr>
        <w:jc w:val="both"/>
        <w:rPr>
          <w:rFonts w:ascii="Arial" w:hAnsi="Arial" w:cs="Arial"/>
          <w:sz w:val="24"/>
          <w:szCs w:val="24"/>
        </w:rPr>
      </w:pPr>
      <w:r w:rsidRPr="0008174C">
        <w:rPr>
          <w:rFonts w:ascii="Arial" w:hAnsi="Arial" w:cs="Arial"/>
          <w:sz w:val="24"/>
          <w:szCs w:val="24"/>
        </w:rPr>
        <w:lastRenderedPageBreak/>
        <w:t>Licenciatura Mercadeo Internacional</w:t>
      </w:r>
    </w:p>
    <w:p w14:paraId="4B36F7A1" w14:textId="77777777" w:rsidR="00724763" w:rsidRPr="0008174C" w:rsidRDefault="00045796" w:rsidP="00587D55">
      <w:pPr>
        <w:jc w:val="both"/>
        <w:rPr>
          <w:rFonts w:ascii="Arial" w:hAnsi="Arial" w:cs="Arial"/>
          <w:sz w:val="24"/>
          <w:szCs w:val="24"/>
        </w:rPr>
      </w:pPr>
      <w:r w:rsidRPr="0008174C">
        <w:rPr>
          <w:rFonts w:ascii="Arial" w:hAnsi="Arial" w:cs="Arial"/>
          <w:sz w:val="24"/>
          <w:szCs w:val="24"/>
        </w:rPr>
        <w:t xml:space="preserve">Elizondo Tejada, Cristina </w:t>
      </w:r>
      <w:proofErr w:type="spellStart"/>
      <w:proofErr w:type="gramStart"/>
      <w:r w:rsidRPr="0008174C">
        <w:rPr>
          <w:rFonts w:ascii="Arial" w:hAnsi="Arial" w:cs="Arial"/>
          <w:sz w:val="24"/>
          <w:szCs w:val="24"/>
        </w:rPr>
        <w:t>Cristabel</w:t>
      </w:r>
      <w:proofErr w:type="spellEnd"/>
      <w:r w:rsidRPr="0008174C">
        <w:rPr>
          <w:rFonts w:ascii="Arial" w:hAnsi="Arial" w:cs="Arial"/>
          <w:sz w:val="24"/>
          <w:szCs w:val="24"/>
        </w:rPr>
        <w:t xml:space="preserve"> </w:t>
      </w:r>
      <w:r w:rsidR="00724763" w:rsidRPr="0008174C">
        <w:rPr>
          <w:rFonts w:ascii="Arial" w:hAnsi="Arial" w:cs="Arial"/>
          <w:sz w:val="24"/>
          <w:szCs w:val="24"/>
        </w:rPr>
        <w:t>;</w:t>
      </w:r>
      <w:proofErr w:type="gramEnd"/>
      <w:r w:rsidR="00724763" w:rsidRPr="0008174C">
        <w:rPr>
          <w:rFonts w:ascii="Arial" w:hAnsi="Arial" w:cs="Arial"/>
          <w:sz w:val="24"/>
          <w:szCs w:val="24"/>
        </w:rPr>
        <w:t xml:space="preserve"> </w:t>
      </w:r>
      <w:r w:rsidRPr="0008174C">
        <w:rPr>
          <w:rFonts w:ascii="Arial" w:hAnsi="Arial" w:cs="Arial"/>
          <w:sz w:val="24"/>
          <w:szCs w:val="24"/>
        </w:rPr>
        <w:t>Morán Urrutia, Sofía Gabriela</w:t>
      </w:r>
      <w:r w:rsidR="00724763" w:rsidRPr="0008174C">
        <w:rPr>
          <w:rFonts w:ascii="Arial" w:hAnsi="Arial" w:cs="Arial"/>
          <w:sz w:val="24"/>
          <w:szCs w:val="24"/>
        </w:rPr>
        <w:t>;</w:t>
      </w:r>
      <w:r w:rsidRPr="0008174C">
        <w:rPr>
          <w:rFonts w:ascii="Arial" w:hAnsi="Arial" w:cs="Arial"/>
          <w:sz w:val="24"/>
          <w:szCs w:val="24"/>
        </w:rPr>
        <w:t xml:space="preserve"> Solórzano Monroy, </w:t>
      </w:r>
      <w:proofErr w:type="spellStart"/>
      <w:r w:rsidRPr="0008174C">
        <w:rPr>
          <w:rFonts w:ascii="Arial" w:hAnsi="Arial" w:cs="Arial"/>
          <w:sz w:val="24"/>
          <w:szCs w:val="24"/>
        </w:rPr>
        <w:t>Jeimi</w:t>
      </w:r>
      <w:proofErr w:type="spellEnd"/>
      <w:r w:rsidRPr="0008174C">
        <w:rPr>
          <w:rFonts w:ascii="Arial" w:hAnsi="Arial" w:cs="Arial"/>
          <w:sz w:val="24"/>
          <w:szCs w:val="24"/>
        </w:rPr>
        <w:t xml:space="preserve"> Iveth </w:t>
      </w:r>
      <w:r w:rsidR="00724763" w:rsidRPr="0008174C">
        <w:rPr>
          <w:rFonts w:ascii="Arial" w:hAnsi="Arial" w:cs="Arial"/>
          <w:sz w:val="24"/>
          <w:szCs w:val="24"/>
        </w:rPr>
        <w:t xml:space="preserve">; </w:t>
      </w:r>
      <w:r w:rsidRPr="0008174C">
        <w:rPr>
          <w:rFonts w:ascii="Arial" w:hAnsi="Arial" w:cs="Arial"/>
          <w:sz w:val="24"/>
          <w:szCs w:val="24"/>
        </w:rPr>
        <w:t xml:space="preserve">Quintanilla Flores, </w:t>
      </w:r>
      <w:proofErr w:type="spellStart"/>
      <w:r w:rsidRPr="0008174C">
        <w:rPr>
          <w:rFonts w:ascii="Arial" w:hAnsi="Arial" w:cs="Arial"/>
          <w:sz w:val="24"/>
          <w:szCs w:val="24"/>
        </w:rPr>
        <w:t>Zuleima</w:t>
      </w:r>
      <w:proofErr w:type="spellEnd"/>
      <w:r w:rsidRPr="0008174C">
        <w:rPr>
          <w:rFonts w:ascii="Arial" w:hAnsi="Arial" w:cs="Arial"/>
          <w:sz w:val="24"/>
          <w:szCs w:val="24"/>
        </w:rPr>
        <w:t xml:space="preserve"> </w:t>
      </w:r>
      <w:r w:rsidR="00724763" w:rsidRPr="0008174C">
        <w:rPr>
          <w:rFonts w:ascii="Arial" w:hAnsi="Arial" w:cs="Arial"/>
          <w:sz w:val="24"/>
          <w:szCs w:val="24"/>
        </w:rPr>
        <w:t>d</w:t>
      </w:r>
      <w:r w:rsidRPr="0008174C">
        <w:rPr>
          <w:rFonts w:ascii="Arial" w:hAnsi="Arial" w:cs="Arial"/>
          <w:sz w:val="24"/>
          <w:szCs w:val="24"/>
        </w:rPr>
        <w:t xml:space="preserve">e Los Ángeles </w:t>
      </w:r>
    </w:p>
    <w:p w14:paraId="0E27EBE8" w14:textId="4A75CB8E" w:rsidR="000441D3" w:rsidRPr="0008174C" w:rsidRDefault="00045796" w:rsidP="00587D55">
      <w:pPr>
        <w:jc w:val="both"/>
        <w:rPr>
          <w:rFonts w:ascii="Arial" w:hAnsi="Arial" w:cs="Arial"/>
          <w:sz w:val="24"/>
          <w:szCs w:val="24"/>
        </w:rPr>
      </w:pPr>
      <w:r w:rsidRPr="0008174C">
        <w:rPr>
          <w:rFonts w:ascii="Arial" w:hAnsi="Arial" w:cs="Arial"/>
          <w:sz w:val="24"/>
          <w:szCs w:val="24"/>
        </w:rPr>
        <w:t>Lcdo. Orlando Peraza Agosto</w:t>
      </w:r>
      <w:r w:rsidR="00724763" w:rsidRPr="0008174C">
        <w:rPr>
          <w:rFonts w:ascii="Arial" w:hAnsi="Arial" w:cs="Arial"/>
          <w:sz w:val="24"/>
          <w:szCs w:val="24"/>
        </w:rPr>
        <w:t xml:space="preserve">, </w:t>
      </w:r>
      <w:r w:rsidRPr="0008174C">
        <w:rPr>
          <w:rFonts w:ascii="Arial" w:hAnsi="Arial" w:cs="Arial"/>
          <w:sz w:val="24"/>
          <w:szCs w:val="24"/>
        </w:rPr>
        <w:t>2015</w:t>
      </w:r>
      <w:r w:rsidR="00724763" w:rsidRPr="0008174C">
        <w:rPr>
          <w:rFonts w:ascii="Arial" w:hAnsi="Arial" w:cs="Arial"/>
          <w:sz w:val="24"/>
          <w:szCs w:val="24"/>
        </w:rPr>
        <w:t>.</w:t>
      </w:r>
    </w:p>
    <w:p w14:paraId="7452A921" w14:textId="62B614FD" w:rsidR="000441D3" w:rsidRPr="0008174C" w:rsidRDefault="00C4439D" w:rsidP="00587D55">
      <w:pPr>
        <w:jc w:val="both"/>
        <w:rPr>
          <w:rFonts w:ascii="Arial" w:hAnsi="Arial" w:cs="Arial"/>
          <w:sz w:val="24"/>
          <w:szCs w:val="24"/>
        </w:rPr>
      </w:pPr>
      <w:r w:rsidRPr="0008174C">
        <w:rPr>
          <w:rFonts w:ascii="Arial" w:hAnsi="Arial" w:cs="Arial"/>
          <w:sz w:val="24"/>
          <w:szCs w:val="24"/>
        </w:rPr>
        <w:t xml:space="preserve">La actividad exportadora no es una actividad eventual o de corto plazo que responde a situaciones circunstanciales, por el </w:t>
      </w:r>
      <w:r w:rsidR="0044228B" w:rsidRPr="0008174C">
        <w:rPr>
          <w:rFonts w:ascii="Arial" w:hAnsi="Arial" w:cs="Arial"/>
          <w:sz w:val="24"/>
          <w:szCs w:val="24"/>
        </w:rPr>
        <w:t>contrario,</w:t>
      </w:r>
      <w:r w:rsidRPr="0008174C">
        <w:rPr>
          <w:rFonts w:ascii="Arial" w:hAnsi="Arial" w:cs="Arial"/>
          <w:sz w:val="24"/>
          <w:szCs w:val="24"/>
        </w:rPr>
        <w:t xml:space="preserve"> es una actividad que exige una visión de mediano plazo para la optimización de los recursos. La exportación es un pilar muy importante y vital para las relaciones comerciales entre países, en El Salvador ha sido uno de las actividades principales que impulsa la economía nacional permitiendo el intercambio de mercancías entre las diferentes regiones y continentes. Para las empresas que inician en el proceso de exportación, es de suma importancia conocer detalladamente cada paso a seguir para realizar dicha actividad con éxito, tener en cuenta los requerimientos legales para registrarse como un exportar, la logística que se lleva a cabo en cada etapa del proceso, la documentación requerida por el país de origen y de destino; además establecer estrategias efectivas que permitan el ingreso a mercados internacionales exitosamente.</w:t>
      </w:r>
    </w:p>
    <w:p w14:paraId="339BDBEF" w14:textId="77777777" w:rsidR="00317828" w:rsidRPr="0008174C" w:rsidRDefault="00317828"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C4439D" w:rsidRPr="0008174C" w14:paraId="4A6D42CB" w14:textId="77777777" w:rsidTr="00C4439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4567867" w14:textId="77777777" w:rsidR="00C4439D" w:rsidRPr="0008174C" w:rsidRDefault="00C4439D"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15009</w:t>
            </w:r>
          </w:p>
        </w:tc>
        <w:tc>
          <w:tcPr>
            <w:tcW w:w="0" w:type="auto"/>
            <w:tcBorders>
              <w:top w:val="nil"/>
              <w:left w:val="nil"/>
              <w:bottom w:val="single" w:sz="6" w:space="0" w:color="888888"/>
              <w:right w:val="dashed" w:sz="6" w:space="0" w:color="CCCCCC"/>
            </w:tcBorders>
            <w:shd w:val="clear" w:color="auto" w:fill="CCFFCC"/>
            <w:vAlign w:val="center"/>
            <w:hideMark/>
          </w:tcPr>
          <w:p w14:paraId="5455BE1D" w14:textId="77777777" w:rsidR="00C4439D" w:rsidRPr="0008174C" w:rsidRDefault="00C4439D"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86B4F4D" w14:textId="77777777" w:rsidR="00C4439D" w:rsidRPr="0008174C" w:rsidRDefault="00C4439D"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01 </w:t>
            </w:r>
            <w:proofErr w:type="gramStart"/>
            <w:r w:rsidRPr="0008174C">
              <w:rPr>
                <w:rFonts w:ascii="Arial" w:eastAsia="Times New Roman" w:hAnsi="Arial" w:cs="Arial"/>
                <w:color w:val="5D5D5D"/>
                <w:spacing w:val="6"/>
                <w:sz w:val="24"/>
                <w:szCs w:val="24"/>
                <w:lang w:eastAsia="es-SV"/>
              </w:rPr>
              <w:t>Nov</w:t>
            </w:r>
            <w:proofErr w:type="gramEnd"/>
            <w:r w:rsidRPr="0008174C">
              <w:rPr>
                <w:rFonts w:ascii="Arial" w:eastAsia="Times New Roman" w:hAnsi="Arial" w:cs="Arial"/>
                <w:color w:val="5D5D5D"/>
                <w:spacing w:val="6"/>
                <w:sz w:val="24"/>
                <w:szCs w:val="24"/>
                <w:lang w:eastAsia="es-SV"/>
              </w:rPr>
              <w:t xml:space="preserve"> 2017 17:27</w:t>
            </w:r>
          </w:p>
        </w:tc>
        <w:tc>
          <w:tcPr>
            <w:tcW w:w="0" w:type="auto"/>
            <w:tcBorders>
              <w:top w:val="nil"/>
              <w:left w:val="nil"/>
              <w:bottom w:val="single" w:sz="6" w:space="0" w:color="888888"/>
              <w:right w:val="dashed" w:sz="6" w:space="0" w:color="CCCCCC"/>
            </w:tcBorders>
            <w:shd w:val="clear" w:color="auto" w:fill="CCFFCC"/>
            <w:vAlign w:val="center"/>
            <w:hideMark/>
          </w:tcPr>
          <w:p w14:paraId="47CE24F9" w14:textId="77777777" w:rsidR="00C4439D" w:rsidRPr="0008174C" w:rsidRDefault="00C4439D" w:rsidP="00587D55">
            <w:pPr>
              <w:spacing w:beforeAutospacing="1" w:after="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524D665D" w14:textId="77777777" w:rsidR="003C2CA4" w:rsidRPr="0008174C" w:rsidRDefault="003C2CA4" w:rsidP="00587D55">
      <w:pPr>
        <w:jc w:val="both"/>
        <w:rPr>
          <w:rFonts w:ascii="Arial" w:hAnsi="Arial" w:cs="Arial"/>
          <w:sz w:val="24"/>
          <w:szCs w:val="24"/>
        </w:rPr>
      </w:pPr>
    </w:p>
    <w:p w14:paraId="6158AC5D" w14:textId="77777777" w:rsidR="000B4186" w:rsidRPr="0008174C" w:rsidRDefault="005A76C6" w:rsidP="00587D55">
      <w:pPr>
        <w:jc w:val="both"/>
        <w:rPr>
          <w:rFonts w:ascii="Arial" w:hAnsi="Arial" w:cs="Arial"/>
          <w:sz w:val="24"/>
          <w:szCs w:val="24"/>
        </w:rPr>
      </w:pPr>
      <w:r w:rsidRPr="0008174C">
        <w:rPr>
          <w:rFonts w:ascii="Arial" w:hAnsi="Arial" w:cs="Arial"/>
          <w:sz w:val="24"/>
          <w:szCs w:val="24"/>
        </w:rPr>
        <w:t>M</w:t>
      </w:r>
      <w:r w:rsidR="00065967" w:rsidRPr="0008174C">
        <w:rPr>
          <w:rFonts w:ascii="Arial" w:hAnsi="Arial" w:cs="Arial"/>
          <w:sz w:val="24"/>
          <w:szCs w:val="24"/>
        </w:rPr>
        <w:t>anual didáctico de análisis literario</w:t>
      </w:r>
      <w:r w:rsidRPr="0008174C">
        <w:rPr>
          <w:rFonts w:ascii="Arial" w:hAnsi="Arial" w:cs="Arial"/>
          <w:sz w:val="24"/>
          <w:szCs w:val="24"/>
        </w:rPr>
        <w:t xml:space="preserve"> </w:t>
      </w:r>
      <w:r w:rsidR="00065967" w:rsidRPr="0008174C">
        <w:rPr>
          <w:rFonts w:ascii="Arial" w:hAnsi="Arial" w:cs="Arial"/>
          <w:sz w:val="24"/>
          <w:szCs w:val="24"/>
        </w:rPr>
        <w:t>para 7º, 8º, 9º grado</w:t>
      </w:r>
      <w:r w:rsidRPr="0008174C">
        <w:rPr>
          <w:rFonts w:ascii="Arial" w:hAnsi="Arial" w:cs="Arial"/>
          <w:sz w:val="24"/>
          <w:szCs w:val="24"/>
        </w:rPr>
        <w:t xml:space="preserve"> </w:t>
      </w:r>
      <w:r w:rsidR="00065967" w:rsidRPr="0008174C">
        <w:rPr>
          <w:rFonts w:ascii="Arial" w:hAnsi="Arial" w:cs="Arial"/>
          <w:sz w:val="24"/>
          <w:szCs w:val="24"/>
        </w:rPr>
        <w:t>en lenguaje y literatura de educación básica</w:t>
      </w:r>
    </w:p>
    <w:p w14:paraId="3AF9256F" w14:textId="4F4AE170" w:rsidR="000B4186" w:rsidRPr="0008174C" w:rsidRDefault="000B4186" w:rsidP="00587D55">
      <w:pPr>
        <w:jc w:val="both"/>
        <w:rPr>
          <w:rFonts w:ascii="Arial" w:hAnsi="Arial" w:cs="Arial"/>
          <w:sz w:val="24"/>
          <w:szCs w:val="24"/>
        </w:rPr>
      </w:pPr>
      <w:r w:rsidRPr="0008174C">
        <w:rPr>
          <w:rFonts w:ascii="Arial" w:hAnsi="Arial" w:cs="Arial"/>
          <w:sz w:val="24"/>
          <w:szCs w:val="24"/>
        </w:rPr>
        <w:t xml:space="preserve">Guerra Heredia, Glenda Idalia; Linares, Teresa Estela; Viana Guzmán, Karla Ivonne </w:t>
      </w:r>
    </w:p>
    <w:p w14:paraId="3332B969" w14:textId="77777777" w:rsidR="00942CF9" w:rsidRPr="0008174C" w:rsidRDefault="000B4186" w:rsidP="00587D55">
      <w:pPr>
        <w:jc w:val="both"/>
        <w:rPr>
          <w:rFonts w:ascii="Arial" w:hAnsi="Arial" w:cs="Arial"/>
          <w:sz w:val="24"/>
          <w:szCs w:val="24"/>
        </w:rPr>
      </w:pPr>
      <w:r w:rsidRPr="0008174C">
        <w:rPr>
          <w:rFonts w:ascii="Arial" w:hAnsi="Arial" w:cs="Arial"/>
          <w:sz w:val="24"/>
          <w:szCs w:val="24"/>
        </w:rPr>
        <w:t xml:space="preserve">Licenciatura Ciencias </w:t>
      </w:r>
      <w:r w:rsidR="00942CF9" w:rsidRPr="0008174C">
        <w:rPr>
          <w:rFonts w:ascii="Arial" w:hAnsi="Arial" w:cs="Arial"/>
          <w:sz w:val="24"/>
          <w:szCs w:val="24"/>
        </w:rPr>
        <w:t>d</w:t>
      </w:r>
      <w:r w:rsidRPr="0008174C">
        <w:rPr>
          <w:rFonts w:ascii="Arial" w:hAnsi="Arial" w:cs="Arial"/>
          <w:sz w:val="24"/>
          <w:szCs w:val="24"/>
        </w:rPr>
        <w:t xml:space="preserve">e La Educación Especialidad </w:t>
      </w:r>
      <w:r w:rsidR="00942CF9" w:rsidRPr="0008174C">
        <w:rPr>
          <w:rFonts w:ascii="Arial" w:hAnsi="Arial" w:cs="Arial"/>
          <w:sz w:val="24"/>
          <w:szCs w:val="24"/>
        </w:rPr>
        <w:t>e</w:t>
      </w:r>
      <w:r w:rsidRPr="0008174C">
        <w:rPr>
          <w:rFonts w:ascii="Arial" w:hAnsi="Arial" w:cs="Arial"/>
          <w:sz w:val="24"/>
          <w:szCs w:val="24"/>
        </w:rPr>
        <w:t xml:space="preserve">n Lenguaje </w:t>
      </w:r>
      <w:r w:rsidR="00942CF9" w:rsidRPr="0008174C">
        <w:rPr>
          <w:rFonts w:ascii="Arial" w:hAnsi="Arial" w:cs="Arial"/>
          <w:sz w:val="24"/>
          <w:szCs w:val="24"/>
        </w:rPr>
        <w:t>y</w:t>
      </w:r>
      <w:r w:rsidRPr="0008174C">
        <w:rPr>
          <w:rFonts w:ascii="Arial" w:hAnsi="Arial" w:cs="Arial"/>
          <w:sz w:val="24"/>
          <w:szCs w:val="24"/>
        </w:rPr>
        <w:t xml:space="preserve"> Literatura  </w:t>
      </w:r>
    </w:p>
    <w:p w14:paraId="3BFB55AB" w14:textId="1A09FBDB" w:rsidR="00317828" w:rsidRPr="0008174C" w:rsidRDefault="000B4186" w:rsidP="00587D55">
      <w:pPr>
        <w:jc w:val="both"/>
        <w:rPr>
          <w:rFonts w:ascii="Arial" w:hAnsi="Arial" w:cs="Arial"/>
          <w:sz w:val="24"/>
          <w:szCs w:val="24"/>
        </w:rPr>
      </w:pPr>
      <w:r w:rsidRPr="0008174C">
        <w:rPr>
          <w:rFonts w:ascii="Arial" w:hAnsi="Arial" w:cs="Arial"/>
          <w:sz w:val="24"/>
          <w:szCs w:val="24"/>
        </w:rPr>
        <w:t>Roberto Gutiérrez Ayala</w:t>
      </w:r>
      <w:r w:rsidR="00942CF9" w:rsidRPr="0008174C">
        <w:rPr>
          <w:rFonts w:ascii="Arial" w:hAnsi="Arial" w:cs="Arial"/>
          <w:sz w:val="24"/>
          <w:szCs w:val="24"/>
        </w:rPr>
        <w:t xml:space="preserve">, </w:t>
      </w:r>
      <w:r w:rsidRPr="0008174C">
        <w:rPr>
          <w:rFonts w:ascii="Arial" w:hAnsi="Arial" w:cs="Arial"/>
          <w:sz w:val="24"/>
          <w:szCs w:val="24"/>
        </w:rPr>
        <w:t>2013</w:t>
      </w:r>
      <w:r w:rsidR="00942CF9" w:rsidRPr="0008174C">
        <w:rPr>
          <w:rFonts w:ascii="Arial" w:hAnsi="Arial" w:cs="Arial"/>
          <w:sz w:val="24"/>
          <w:szCs w:val="24"/>
        </w:rPr>
        <w:t>.</w:t>
      </w:r>
    </w:p>
    <w:p w14:paraId="25BA6794" w14:textId="368D134B" w:rsidR="005A76C6" w:rsidRPr="0008174C" w:rsidRDefault="00942CF9" w:rsidP="00587D55">
      <w:pPr>
        <w:jc w:val="both"/>
        <w:rPr>
          <w:rFonts w:ascii="Arial" w:hAnsi="Arial" w:cs="Arial"/>
          <w:sz w:val="24"/>
          <w:szCs w:val="24"/>
        </w:rPr>
      </w:pPr>
      <w:r w:rsidRPr="0008174C">
        <w:rPr>
          <w:rFonts w:ascii="Arial" w:hAnsi="Arial" w:cs="Arial"/>
          <w:sz w:val="24"/>
          <w:szCs w:val="24"/>
        </w:rPr>
        <w:t>S</w:t>
      </w:r>
      <w:r w:rsidR="005A76C6" w:rsidRPr="0008174C">
        <w:rPr>
          <w:rFonts w:ascii="Arial" w:hAnsi="Arial" w:cs="Arial"/>
          <w:sz w:val="24"/>
          <w:szCs w:val="24"/>
        </w:rPr>
        <w:t xml:space="preserve">e enfoca en los problemas que todo maestro de </w:t>
      </w:r>
      <w:r w:rsidRPr="0008174C">
        <w:rPr>
          <w:rFonts w:ascii="Arial" w:hAnsi="Arial" w:cs="Arial"/>
          <w:sz w:val="24"/>
          <w:szCs w:val="24"/>
        </w:rPr>
        <w:t>l</w:t>
      </w:r>
      <w:r w:rsidR="005A76C6" w:rsidRPr="0008174C">
        <w:rPr>
          <w:rFonts w:ascii="Arial" w:hAnsi="Arial" w:cs="Arial"/>
          <w:sz w:val="24"/>
          <w:szCs w:val="24"/>
        </w:rPr>
        <w:t xml:space="preserve">enguaje y </w:t>
      </w:r>
      <w:r w:rsidRPr="0008174C">
        <w:rPr>
          <w:rFonts w:ascii="Arial" w:hAnsi="Arial" w:cs="Arial"/>
          <w:sz w:val="24"/>
          <w:szCs w:val="24"/>
        </w:rPr>
        <w:t>l</w:t>
      </w:r>
      <w:r w:rsidR="005A76C6" w:rsidRPr="0008174C">
        <w:rPr>
          <w:rFonts w:ascii="Arial" w:hAnsi="Arial" w:cs="Arial"/>
          <w:sz w:val="24"/>
          <w:szCs w:val="24"/>
        </w:rPr>
        <w:t xml:space="preserve">iteratura a nivel de Tercer Ciclo se enfrenta, no tener materiales idóneos para guiar adecuadamente la lectura de obras en los niveles de séptimo, octavo y noveno grados. Se aplica la metodología de investigación cualitativa, explorando específicamente los métodos de análisis literario, para las diversas obras que el Ministerio de Educación exige en los programas de estudio. El trabajo incluye la aplicación concreta de cinco formas de análisis, en igual número de obras de autores salvadoreños; con ello se pretende </w:t>
      </w:r>
      <w:proofErr w:type="gramStart"/>
      <w:r w:rsidR="005A76C6" w:rsidRPr="0008174C">
        <w:rPr>
          <w:rFonts w:ascii="Arial" w:hAnsi="Arial" w:cs="Arial"/>
          <w:sz w:val="24"/>
          <w:szCs w:val="24"/>
        </w:rPr>
        <w:t>que</w:t>
      </w:r>
      <w:proofErr w:type="gramEnd"/>
      <w:r w:rsidR="005A76C6" w:rsidRPr="0008174C">
        <w:rPr>
          <w:rFonts w:ascii="Arial" w:hAnsi="Arial" w:cs="Arial"/>
          <w:sz w:val="24"/>
          <w:szCs w:val="24"/>
        </w:rPr>
        <w:t xml:space="preserve"> aunque un profesor no sea de la especialidad de Lenguaje y Literatura, tenga una herramienta confiable para orientar a sus alumnos en la fascinante aventura de leer. Relevante es el hecho de que el trabajo es una propuesta fresca e innovadora puesto que desarrolla los enfoques literarios que siempre se estudian por separado </w:t>
      </w:r>
      <w:r w:rsidR="005A76C6" w:rsidRPr="0008174C">
        <w:rPr>
          <w:rFonts w:ascii="Arial" w:hAnsi="Arial" w:cs="Arial"/>
          <w:sz w:val="24"/>
          <w:szCs w:val="24"/>
        </w:rPr>
        <w:lastRenderedPageBreak/>
        <w:t xml:space="preserve">cuando guardan una relación funcional similar: ayudar a entender las ópticas de los autores a través de sus obras. </w:t>
      </w:r>
    </w:p>
    <w:p w14:paraId="5D29F611" w14:textId="77777777" w:rsidR="00942CF9" w:rsidRPr="0008174C" w:rsidRDefault="00942CF9"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554636" w:rsidRPr="0008174C" w14:paraId="75DA7D18" w14:textId="77777777" w:rsidTr="00554636">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3A673D1" w14:textId="77777777" w:rsidR="00554636" w:rsidRPr="0008174C" w:rsidRDefault="00554636"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15037</w:t>
            </w:r>
          </w:p>
        </w:tc>
        <w:tc>
          <w:tcPr>
            <w:tcW w:w="0" w:type="auto"/>
            <w:tcBorders>
              <w:top w:val="nil"/>
              <w:left w:val="nil"/>
              <w:bottom w:val="single" w:sz="6" w:space="0" w:color="888888"/>
              <w:right w:val="dashed" w:sz="6" w:space="0" w:color="CCCCCC"/>
            </w:tcBorders>
            <w:shd w:val="clear" w:color="auto" w:fill="CCFFCC"/>
            <w:vAlign w:val="center"/>
            <w:hideMark/>
          </w:tcPr>
          <w:p w14:paraId="63B5FA08" w14:textId="77777777" w:rsidR="00554636" w:rsidRPr="0008174C" w:rsidRDefault="00554636"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745EE54" w14:textId="77777777" w:rsidR="00554636" w:rsidRPr="0008174C" w:rsidRDefault="00554636"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08 </w:t>
            </w:r>
            <w:proofErr w:type="gramStart"/>
            <w:r w:rsidRPr="0008174C">
              <w:rPr>
                <w:rFonts w:ascii="Arial" w:eastAsia="Times New Roman" w:hAnsi="Arial" w:cs="Arial"/>
                <w:color w:val="5D5D5D"/>
                <w:spacing w:val="6"/>
                <w:sz w:val="24"/>
                <w:szCs w:val="24"/>
                <w:lang w:eastAsia="es-SV"/>
              </w:rPr>
              <w:t>Nov</w:t>
            </w:r>
            <w:proofErr w:type="gramEnd"/>
            <w:r w:rsidRPr="0008174C">
              <w:rPr>
                <w:rFonts w:ascii="Arial" w:eastAsia="Times New Roman" w:hAnsi="Arial" w:cs="Arial"/>
                <w:color w:val="5D5D5D"/>
                <w:spacing w:val="6"/>
                <w:sz w:val="24"/>
                <w:szCs w:val="24"/>
                <w:lang w:eastAsia="es-SV"/>
              </w:rPr>
              <w:t xml:space="preserve"> 2017 20:41</w:t>
            </w:r>
          </w:p>
        </w:tc>
        <w:tc>
          <w:tcPr>
            <w:tcW w:w="0" w:type="auto"/>
            <w:tcBorders>
              <w:top w:val="nil"/>
              <w:left w:val="nil"/>
              <w:bottom w:val="single" w:sz="6" w:space="0" w:color="888888"/>
              <w:right w:val="dashed" w:sz="6" w:space="0" w:color="CCCCCC"/>
            </w:tcBorders>
            <w:shd w:val="clear" w:color="auto" w:fill="CCFFCC"/>
            <w:vAlign w:val="center"/>
            <w:hideMark/>
          </w:tcPr>
          <w:p w14:paraId="30D4FC29" w14:textId="77777777" w:rsidR="00554636" w:rsidRPr="0008174C" w:rsidRDefault="00554636" w:rsidP="00587D55">
            <w:pPr>
              <w:spacing w:beforeAutospacing="1" w:after="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655F07D8" w14:textId="77777777" w:rsidR="00942CF9" w:rsidRPr="0008174C" w:rsidRDefault="00942CF9" w:rsidP="00587D55">
      <w:pPr>
        <w:jc w:val="both"/>
        <w:rPr>
          <w:rFonts w:ascii="Arial" w:hAnsi="Arial" w:cs="Arial"/>
          <w:sz w:val="24"/>
          <w:szCs w:val="24"/>
        </w:rPr>
      </w:pPr>
    </w:p>
    <w:p w14:paraId="1092CB9D" w14:textId="77777777" w:rsidR="00E81F42" w:rsidRPr="0008174C" w:rsidRDefault="00942CF9" w:rsidP="00587D55">
      <w:pPr>
        <w:jc w:val="both"/>
        <w:rPr>
          <w:rFonts w:ascii="Arial" w:hAnsi="Arial" w:cs="Arial"/>
          <w:sz w:val="24"/>
          <w:szCs w:val="24"/>
        </w:rPr>
      </w:pPr>
      <w:r w:rsidRPr="0008174C">
        <w:rPr>
          <w:rFonts w:ascii="Arial" w:hAnsi="Arial" w:cs="Arial"/>
          <w:sz w:val="24"/>
          <w:szCs w:val="24"/>
        </w:rPr>
        <w:t xml:space="preserve">Los efectos </w:t>
      </w:r>
      <w:r w:rsidR="00E81F42" w:rsidRPr="0008174C">
        <w:rPr>
          <w:rFonts w:ascii="Arial" w:hAnsi="Arial" w:cs="Arial"/>
          <w:sz w:val="24"/>
          <w:szCs w:val="24"/>
        </w:rPr>
        <w:t>j</w:t>
      </w:r>
      <w:r w:rsidRPr="0008174C">
        <w:rPr>
          <w:rFonts w:ascii="Arial" w:hAnsi="Arial" w:cs="Arial"/>
          <w:sz w:val="24"/>
          <w:szCs w:val="24"/>
        </w:rPr>
        <w:t xml:space="preserve">urídicos </w:t>
      </w:r>
      <w:r w:rsidR="00E81F42" w:rsidRPr="0008174C">
        <w:rPr>
          <w:rFonts w:ascii="Arial" w:hAnsi="Arial" w:cs="Arial"/>
          <w:sz w:val="24"/>
          <w:szCs w:val="24"/>
        </w:rPr>
        <w:t>d</w:t>
      </w:r>
      <w:r w:rsidRPr="0008174C">
        <w:rPr>
          <w:rFonts w:ascii="Arial" w:hAnsi="Arial" w:cs="Arial"/>
          <w:sz w:val="24"/>
          <w:szCs w:val="24"/>
        </w:rPr>
        <w:t xml:space="preserve">e </w:t>
      </w:r>
      <w:r w:rsidR="00E81F42" w:rsidRPr="0008174C">
        <w:rPr>
          <w:rFonts w:ascii="Arial" w:hAnsi="Arial" w:cs="Arial"/>
          <w:sz w:val="24"/>
          <w:szCs w:val="24"/>
        </w:rPr>
        <w:t>l</w:t>
      </w:r>
      <w:r w:rsidRPr="0008174C">
        <w:rPr>
          <w:rFonts w:ascii="Arial" w:hAnsi="Arial" w:cs="Arial"/>
          <w:sz w:val="24"/>
          <w:szCs w:val="24"/>
        </w:rPr>
        <w:t xml:space="preserve">a </w:t>
      </w:r>
      <w:r w:rsidR="00E81F42" w:rsidRPr="0008174C">
        <w:rPr>
          <w:rFonts w:ascii="Arial" w:hAnsi="Arial" w:cs="Arial"/>
          <w:sz w:val="24"/>
          <w:szCs w:val="24"/>
        </w:rPr>
        <w:t>i</w:t>
      </w:r>
      <w:r w:rsidRPr="0008174C">
        <w:rPr>
          <w:rFonts w:ascii="Arial" w:hAnsi="Arial" w:cs="Arial"/>
          <w:sz w:val="24"/>
          <w:szCs w:val="24"/>
        </w:rPr>
        <w:t xml:space="preserve">nscripción </w:t>
      </w:r>
      <w:r w:rsidR="00E81F42" w:rsidRPr="0008174C">
        <w:rPr>
          <w:rFonts w:ascii="Arial" w:hAnsi="Arial" w:cs="Arial"/>
          <w:sz w:val="24"/>
          <w:szCs w:val="24"/>
        </w:rPr>
        <w:t>d</w:t>
      </w:r>
      <w:r w:rsidRPr="0008174C">
        <w:rPr>
          <w:rFonts w:ascii="Arial" w:hAnsi="Arial" w:cs="Arial"/>
          <w:sz w:val="24"/>
          <w:szCs w:val="24"/>
        </w:rPr>
        <w:t xml:space="preserve">e </w:t>
      </w:r>
      <w:r w:rsidR="00E81F42" w:rsidRPr="0008174C">
        <w:rPr>
          <w:rFonts w:ascii="Arial" w:hAnsi="Arial" w:cs="Arial"/>
          <w:sz w:val="24"/>
          <w:szCs w:val="24"/>
        </w:rPr>
        <w:t>l</w:t>
      </w:r>
      <w:r w:rsidRPr="0008174C">
        <w:rPr>
          <w:rFonts w:ascii="Arial" w:hAnsi="Arial" w:cs="Arial"/>
          <w:sz w:val="24"/>
          <w:szCs w:val="24"/>
        </w:rPr>
        <w:t xml:space="preserve">a </w:t>
      </w:r>
      <w:r w:rsidR="00E81F42" w:rsidRPr="0008174C">
        <w:rPr>
          <w:rFonts w:ascii="Arial" w:hAnsi="Arial" w:cs="Arial"/>
          <w:sz w:val="24"/>
          <w:szCs w:val="24"/>
        </w:rPr>
        <w:t>p</w:t>
      </w:r>
      <w:r w:rsidRPr="0008174C">
        <w:rPr>
          <w:rFonts w:ascii="Arial" w:hAnsi="Arial" w:cs="Arial"/>
          <w:sz w:val="24"/>
          <w:szCs w:val="24"/>
        </w:rPr>
        <w:t xml:space="preserve">ropiedad </w:t>
      </w:r>
      <w:r w:rsidR="00E81F42" w:rsidRPr="0008174C">
        <w:rPr>
          <w:rFonts w:ascii="Arial" w:hAnsi="Arial" w:cs="Arial"/>
          <w:sz w:val="24"/>
          <w:szCs w:val="24"/>
        </w:rPr>
        <w:t>i</w:t>
      </w:r>
      <w:r w:rsidRPr="0008174C">
        <w:rPr>
          <w:rFonts w:ascii="Arial" w:hAnsi="Arial" w:cs="Arial"/>
          <w:sz w:val="24"/>
          <w:szCs w:val="24"/>
        </w:rPr>
        <w:t xml:space="preserve">nmobiliaria </w:t>
      </w:r>
      <w:r w:rsidR="00E81F42" w:rsidRPr="0008174C">
        <w:rPr>
          <w:rFonts w:ascii="Arial" w:hAnsi="Arial" w:cs="Arial"/>
          <w:sz w:val="24"/>
          <w:szCs w:val="24"/>
        </w:rPr>
        <w:t>d</w:t>
      </w:r>
      <w:r w:rsidRPr="0008174C">
        <w:rPr>
          <w:rFonts w:ascii="Arial" w:hAnsi="Arial" w:cs="Arial"/>
          <w:sz w:val="24"/>
          <w:szCs w:val="24"/>
        </w:rPr>
        <w:t xml:space="preserve">erivado </w:t>
      </w:r>
      <w:r w:rsidR="00E81F42" w:rsidRPr="0008174C">
        <w:rPr>
          <w:rFonts w:ascii="Arial" w:hAnsi="Arial" w:cs="Arial"/>
          <w:sz w:val="24"/>
          <w:szCs w:val="24"/>
        </w:rPr>
        <w:t>d</w:t>
      </w:r>
      <w:r w:rsidRPr="0008174C">
        <w:rPr>
          <w:rFonts w:ascii="Arial" w:hAnsi="Arial" w:cs="Arial"/>
          <w:sz w:val="24"/>
          <w:szCs w:val="24"/>
        </w:rPr>
        <w:t xml:space="preserve">el </w:t>
      </w:r>
      <w:r w:rsidR="00E81F42" w:rsidRPr="0008174C">
        <w:rPr>
          <w:rFonts w:ascii="Arial" w:hAnsi="Arial" w:cs="Arial"/>
          <w:sz w:val="24"/>
          <w:szCs w:val="24"/>
        </w:rPr>
        <w:t>p</w:t>
      </w:r>
      <w:r w:rsidRPr="0008174C">
        <w:rPr>
          <w:rFonts w:ascii="Arial" w:hAnsi="Arial" w:cs="Arial"/>
          <w:sz w:val="24"/>
          <w:szCs w:val="24"/>
        </w:rPr>
        <w:t xml:space="preserve">roceso </w:t>
      </w:r>
      <w:r w:rsidR="00E81F42" w:rsidRPr="0008174C">
        <w:rPr>
          <w:rFonts w:ascii="Arial" w:hAnsi="Arial" w:cs="Arial"/>
          <w:sz w:val="24"/>
          <w:szCs w:val="24"/>
        </w:rPr>
        <w:t>d</w:t>
      </w:r>
      <w:r w:rsidRPr="0008174C">
        <w:rPr>
          <w:rFonts w:ascii="Arial" w:hAnsi="Arial" w:cs="Arial"/>
          <w:sz w:val="24"/>
          <w:szCs w:val="24"/>
        </w:rPr>
        <w:t xml:space="preserve">e </w:t>
      </w:r>
      <w:r w:rsidR="00E81F42" w:rsidRPr="0008174C">
        <w:rPr>
          <w:rFonts w:ascii="Arial" w:hAnsi="Arial" w:cs="Arial"/>
          <w:sz w:val="24"/>
          <w:szCs w:val="24"/>
        </w:rPr>
        <w:t>e</w:t>
      </w:r>
      <w:r w:rsidRPr="0008174C">
        <w:rPr>
          <w:rFonts w:ascii="Arial" w:hAnsi="Arial" w:cs="Arial"/>
          <w:sz w:val="24"/>
          <w:szCs w:val="24"/>
        </w:rPr>
        <w:t xml:space="preserve">xtinción </w:t>
      </w:r>
      <w:r w:rsidR="00E81F42" w:rsidRPr="0008174C">
        <w:rPr>
          <w:rFonts w:ascii="Arial" w:hAnsi="Arial" w:cs="Arial"/>
          <w:sz w:val="24"/>
          <w:szCs w:val="24"/>
        </w:rPr>
        <w:t>d</w:t>
      </w:r>
      <w:r w:rsidRPr="0008174C">
        <w:rPr>
          <w:rFonts w:ascii="Arial" w:hAnsi="Arial" w:cs="Arial"/>
          <w:sz w:val="24"/>
          <w:szCs w:val="24"/>
        </w:rPr>
        <w:t xml:space="preserve">e </w:t>
      </w:r>
      <w:r w:rsidR="00E81F42" w:rsidRPr="0008174C">
        <w:rPr>
          <w:rFonts w:ascii="Arial" w:hAnsi="Arial" w:cs="Arial"/>
          <w:sz w:val="24"/>
          <w:szCs w:val="24"/>
        </w:rPr>
        <w:t>d</w:t>
      </w:r>
      <w:r w:rsidRPr="0008174C">
        <w:rPr>
          <w:rFonts w:ascii="Arial" w:hAnsi="Arial" w:cs="Arial"/>
          <w:sz w:val="24"/>
          <w:szCs w:val="24"/>
        </w:rPr>
        <w:t>ominio</w:t>
      </w:r>
    </w:p>
    <w:p w14:paraId="3CA8A0B6" w14:textId="77777777" w:rsidR="00E81F42" w:rsidRPr="0008174C" w:rsidRDefault="00942CF9" w:rsidP="00587D55">
      <w:pPr>
        <w:jc w:val="both"/>
        <w:rPr>
          <w:rFonts w:ascii="Arial" w:hAnsi="Arial" w:cs="Arial"/>
          <w:sz w:val="24"/>
          <w:szCs w:val="24"/>
        </w:rPr>
      </w:pPr>
      <w:r w:rsidRPr="0008174C">
        <w:rPr>
          <w:rFonts w:ascii="Arial" w:hAnsi="Arial" w:cs="Arial"/>
          <w:sz w:val="24"/>
          <w:szCs w:val="24"/>
        </w:rPr>
        <w:t xml:space="preserve">Palacios Hidalgo, Rafael </w:t>
      </w:r>
      <w:r w:rsidR="00E81F42" w:rsidRPr="0008174C">
        <w:rPr>
          <w:rFonts w:ascii="Arial" w:hAnsi="Arial" w:cs="Arial"/>
          <w:sz w:val="24"/>
          <w:szCs w:val="24"/>
        </w:rPr>
        <w:t>Mauricio;</w:t>
      </w:r>
      <w:r w:rsidRPr="0008174C">
        <w:rPr>
          <w:rFonts w:ascii="Arial" w:hAnsi="Arial" w:cs="Arial"/>
          <w:sz w:val="24"/>
          <w:szCs w:val="24"/>
        </w:rPr>
        <w:t xml:space="preserve"> Pérez Moran, Luis </w:t>
      </w:r>
      <w:r w:rsidR="00E81F42" w:rsidRPr="0008174C">
        <w:rPr>
          <w:rFonts w:ascii="Arial" w:hAnsi="Arial" w:cs="Arial"/>
          <w:sz w:val="24"/>
          <w:szCs w:val="24"/>
        </w:rPr>
        <w:t>Alfredo;</w:t>
      </w:r>
      <w:r w:rsidRPr="0008174C">
        <w:rPr>
          <w:rFonts w:ascii="Arial" w:hAnsi="Arial" w:cs="Arial"/>
          <w:sz w:val="24"/>
          <w:szCs w:val="24"/>
        </w:rPr>
        <w:t xml:space="preserve"> Zepeda Artero, Dagoberto Arnoldo</w:t>
      </w:r>
    </w:p>
    <w:p w14:paraId="4BF87981" w14:textId="77777777" w:rsidR="00E81F42" w:rsidRPr="0008174C" w:rsidRDefault="00942CF9" w:rsidP="00587D55">
      <w:pPr>
        <w:jc w:val="both"/>
        <w:rPr>
          <w:rFonts w:ascii="Arial" w:hAnsi="Arial" w:cs="Arial"/>
          <w:sz w:val="24"/>
          <w:szCs w:val="24"/>
        </w:rPr>
      </w:pPr>
      <w:r w:rsidRPr="0008174C">
        <w:rPr>
          <w:rFonts w:ascii="Arial" w:hAnsi="Arial" w:cs="Arial"/>
          <w:sz w:val="24"/>
          <w:szCs w:val="24"/>
        </w:rPr>
        <w:t>Licenciado En Ciencias Jurídicas</w:t>
      </w:r>
    </w:p>
    <w:p w14:paraId="3E49CBC6" w14:textId="487319CA" w:rsidR="00317828" w:rsidRPr="0008174C" w:rsidRDefault="00942CF9" w:rsidP="00587D55">
      <w:pPr>
        <w:jc w:val="both"/>
        <w:rPr>
          <w:rFonts w:ascii="Arial" w:hAnsi="Arial" w:cs="Arial"/>
          <w:sz w:val="24"/>
          <w:szCs w:val="24"/>
        </w:rPr>
      </w:pPr>
      <w:r w:rsidRPr="0008174C">
        <w:rPr>
          <w:rFonts w:ascii="Arial" w:hAnsi="Arial" w:cs="Arial"/>
          <w:sz w:val="24"/>
          <w:szCs w:val="24"/>
        </w:rPr>
        <w:t xml:space="preserve">Licda. Flor De María Polanco De </w:t>
      </w:r>
      <w:r w:rsidR="002D7621" w:rsidRPr="0008174C">
        <w:rPr>
          <w:rFonts w:ascii="Arial" w:hAnsi="Arial" w:cs="Arial"/>
          <w:sz w:val="24"/>
          <w:szCs w:val="24"/>
        </w:rPr>
        <w:t>Ortiz.</w:t>
      </w:r>
      <w:r w:rsidRPr="0008174C">
        <w:rPr>
          <w:rFonts w:ascii="Arial" w:hAnsi="Arial" w:cs="Arial"/>
          <w:sz w:val="24"/>
          <w:szCs w:val="24"/>
        </w:rPr>
        <w:t xml:space="preserve"> Licda. Ms. Mirna Elizabeth Chigüila De Macall</w:t>
      </w:r>
      <w:r w:rsidR="008D4D68">
        <w:rPr>
          <w:rFonts w:ascii="Arial" w:hAnsi="Arial" w:cs="Arial"/>
          <w:sz w:val="24"/>
          <w:szCs w:val="24"/>
        </w:rPr>
        <w:t xml:space="preserve"> </w:t>
      </w:r>
      <w:r w:rsidR="0008174C">
        <w:rPr>
          <w:rFonts w:ascii="Arial" w:hAnsi="Arial" w:cs="Arial"/>
          <w:sz w:val="24"/>
          <w:szCs w:val="24"/>
        </w:rPr>
        <w:t xml:space="preserve"> </w:t>
      </w:r>
      <w:r w:rsidRPr="0008174C">
        <w:rPr>
          <w:rFonts w:ascii="Arial" w:hAnsi="Arial" w:cs="Arial"/>
          <w:sz w:val="24"/>
          <w:szCs w:val="24"/>
        </w:rPr>
        <w:t xml:space="preserve"> Zometa. 2016.</w:t>
      </w:r>
    </w:p>
    <w:p w14:paraId="55469FD4" w14:textId="0F2F8664" w:rsidR="00554636" w:rsidRPr="0008174C" w:rsidRDefault="00D16EFF" w:rsidP="00587D55">
      <w:pPr>
        <w:jc w:val="both"/>
        <w:rPr>
          <w:rFonts w:ascii="Arial" w:hAnsi="Arial" w:cs="Arial"/>
          <w:sz w:val="24"/>
          <w:szCs w:val="24"/>
        </w:rPr>
      </w:pPr>
      <w:r w:rsidRPr="0008174C">
        <w:rPr>
          <w:rFonts w:ascii="Arial" w:hAnsi="Arial" w:cs="Arial"/>
          <w:sz w:val="24"/>
          <w:szCs w:val="24"/>
        </w:rPr>
        <w:t>En El Salvador durante los últimos tiempos, la delincuencia organizada ha ido ganando terreno en gran medida, cometiendo en gran escala conductas delictivas o ilícitas que lógicamente atentan contra el desarrollo económico del pueblo salvadoreño y además atropellan la seguridad jurídica y otros derechos de los ciudadanos. Es por ello que en el país se ha visto la necesidad de redoblar los esfuerzos para hacerle frente a esta ola delincuencial, llámese delincuencia organizada, narcotráfico, lavado de dinero, entre otros. Con el fin de no solamente capturar a estos delincuentes, sino que también de actuar estratégicamente, es decir, identificar y recuperar patrimonios que han sido adquiridos por estos sujetos de manera fraudulenta o ilegal, el Estado se hace valer de la figura denominada “Extinción de Dominio”, y de esta manera debilitar en gran medida la organización financiera de estos grupos criminales, y por ende, evitar que se sigan cometiendo actividades ilegales que desestabilizan la estructura financiera del país, y que atentan contra la integridad de los habitantes.</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FC11AF" w:rsidRPr="0008174C" w14:paraId="6D1140FB" w14:textId="77777777" w:rsidTr="00FC11AF">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B4829F0" w14:textId="77777777" w:rsidR="00FC11AF" w:rsidRPr="0008174C" w:rsidRDefault="00FC11AF"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15063</w:t>
            </w:r>
          </w:p>
        </w:tc>
        <w:tc>
          <w:tcPr>
            <w:tcW w:w="0" w:type="auto"/>
            <w:tcBorders>
              <w:top w:val="nil"/>
              <w:left w:val="nil"/>
              <w:bottom w:val="single" w:sz="6" w:space="0" w:color="888888"/>
              <w:right w:val="dashed" w:sz="6" w:space="0" w:color="CCCCCC"/>
            </w:tcBorders>
            <w:shd w:val="clear" w:color="auto" w:fill="CCFFCC"/>
            <w:vAlign w:val="center"/>
            <w:hideMark/>
          </w:tcPr>
          <w:p w14:paraId="1A7DC77D" w14:textId="77777777" w:rsidR="00FC11AF" w:rsidRPr="0008174C" w:rsidRDefault="00FC11AF"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65ABE14" w14:textId="77777777" w:rsidR="00FC11AF" w:rsidRPr="0008174C" w:rsidRDefault="00FC11AF" w:rsidP="00587D55">
            <w:pPr>
              <w:spacing w:before="100" w:beforeAutospacing="1" w:after="10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14 </w:t>
            </w:r>
            <w:proofErr w:type="gramStart"/>
            <w:r w:rsidRPr="0008174C">
              <w:rPr>
                <w:rFonts w:ascii="Arial" w:eastAsia="Times New Roman" w:hAnsi="Arial" w:cs="Arial"/>
                <w:color w:val="5D5D5D"/>
                <w:spacing w:val="6"/>
                <w:sz w:val="24"/>
                <w:szCs w:val="24"/>
                <w:lang w:eastAsia="es-SV"/>
              </w:rPr>
              <w:t>Nov</w:t>
            </w:r>
            <w:proofErr w:type="gramEnd"/>
            <w:r w:rsidRPr="0008174C">
              <w:rPr>
                <w:rFonts w:ascii="Arial" w:eastAsia="Times New Roman" w:hAnsi="Arial" w:cs="Arial"/>
                <w:color w:val="5D5D5D"/>
                <w:spacing w:val="6"/>
                <w:sz w:val="24"/>
                <w:szCs w:val="24"/>
                <w:lang w:eastAsia="es-SV"/>
              </w:rPr>
              <w:t xml:space="preserve"> 2017 21:40</w:t>
            </w:r>
          </w:p>
        </w:tc>
        <w:tc>
          <w:tcPr>
            <w:tcW w:w="0" w:type="auto"/>
            <w:tcBorders>
              <w:top w:val="nil"/>
              <w:left w:val="nil"/>
              <w:bottom w:val="single" w:sz="6" w:space="0" w:color="888888"/>
              <w:right w:val="dashed" w:sz="6" w:space="0" w:color="CCCCCC"/>
            </w:tcBorders>
            <w:shd w:val="clear" w:color="auto" w:fill="CCFFCC"/>
            <w:vAlign w:val="center"/>
            <w:hideMark/>
          </w:tcPr>
          <w:p w14:paraId="423B03E5" w14:textId="77777777" w:rsidR="00FC11AF" w:rsidRPr="0008174C" w:rsidRDefault="00FC11AF" w:rsidP="00587D55">
            <w:pPr>
              <w:spacing w:beforeAutospacing="1" w:after="0" w:afterAutospacing="1" w:line="240" w:lineRule="auto"/>
              <w:jc w:val="both"/>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209D3194" w14:textId="4376A7B9" w:rsidR="00317828" w:rsidRPr="0008174C" w:rsidRDefault="00317828" w:rsidP="00587D55">
      <w:pPr>
        <w:jc w:val="both"/>
        <w:rPr>
          <w:rFonts w:ascii="Arial" w:hAnsi="Arial" w:cs="Arial"/>
          <w:sz w:val="24"/>
          <w:szCs w:val="24"/>
        </w:rPr>
      </w:pPr>
    </w:p>
    <w:p w14:paraId="37E20A71" w14:textId="77777777" w:rsidR="00E11064" w:rsidRDefault="0008174C" w:rsidP="00587D55">
      <w:pPr>
        <w:jc w:val="both"/>
        <w:rPr>
          <w:rFonts w:ascii="Arial" w:hAnsi="Arial" w:cs="Arial"/>
          <w:sz w:val="24"/>
          <w:szCs w:val="24"/>
        </w:rPr>
      </w:pPr>
      <w:r w:rsidRPr="0008174C">
        <w:rPr>
          <w:rFonts w:ascii="Arial" w:hAnsi="Arial" w:cs="Arial"/>
          <w:sz w:val="24"/>
          <w:szCs w:val="24"/>
        </w:rPr>
        <w:t xml:space="preserve">Propuesta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m</w:t>
      </w:r>
      <w:r w:rsidRPr="0008174C">
        <w:rPr>
          <w:rFonts w:ascii="Arial" w:hAnsi="Arial" w:cs="Arial"/>
          <w:sz w:val="24"/>
          <w:szCs w:val="24"/>
        </w:rPr>
        <w:t xml:space="preserve">anual </w:t>
      </w:r>
      <w:r>
        <w:rPr>
          <w:rFonts w:ascii="Arial" w:hAnsi="Arial" w:cs="Arial"/>
          <w:sz w:val="24"/>
          <w:szCs w:val="24"/>
        </w:rPr>
        <w:t>p</w:t>
      </w:r>
      <w:r w:rsidRPr="0008174C">
        <w:rPr>
          <w:rFonts w:ascii="Arial" w:hAnsi="Arial" w:cs="Arial"/>
          <w:sz w:val="24"/>
          <w:szCs w:val="24"/>
        </w:rPr>
        <w:t xml:space="preserve">ara </w:t>
      </w:r>
      <w:r>
        <w:rPr>
          <w:rFonts w:ascii="Arial" w:hAnsi="Arial" w:cs="Arial"/>
          <w:sz w:val="24"/>
          <w:szCs w:val="24"/>
        </w:rPr>
        <w:t>l</w:t>
      </w:r>
      <w:r w:rsidRPr="0008174C">
        <w:rPr>
          <w:rFonts w:ascii="Arial" w:hAnsi="Arial" w:cs="Arial"/>
          <w:sz w:val="24"/>
          <w:szCs w:val="24"/>
        </w:rPr>
        <w:t xml:space="preserve">a </w:t>
      </w:r>
      <w:r w:rsidR="00E11064">
        <w:rPr>
          <w:rFonts w:ascii="Arial" w:hAnsi="Arial" w:cs="Arial"/>
          <w:sz w:val="24"/>
          <w:szCs w:val="24"/>
        </w:rPr>
        <w:t>a</w:t>
      </w:r>
      <w:r w:rsidR="00E11064" w:rsidRPr="0008174C">
        <w:rPr>
          <w:rFonts w:ascii="Arial" w:hAnsi="Arial" w:cs="Arial"/>
          <w:sz w:val="24"/>
          <w:szCs w:val="24"/>
        </w:rPr>
        <w:t>plicación</w:t>
      </w:r>
      <w:r w:rsidRPr="0008174C">
        <w:rPr>
          <w:rFonts w:ascii="Arial" w:hAnsi="Arial" w:cs="Arial"/>
          <w:sz w:val="24"/>
          <w:szCs w:val="24"/>
        </w:rPr>
        <w:t xml:space="preserve"> </w:t>
      </w:r>
      <w:r w:rsidR="00E11064">
        <w:rPr>
          <w:rFonts w:ascii="Arial" w:hAnsi="Arial" w:cs="Arial"/>
          <w:sz w:val="24"/>
          <w:szCs w:val="24"/>
        </w:rPr>
        <w:t>d</w:t>
      </w:r>
      <w:r w:rsidRPr="0008174C">
        <w:rPr>
          <w:rFonts w:ascii="Arial" w:hAnsi="Arial" w:cs="Arial"/>
          <w:sz w:val="24"/>
          <w:szCs w:val="24"/>
        </w:rPr>
        <w:t xml:space="preserve">e </w:t>
      </w:r>
      <w:r w:rsidR="00E11064">
        <w:rPr>
          <w:rFonts w:ascii="Arial" w:hAnsi="Arial" w:cs="Arial"/>
          <w:sz w:val="24"/>
          <w:szCs w:val="24"/>
        </w:rPr>
        <w:t>l</w:t>
      </w:r>
      <w:r w:rsidRPr="0008174C">
        <w:rPr>
          <w:rFonts w:ascii="Arial" w:hAnsi="Arial" w:cs="Arial"/>
          <w:sz w:val="24"/>
          <w:szCs w:val="24"/>
        </w:rPr>
        <w:t xml:space="preserve">os </w:t>
      </w:r>
      <w:r w:rsidR="00E11064">
        <w:rPr>
          <w:rFonts w:ascii="Arial" w:hAnsi="Arial" w:cs="Arial"/>
          <w:sz w:val="24"/>
          <w:szCs w:val="24"/>
        </w:rPr>
        <w:t>i</w:t>
      </w:r>
      <w:r w:rsidRPr="0008174C">
        <w:rPr>
          <w:rFonts w:ascii="Arial" w:hAnsi="Arial" w:cs="Arial"/>
          <w:sz w:val="24"/>
          <w:szCs w:val="24"/>
        </w:rPr>
        <w:t xml:space="preserve">mpuestos </w:t>
      </w:r>
      <w:r w:rsidR="00E11064">
        <w:rPr>
          <w:rFonts w:ascii="Arial" w:hAnsi="Arial" w:cs="Arial"/>
          <w:sz w:val="24"/>
          <w:szCs w:val="24"/>
        </w:rPr>
        <w:t>e</w:t>
      </w:r>
      <w:r w:rsidR="00E11064" w:rsidRPr="0008174C">
        <w:rPr>
          <w:rFonts w:ascii="Arial" w:hAnsi="Arial" w:cs="Arial"/>
          <w:sz w:val="24"/>
          <w:szCs w:val="24"/>
        </w:rPr>
        <w:t>specíficos</w:t>
      </w:r>
      <w:r w:rsidRPr="0008174C">
        <w:rPr>
          <w:rFonts w:ascii="Arial" w:hAnsi="Arial" w:cs="Arial"/>
          <w:sz w:val="24"/>
          <w:szCs w:val="24"/>
        </w:rPr>
        <w:t xml:space="preserve"> </w:t>
      </w:r>
      <w:r w:rsidR="00E11064">
        <w:rPr>
          <w:rFonts w:ascii="Arial" w:hAnsi="Arial" w:cs="Arial"/>
          <w:sz w:val="24"/>
          <w:szCs w:val="24"/>
        </w:rPr>
        <w:t>y</w:t>
      </w:r>
      <w:r w:rsidRPr="0008174C">
        <w:rPr>
          <w:rFonts w:ascii="Arial" w:hAnsi="Arial" w:cs="Arial"/>
          <w:sz w:val="24"/>
          <w:szCs w:val="24"/>
        </w:rPr>
        <w:t xml:space="preserve"> </w:t>
      </w:r>
      <w:r w:rsidR="00E11064">
        <w:rPr>
          <w:rFonts w:ascii="Arial" w:hAnsi="Arial" w:cs="Arial"/>
          <w:sz w:val="24"/>
          <w:szCs w:val="24"/>
        </w:rPr>
        <w:t>A</w:t>
      </w:r>
      <w:r w:rsidRPr="0008174C">
        <w:rPr>
          <w:rFonts w:ascii="Arial" w:hAnsi="Arial" w:cs="Arial"/>
          <w:sz w:val="24"/>
          <w:szCs w:val="24"/>
        </w:rPr>
        <w:t>d-</w:t>
      </w:r>
      <w:r w:rsidR="00E11064">
        <w:rPr>
          <w:rFonts w:ascii="Arial" w:hAnsi="Arial" w:cs="Arial"/>
          <w:sz w:val="24"/>
          <w:szCs w:val="24"/>
        </w:rPr>
        <w:t>V</w:t>
      </w:r>
      <w:r w:rsidR="00E11064" w:rsidRPr="0008174C">
        <w:rPr>
          <w:rFonts w:ascii="Arial" w:hAnsi="Arial" w:cs="Arial"/>
          <w:sz w:val="24"/>
          <w:szCs w:val="24"/>
        </w:rPr>
        <w:t>alorem</w:t>
      </w:r>
      <w:r w:rsidRPr="0008174C">
        <w:rPr>
          <w:rFonts w:ascii="Arial" w:hAnsi="Arial" w:cs="Arial"/>
          <w:sz w:val="24"/>
          <w:szCs w:val="24"/>
        </w:rPr>
        <w:t xml:space="preserve"> </w:t>
      </w:r>
      <w:r w:rsidR="00E11064">
        <w:rPr>
          <w:rFonts w:ascii="Arial" w:hAnsi="Arial" w:cs="Arial"/>
          <w:sz w:val="24"/>
          <w:szCs w:val="24"/>
        </w:rPr>
        <w:t>c</w:t>
      </w:r>
      <w:r w:rsidRPr="0008174C">
        <w:rPr>
          <w:rFonts w:ascii="Arial" w:hAnsi="Arial" w:cs="Arial"/>
          <w:sz w:val="24"/>
          <w:szCs w:val="24"/>
        </w:rPr>
        <w:t xml:space="preserve">omo </w:t>
      </w:r>
      <w:r w:rsidR="00E11064">
        <w:rPr>
          <w:rFonts w:ascii="Arial" w:hAnsi="Arial" w:cs="Arial"/>
          <w:sz w:val="24"/>
          <w:szCs w:val="24"/>
        </w:rPr>
        <w:t>a</w:t>
      </w:r>
      <w:r w:rsidRPr="0008174C">
        <w:rPr>
          <w:rFonts w:ascii="Arial" w:hAnsi="Arial" w:cs="Arial"/>
          <w:sz w:val="24"/>
          <w:szCs w:val="24"/>
        </w:rPr>
        <w:t xml:space="preserve">yuda </w:t>
      </w:r>
      <w:r w:rsidR="00E11064">
        <w:rPr>
          <w:rFonts w:ascii="Arial" w:hAnsi="Arial" w:cs="Arial"/>
          <w:sz w:val="24"/>
          <w:szCs w:val="24"/>
        </w:rPr>
        <w:t>p</w:t>
      </w:r>
      <w:r w:rsidRPr="0008174C">
        <w:rPr>
          <w:rFonts w:ascii="Arial" w:hAnsi="Arial" w:cs="Arial"/>
          <w:sz w:val="24"/>
          <w:szCs w:val="24"/>
        </w:rPr>
        <w:t xml:space="preserve">ráctica </w:t>
      </w:r>
      <w:r w:rsidR="00E11064">
        <w:rPr>
          <w:rFonts w:ascii="Arial" w:hAnsi="Arial" w:cs="Arial"/>
          <w:sz w:val="24"/>
          <w:szCs w:val="24"/>
        </w:rPr>
        <w:t>a</w:t>
      </w:r>
      <w:r w:rsidRPr="0008174C">
        <w:rPr>
          <w:rFonts w:ascii="Arial" w:hAnsi="Arial" w:cs="Arial"/>
          <w:sz w:val="24"/>
          <w:szCs w:val="24"/>
        </w:rPr>
        <w:t xml:space="preserve"> </w:t>
      </w:r>
      <w:r w:rsidR="00E11064">
        <w:rPr>
          <w:rFonts w:ascii="Arial" w:hAnsi="Arial" w:cs="Arial"/>
          <w:sz w:val="24"/>
          <w:szCs w:val="24"/>
        </w:rPr>
        <w:t>l</w:t>
      </w:r>
      <w:r w:rsidRPr="0008174C">
        <w:rPr>
          <w:rFonts w:ascii="Arial" w:hAnsi="Arial" w:cs="Arial"/>
          <w:sz w:val="24"/>
          <w:szCs w:val="24"/>
        </w:rPr>
        <w:t xml:space="preserve">os </w:t>
      </w:r>
      <w:r w:rsidR="00E11064">
        <w:rPr>
          <w:rFonts w:ascii="Arial" w:hAnsi="Arial" w:cs="Arial"/>
          <w:sz w:val="24"/>
          <w:szCs w:val="24"/>
        </w:rPr>
        <w:t>a</w:t>
      </w:r>
      <w:r w:rsidRPr="0008174C">
        <w:rPr>
          <w:rFonts w:ascii="Arial" w:hAnsi="Arial" w:cs="Arial"/>
          <w:sz w:val="24"/>
          <w:szCs w:val="24"/>
        </w:rPr>
        <w:t xml:space="preserve">lumnos </w:t>
      </w:r>
      <w:r w:rsidR="00E11064">
        <w:rPr>
          <w:rFonts w:ascii="Arial" w:hAnsi="Arial" w:cs="Arial"/>
          <w:sz w:val="24"/>
          <w:szCs w:val="24"/>
        </w:rPr>
        <w:t>d</w:t>
      </w:r>
      <w:r w:rsidRPr="0008174C">
        <w:rPr>
          <w:rFonts w:ascii="Arial" w:hAnsi="Arial" w:cs="Arial"/>
          <w:sz w:val="24"/>
          <w:szCs w:val="24"/>
        </w:rPr>
        <w:t xml:space="preserve">e </w:t>
      </w:r>
      <w:r w:rsidR="00E11064">
        <w:rPr>
          <w:rFonts w:ascii="Arial" w:hAnsi="Arial" w:cs="Arial"/>
          <w:sz w:val="24"/>
          <w:szCs w:val="24"/>
        </w:rPr>
        <w:t>l</w:t>
      </w:r>
      <w:r w:rsidRPr="0008174C">
        <w:rPr>
          <w:rFonts w:ascii="Arial" w:hAnsi="Arial" w:cs="Arial"/>
          <w:sz w:val="24"/>
          <w:szCs w:val="24"/>
        </w:rPr>
        <w:t xml:space="preserve">a </w:t>
      </w:r>
      <w:r w:rsidR="00E11064">
        <w:rPr>
          <w:rFonts w:ascii="Arial" w:hAnsi="Arial" w:cs="Arial"/>
          <w:sz w:val="24"/>
          <w:szCs w:val="24"/>
        </w:rPr>
        <w:t>c</w:t>
      </w:r>
      <w:r w:rsidRPr="0008174C">
        <w:rPr>
          <w:rFonts w:ascii="Arial" w:hAnsi="Arial" w:cs="Arial"/>
          <w:sz w:val="24"/>
          <w:szCs w:val="24"/>
        </w:rPr>
        <w:t xml:space="preserve">arrera </w:t>
      </w:r>
      <w:r w:rsidR="00E11064">
        <w:rPr>
          <w:rFonts w:ascii="Arial" w:hAnsi="Arial" w:cs="Arial"/>
          <w:sz w:val="24"/>
          <w:szCs w:val="24"/>
        </w:rPr>
        <w:t>d</w:t>
      </w:r>
      <w:r w:rsidRPr="0008174C">
        <w:rPr>
          <w:rFonts w:ascii="Arial" w:hAnsi="Arial" w:cs="Arial"/>
          <w:sz w:val="24"/>
          <w:szCs w:val="24"/>
        </w:rPr>
        <w:t xml:space="preserve">e </w:t>
      </w:r>
      <w:r w:rsidR="00E11064" w:rsidRPr="0008174C">
        <w:rPr>
          <w:rFonts w:ascii="Arial" w:hAnsi="Arial" w:cs="Arial"/>
          <w:sz w:val="24"/>
          <w:szCs w:val="24"/>
        </w:rPr>
        <w:t>Contaduría</w:t>
      </w:r>
      <w:r w:rsidRPr="0008174C">
        <w:rPr>
          <w:rFonts w:ascii="Arial" w:hAnsi="Arial" w:cs="Arial"/>
          <w:sz w:val="24"/>
          <w:szCs w:val="24"/>
        </w:rPr>
        <w:t xml:space="preserve"> P</w:t>
      </w:r>
      <w:r w:rsidR="00E11064">
        <w:rPr>
          <w:rFonts w:ascii="Arial" w:hAnsi="Arial" w:cs="Arial"/>
          <w:sz w:val="24"/>
          <w:szCs w:val="24"/>
        </w:rPr>
        <w:t>ú</w:t>
      </w:r>
      <w:r w:rsidRPr="0008174C">
        <w:rPr>
          <w:rFonts w:ascii="Arial" w:hAnsi="Arial" w:cs="Arial"/>
          <w:sz w:val="24"/>
          <w:szCs w:val="24"/>
        </w:rPr>
        <w:t>blica</w:t>
      </w:r>
    </w:p>
    <w:p w14:paraId="61FE82C5" w14:textId="6747CECB" w:rsidR="003E02EF" w:rsidRDefault="0008174C" w:rsidP="00587D55">
      <w:pPr>
        <w:jc w:val="both"/>
        <w:rPr>
          <w:rFonts w:ascii="Arial" w:hAnsi="Arial" w:cs="Arial"/>
          <w:sz w:val="24"/>
          <w:szCs w:val="24"/>
        </w:rPr>
      </w:pPr>
      <w:r w:rsidRPr="0008174C">
        <w:rPr>
          <w:rFonts w:ascii="Arial" w:hAnsi="Arial" w:cs="Arial"/>
          <w:sz w:val="24"/>
          <w:szCs w:val="24"/>
        </w:rPr>
        <w:t xml:space="preserve">Loarca </w:t>
      </w:r>
      <w:r w:rsidR="00CD2FDE" w:rsidRPr="0008174C">
        <w:rPr>
          <w:rFonts w:ascii="Arial" w:hAnsi="Arial" w:cs="Arial"/>
          <w:sz w:val="24"/>
          <w:szCs w:val="24"/>
        </w:rPr>
        <w:t>Sigüenza</w:t>
      </w:r>
      <w:r w:rsidRPr="0008174C">
        <w:rPr>
          <w:rFonts w:ascii="Arial" w:hAnsi="Arial" w:cs="Arial"/>
          <w:sz w:val="24"/>
          <w:szCs w:val="24"/>
        </w:rPr>
        <w:t xml:space="preserve">, </w:t>
      </w:r>
      <w:proofErr w:type="spellStart"/>
      <w:r w:rsidRPr="0008174C">
        <w:rPr>
          <w:rFonts w:ascii="Arial" w:hAnsi="Arial" w:cs="Arial"/>
          <w:sz w:val="24"/>
          <w:szCs w:val="24"/>
        </w:rPr>
        <w:t>Cindi</w:t>
      </w:r>
      <w:proofErr w:type="spellEnd"/>
      <w:r w:rsidRPr="0008174C">
        <w:rPr>
          <w:rFonts w:ascii="Arial" w:hAnsi="Arial" w:cs="Arial"/>
          <w:sz w:val="24"/>
          <w:szCs w:val="24"/>
        </w:rPr>
        <w:t xml:space="preserve"> </w:t>
      </w:r>
      <w:r w:rsidR="003E02EF" w:rsidRPr="0008174C">
        <w:rPr>
          <w:rFonts w:ascii="Arial" w:hAnsi="Arial" w:cs="Arial"/>
          <w:sz w:val="24"/>
          <w:szCs w:val="24"/>
        </w:rPr>
        <w:t>Vanessa</w:t>
      </w:r>
      <w:r w:rsidR="003E02EF">
        <w:rPr>
          <w:rFonts w:ascii="Arial" w:hAnsi="Arial" w:cs="Arial"/>
          <w:sz w:val="24"/>
          <w:szCs w:val="24"/>
        </w:rPr>
        <w:t>:</w:t>
      </w:r>
      <w:r w:rsidRPr="0008174C">
        <w:rPr>
          <w:rFonts w:ascii="Arial" w:hAnsi="Arial" w:cs="Arial"/>
          <w:sz w:val="24"/>
          <w:szCs w:val="24"/>
        </w:rPr>
        <w:t xml:space="preserve"> </w:t>
      </w:r>
      <w:r w:rsidR="00CD2FDE" w:rsidRPr="0008174C">
        <w:rPr>
          <w:rFonts w:ascii="Arial" w:hAnsi="Arial" w:cs="Arial"/>
          <w:sz w:val="24"/>
          <w:szCs w:val="24"/>
        </w:rPr>
        <w:t>Méndez</w:t>
      </w:r>
      <w:r w:rsidRPr="0008174C">
        <w:rPr>
          <w:rFonts w:ascii="Arial" w:hAnsi="Arial" w:cs="Arial"/>
          <w:sz w:val="24"/>
          <w:szCs w:val="24"/>
        </w:rPr>
        <w:t xml:space="preserve"> </w:t>
      </w:r>
      <w:r w:rsidR="00CD2FDE" w:rsidRPr="0008174C">
        <w:rPr>
          <w:rFonts w:ascii="Arial" w:hAnsi="Arial" w:cs="Arial"/>
          <w:sz w:val="24"/>
          <w:szCs w:val="24"/>
        </w:rPr>
        <w:t>Juárez</w:t>
      </w:r>
      <w:r w:rsidRPr="0008174C">
        <w:rPr>
          <w:rFonts w:ascii="Arial" w:hAnsi="Arial" w:cs="Arial"/>
          <w:sz w:val="24"/>
          <w:szCs w:val="24"/>
        </w:rPr>
        <w:t xml:space="preserve">, Carlos </w:t>
      </w:r>
      <w:r w:rsidR="003E02EF" w:rsidRPr="0008174C">
        <w:rPr>
          <w:rFonts w:ascii="Arial" w:hAnsi="Arial" w:cs="Arial"/>
          <w:sz w:val="24"/>
          <w:szCs w:val="24"/>
        </w:rPr>
        <w:t>Alberto</w:t>
      </w:r>
      <w:r w:rsidR="003E02EF">
        <w:rPr>
          <w:rFonts w:ascii="Arial" w:hAnsi="Arial" w:cs="Arial"/>
          <w:sz w:val="24"/>
          <w:szCs w:val="24"/>
        </w:rPr>
        <w:t>;</w:t>
      </w:r>
      <w:r w:rsidRPr="0008174C">
        <w:rPr>
          <w:rFonts w:ascii="Arial" w:hAnsi="Arial" w:cs="Arial"/>
          <w:sz w:val="24"/>
          <w:szCs w:val="24"/>
        </w:rPr>
        <w:t xml:space="preserve"> Ortiz Barrera, Carlos </w:t>
      </w:r>
      <w:r w:rsidR="002D7621" w:rsidRPr="0008174C">
        <w:rPr>
          <w:rFonts w:ascii="Arial" w:hAnsi="Arial" w:cs="Arial"/>
          <w:sz w:val="24"/>
          <w:szCs w:val="24"/>
        </w:rPr>
        <w:t>Edgardo</w:t>
      </w:r>
      <w:r w:rsidR="002D7621">
        <w:rPr>
          <w:rFonts w:ascii="Arial" w:hAnsi="Arial" w:cs="Arial"/>
          <w:sz w:val="24"/>
          <w:szCs w:val="24"/>
        </w:rPr>
        <w:t>;</w:t>
      </w:r>
      <w:r w:rsidRPr="0008174C">
        <w:rPr>
          <w:rFonts w:ascii="Arial" w:hAnsi="Arial" w:cs="Arial"/>
          <w:sz w:val="24"/>
          <w:szCs w:val="24"/>
        </w:rPr>
        <w:t xml:space="preserve"> Guillen Alvarado, Mario Ernesto</w:t>
      </w:r>
    </w:p>
    <w:p w14:paraId="3A0D2DA3" w14:textId="34E55A4E" w:rsidR="005A219A" w:rsidRPr="0008174C" w:rsidRDefault="0008174C" w:rsidP="00587D55">
      <w:pPr>
        <w:jc w:val="both"/>
        <w:rPr>
          <w:rFonts w:ascii="Arial" w:hAnsi="Arial" w:cs="Arial"/>
          <w:sz w:val="24"/>
          <w:szCs w:val="24"/>
        </w:rPr>
      </w:pPr>
      <w:r w:rsidRPr="0008174C">
        <w:rPr>
          <w:rFonts w:ascii="Arial" w:hAnsi="Arial" w:cs="Arial"/>
          <w:sz w:val="24"/>
          <w:szCs w:val="24"/>
        </w:rPr>
        <w:t xml:space="preserve">Licenciatura En </w:t>
      </w:r>
      <w:r w:rsidR="003E02EF" w:rsidRPr="0008174C">
        <w:rPr>
          <w:rFonts w:ascii="Arial" w:hAnsi="Arial" w:cs="Arial"/>
          <w:sz w:val="24"/>
          <w:szCs w:val="24"/>
        </w:rPr>
        <w:t>Contaduría</w:t>
      </w:r>
      <w:r w:rsidRPr="0008174C">
        <w:rPr>
          <w:rFonts w:ascii="Arial" w:hAnsi="Arial" w:cs="Arial"/>
          <w:sz w:val="24"/>
          <w:szCs w:val="24"/>
        </w:rPr>
        <w:t xml:space="preserve"> Pública</w:t>
      </w:r>
      <w:r w:rsidR="003E02EF">
        <w:rPr>
          <w:rFonts w:ascii="Arial" w:hAnsi="Arial" w:cs="Arial"/>
          <w:sz w:val="24"/>
          <w:szCs w:val="24"/>
        </w:rPr>
        <w:t>.</w:t>
      </w:r>
      <w:r w:rsidRPr="0008174C">
        <w:rPr>
          <w:rFonts w:ascii="Arial" w:hAnsi="Arial" w:cs="Arial"/>
          <w:sz w:val="24"/>
          <w:szCs w:val="24"/>
        </w:rPr>
        <w:t xml:space="preserve"> Waldemar Sandoval</w:t>
      </w:r>
      <w:r w:rsidR="003E02EF">
        <w:rPr>
          <w:rFonts w:ascii="Arial" w:hAnsi="Arial" w:cs="Arial"/>
          <w:sz w:val="24"/>
          <w:szCs w:val="24"/>
        </w:rPr>
        <w:t>.</w:t>
      </w:r>
      <w:r w:rsidRPr="0008174C">
        <w:rPr>
          <w:rFonts w:ascii="Arial" w:hAnsi="Arial" w:cs="Arial"/>
          <w:sz w:val="24"/>
          <w:szCs w:val="24"/>
        </w:rPr>
        <w:t xml:space="preserve"> 2017.</w:t>
      </w:r>
    </w:p>
    <w:p w14:paraId="5F3DC090" w14:textId="060E6D49" w:rsidR="00317828" w:rsidRPr="0008174C" w:rsidRDefault="003E02EF" w:rsidP="00587D55">
      <w:pPr>
        <w:jc w:val="both"/>
        <w:rPr>
          <w:rFonts w:ascii="Arial" w:hAnsi="Arial" w:cs="Arial"/>
          <w:sz w:val="24"/>
          <w:szCs w:val="24"/>
        </w:rPr>
      </w:pPr>
      <w:r>
        <w:rPr>
          <w:rFonts w:ascii="Arial" w:hAnsi="Arial" w:cs="Arial"/>
          <w:sz w:val="24"/>
          <w:szCs w:val="24"/>
        </w:rPr>
        <w:t>P</w:t>
      </w:r>
      <w:r w:rsidR="005A219A" w:rsidRPr="0008174C">
        <w:rPr>
          <w:rFonts w:ascii="Arial" w:hAnsi="Arial" w:cs="Arial"/>
          <w:sz w:val="24"/>
          <w:szCs w:val="24"/>
        </w:rPr>
        <w:t>ropósito dar a conocer el alcance que representan los impuestos específicos y ad-</w:t>
      </w:r>
      <w:proofErr w:type="spellStart"/>
      <w:r w:rsidR="005A219A" w:rsidRPr="0008174C">
        <w:rPr>
          <w:rFonts w:ascii="Arial" w:hAnsi="Arial" w:cs="Arial"/>
          <w:sz w:val="24"/>
          <w:szCs w:val="24"/>
        </w:rPr>
        <w:t>valorem</w:t>
      </w:r>
      <w:proofErr w:type="spellEnd"/>
      <w:r w:rsidR="005A219A" w:rsidRPr="0008174C">
        <w:rPr>
          <w:rFonts w:ascii="Arial" w:hAnsi="Arial" w:cs="Arial"/>
          <w:sz w:val="24"/>
          <w:szCs w:val="24"/>
        </w:rPr>
        <w:t xml:space="preserve"> en los ingresos del Estado por medio del Ministerio de Hacienda. Es por ello que se presenta a continuación una manual que reúne todos los formularios y </w:t>
      </w:r>
      <w:r w:rsidR="005A219A" w:rsidRPr="0008174C">
        <w:rPr>
          <w:rFonts w:ascii="Arial" w:hAnsi="Arial" w:cs="Arial"/>
          <w:sz w:val="24"/>
          <w:szCs w:val="24"/>
        </w:rPr>
        <w:lastRenderedPageBreak/>
        <w:t>condiciones exigidos para efectos de pagar los impuestos y a la vez actualizar la información de los mismos. Los impuestos que serán verificados en el desarrollo de la temática serán los nombrados impuestos específicos e impuestos ad-</w:t>
      </w:r>
      <w:proofErr w:type="spellStart"/>
      <w:r w:rsidR="005A219A" w:rsidRPr="0008174C">
        <w:rPr>
          <w:rFonts w:ascii="Arial" w:hAnsi="Arial" w:cs="Arial"/>
          <w:sz w:val="24"/>
          <w:szCs w:val="24"/>
        </w:rPr>
        <w:t>valorem</w:t>
      </w:r>
      <w:proofErr w:type="spellEnd"/>
      <w:r w:rsidR="005A219A" w:rsidRPr="0008174C">
        <w:rPr>
          <w:rFonts w:ascii="Arial" w:hAnsi="Arial" w:cs="Arial"/>
          <w:sz w:val="24"/>
          <w:szCs w:val="24"/>
        </w:rPr>
        <w:t xml:space="preserve"> que serán presentados en cuanto a su aplicación, calculo, liquidación y contabilización. Por la falta de material bibliográfico se considera necesario proyectar un manual práctico y contable sobre el cálculo, aplicación, liquidación y contabilización de los impuestos específicos y ad-</w:t>
      </w:r>
      <w:proofErr w:type="spellStart"/>
      <w:r w:rsidR="005A219A" w:rsidRPr="0008174C">
        <w:rPr>
          <w:rFonts w:ascii="Arial" w:hAnsi="Arial" w:cs="Arial"/>
          <w:sz w:val="24"/>
          <w:szCs w:val="24"/>
        </w:rPr>
        <w:t>valorem</w:t>
      </w:r>
      <w:proofErr w:type="spellEnd"/>
      <w:r w:rsidR="005A219A" w:rsidRPr="0008174C">
        <w:rPr>
          <w:rFonts w:ascii="Arial" w:hAnsi="Arial" w:cs="Arial"/>
          <w:sz w:val="24"/>
          <w:szCs w:val="24"/>
        </w:rPr>
        <w:t xml:space="preserve"> puesto que beneficiara a los estudiantes y personas interesadas, ya que contaran con un manual para llenar los vacíos de conocimientos en el campo de la recaudación fiscal, todo esto con el propósito de que dicho manual sea de uso básico para la educación fiscal de estudiantes de carreras afines a contabilidad; y así reforzar sus conocimientos técnicos a profesionales. </w:t>
      </w:r>
    </w:p>
    <w:p w14:paraId="0886FEC8" w14:textId="77777777" w:rsidR="003B0C9B" w:rsidRPr="0008174C" w:rsidRDefault="003B0C9B"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3B0C9B" w:rsidRPr="0008174C" w14:paraId="6AE31394" w14:textId="77777777" w:rsidTr="003B0C9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3C58F4B" w14:textId="77777777" w:rsidR="003B0C9B" w:rsidRPr="0008174C" w:rsidRDefault="003B0C9B" w:rsidP="003B0C9B">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15104</w:t>
            </w:r>
          </w:p>
        </w:tc>
        <w:tc>
          <w:tcPr>
            <w:tcW w:w="0" w:type="auto"/>
            <w:tcBorders>
              <w:top w:val="nil"/>
              <w:left w:val="nil"/>
              <w:bottom w:val="single" w:sz="6" w:space="0" w:color="888888"/>
              <w:right w:val="dashed" w:sz="6" w:space="0" w:color="CCCCCC"/>
            </w:tcBorders>
            <w:shd w:val="clear" w:color="auto" w:fill="CCFFCC"/>
            <w:vAlign w:val="center"/>
            <w:hideMark/>
          </w:tcPr>
          <w:p w14:paraId="5D1723C9" w14:textId="77777777" w:rsidR="003B0C9B" w:rsidRPr="0008174C" w:rsidRDefault="003B0C9B" w:rsidP="003B0C9B">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BC4B34E" w14:textId="77777777" w:rsidR="003B0C9B" w:rsidRPr="0008174C" w:rsidRDefault="003B0C9B" w:rsidP="003B0C9B">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21 </w:t>
            </w:r>
            <w:proofErr w:type="gramStart"/>
            <w:r w:rsidRPr="0008174C">
              <w:rPr>
                <w:rFonts w:ascii="Arial" w:eastAsia="Times New Roman" w:hAnsi="Arial" w:cs="Arial"/>
                <w:color w:val="5D5D5D"/>
                <w:spacing w:val="6"/>
                <w:sz w:val="24"/>
                <w:szCs w:val="24"/>
                <w:lang w:eastAsia="es-SV"/>
              </w:rPr>
              <w:t>Nov</w:t>
            </w:r>
            <w:proofErr w:type="gramEnd"/>
            <w:r w:rsidRPr="0008174C">
              <w:rPr>
                <w:rFonts w:ascii="Arial" w:eastAsia="Times New Roman" w:hAnsi="Arial" w:cs="Arial"/>
                <w:color w:val="5D5D5D"/>
                <w:spacing w:val="6"/>
                <w:sz w:val="24"/>
                <w:szCs w:val="24"/>
                <w:lang w:eastAsia="es-SV"/>
              </w:rPr>
              <w:t xml:space="preserve"> 2017 20:25</w:t>
            </w:r>
          </w:p>
        </w:tc>
        <w:tc>
          <w:tcPr>
            <w:tcW w:w="0" w:type="auto"/>
            <w:tcBorders>
              <w:top w:val="nil"/>
              <w:left w:val="nil"/>
              <w:bottom w:val="single" w:sz="6" w:space="0" w:color="888888"/>
              <w:right w:val="dashed" w:sz="6" w:space="0" w:color="CCCCCC"/>
            </w:tcBorders>
            <w:shd w:val="clear" w:color="auto" w:fill="CCFFCC"/>
            <w:vAlign w:val="center"/>
            <w:hideMark/>
          </w:tcPr>
          <w:p w14:paraId="241F96A6" w14:textId="77777777" w:rsidR="003B0C9B" w:rsidRPr="0008174C" w:rsidRDefault="003B0C9B" w:rsidP="003B0C9B">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2E7DDE6D" w14:textId="1F2CE64C" w:rsidR="003B0C9B" w:rsidRPr="0008174C" w:rsidRDefault="003B0C9B" w:rsidP="00587D55">
      <w:pPr>
        <w:jc w:val="both"/>
        <w:rPr>
          <w:rFonts w:ascii="Arial" w:hAnsi="Arial" w:cs="Arial"/>
          <w:sz w:val="24"/>
          <w:szCs w:val="24"/>
        </w:rPr>
      </w:pPr>
    </w:p>
    <w:p w14:paraId="7584CB9D" w14:textId="77777777" w:rsidR="004B74CC" w:rsidRDefault="00285909" w:rsidP="00587D55">
      <w:pPr>
        <w:jc w:val="both"/>
        <w:rPr>
          <w:rFonts w:ascii="Arial" w:hAnsi="Arial" w:cs="Arial"/>
          <w:sz w:val="24"/>
          <w:szCs w:val="24"/>
        </w:rPr>
      </w:pPr>
      <w:r w:rsidRPr="0008174C">
        <w:rPr>
          <w:rFonts w:ascii="Arial" w:hAnsi="Arial" w:cs="Arial"/>
          <w:sz w:val="24"/>
          <w:szCs w:val="24"/>
        </w:rPr>
        <w:t xml:space="preserve">La </w:t>
      </w:r>
      <w:r w:rsidR="003E02EF">
        <w:rPr>
          <w:rFonts w:ascii="Arial" w:hAnsi="Arial" w:cs="Arial"/>
          <w:sz w:val="24"/>
          <w:szCs w:val="24"/>
        </w:rPr>
        <w:t>a</w:t>
      </w:r>
      <w:r w:rsidRPr="0008174C">
        <w:rPr>
          <w:rFonts w:ascii="Arial" w:hAnsi="Arial" w:cs="Arial"/>
          <w:sz w:val="24"/>
          <w:szCs w:val="24"/>
        </w:rPr>
        <w:t xml:space="preserve">sistencia </w:t>
      </w:r>
      <w:r w:rsidR="003E02EF">
        <w:rPr>
          <w:rFonts w:ascii="Arial" w:hAnsi="Arial" w:cs="Arial"/>
          <w:sz w:val="24"/>
          <w:szCs w:val="24"/>
        </w:rPr>
        <w:t>t</w:t>
      </w:r>
      <w:r w:rsidR="003E02EF" w:rsidRPr="0008174C">
        <w:rPr>
          <w:rFonts w:ascii="Arial" w:hAnsi="Arial" w:cs="Arial"/>
          <w:sz w:val="24"/>
          <w:szCs w:val="24"/>
        </w:rPr>
        <w:t>écnica</w:t>
      </w:r>
      <w:r w:rsidRPr="0008174C">
        <w:rPr>
          <w:rFonts w:ascii="Arial" w:hAnsi="Arial" w:cs="Arial"/>
          <w:sz w:val="24"/>
          <w:szCs w:val="24"/>
        </w:rPr>
        <w:t xml:space="preserve"> </w:t>
      </w:r>
      <w:r w:rsidR="003E02EF">
        <w:rPr>
          <w:rFonts w:ascii="Arial" w:hAnsi="Arial" w:cs="Arial"/>
          <w:sz w:val="24"/>
          <w:szCs w:val="24"/>
        </w:rPr>
        <w:t>p</w:t>
      </w:r>
      <w:r w:rsidR="003E02EF" w:rsidRPr="0008174C">
        <w:rPr>
          <w:rFonts w:ascii="Arial" w:hAnsi="Arial" w:cs="Arial"/>
          <w:sz w:val="24"/>
          <w:szCs w:val="24"/>
        </w:rPr>
        <w:t>edagógica</w:t>
      </w:r>
      <w:r w:rsidRPr="0008174C">
        <w:rPr>
          <w:rFonts w:ascii="Arial" w:hAnsi="Arial" w:cs="Arial"/>
          <w:sz w:val="24"/>
          <w:szCs w:val="24"/>
        </w:rPr>
        <w:t xml:space="preserve">, </w:t>
      </w:r>
      <w:r w:rsidR="003E02EF">
        <w:rPr>
          <w:rFonts w:ascii="Arial" w:hAnsi="Arial" w:cs="Arial"/>
          <w:sz w:val="24"/>
          <w:szCs w:val="24"/>
        </w:rPr>
        <w:t>e</w:t>
      </w:r>
      <w:r w:rsidRPr="0008174C">
        <w:rPr>
          <w:rFonts w:ascii="Arial" w:hAnsi="Arial" w:cs="Arial"/>
          <w:sz w:val="24"/>
          <w:szCs w:val="24"/>
        </w:rPr>
        <w:t xml:space="preserve">n </w:t>
      </w:r>
      <w:r w:rsidR="0045114E">
        <w:rPr>
          <w:rFonts w:ascii="Arial" w:hAnsi="Arial" w:cs="Arial"/>
          <w:sz w:val="24"/>
          <w:szCs w:val="24"/>
        </w:rPr>
        <w:t>r</w:t>
      </w:r>
      <w:r w:rsidR="0045114E" w:rsidRPr="0008174C">
        <w:rPr>
          <w:rFonts w:ascii="Arial" w:hAnsi="Arial" w:cs="Arial"/>
          <w:sz w:val="24"/>
          <w:szCs w:val="24"/>
        </w:rPr>
        <w:t>elación</w:t>
      </w:r>
      <w:r w:rsidRPr="0008174C">
        <w:rPr>
          <w:rFonts w:ascii="Arial" w:hAnsi="Arial" w:cs="Arial"/>
          <w:sz w:val="24"/>
          <w:szCs w:val="24"/>
        </w:rPr>
        <w:t xml:space="preserve"> </w:t>
      </w:r>
      <w:r w:rsidR="0045114E">
        <w:rPr>
          <w:rFonts w:ascii="Arial" w:hAnsi="Arial" w:cs="Arial"/>
          <w:sz w:val="24"/>
          <w:szCs w:val="24"/>
        </w:rPr>
        <w:t>a</w:t>
      </w:r>
      <w:r w:rsidRPr="0008174C">
        <w:rPr>
          <w:rFonts w:ascii="Arial" w:hAnsi="Arial" w:cs="Arial"/>
          <w:sz w:val="24"/>
          <w:szCs w:val="24"/>
        </w:rPr>
        <w:t xml:space="preserve">l </w:t>
      </w:r>
      <w:r w:rsidR="0045114E">
        <w:rPr>
          <w:rFonts w:ascii="Arial" w:hAnsi="Arial" w:cs="Arial"/>
          <w:sz w:val="24"/>
          <w:szCs w:val="24"/>
        </w:rPr>
        <w:t>f</w:t>
      </w:r>
      <w:r w:rsidRPr="0008174C">
        <w:rPr>
          <w:rFonts w:ascii="Arial" w:hAnsi="Arial" w:cs="Arial"/>
          <w:sz w:val="24"/>
          <w:szCs w:val="24"/>
        </w:rPr>
        <w:t xml:space="preserve">uncionamiento </w:t>
      </w:r>
      <w:r w:rsidR="0045114E">
        <w:rPr>
          <w:rFonts w:ascii="Arial" w:hAnsi="Arial" w:cs="Arial"/>
          <w:sz w:val="24"/>
          <w:szCs w:val="24"/>
        </w:rPr>
        <w:t>d</w:t>
      </w:r>
      <w:r w:rsidRPr="0008174C">
        <w:rPr>
          <w:rFonts w:ascii="Arial" w:hAnsi="Arial" w:cs="Arial"/>
          <w:sz w:val="24"/>
          <w:szCs w:val="24"/>
        </w:rPr>
        <w:t xml:space="preserve">e </w:t>
      </w:r>
      <w:r w:rsidR="0045114E">
        <w:rPr>
          <w:rFonts w:ascii="Arial" w:hAnsi="Arial" w:cs="Arial"/>
          <w:sz w:val="24"/>
          <w:szCs w:val="24"/>
        </w:rPr>
        <w:t>c</w:t>
      </w:r>
      <w:r w:rsidRPr="0008174C">
        <w:rPr>
          <w:rFonts w:ascii="Arial" w:hAnsi="Arial" w:cs="Arial"/>
          <w:sz w:val="24"/>
          <w:szCs w:val="24"/>
        </w:rPr>
        <w:t xml:space="preserve">alidad </w:t>
      </w:r>
      <w:r w:rsidR="0045114E">
        <w:rPr>
          <w:rFonts w:ascii="Arial" w:hAnsi="Arial" w:cs="Arial"/>
          <w:sz w:val="24"/>
          <w:szCs w:val="24"/>
        </w:rPr>
        <w:t>d</w:t>
      </w:r>
      <w:r w:rsidRPr="0008174C">
        <w:rPr>
          <w:rFonts w:ascii="Arial" w:hAnsi="Arial" w:cs="Arial"/>
          <w:sz w:val="24"/>
          <w:szCs w:val="24"/>
        </w:rPr>
        <w:t xml:space="preserve">e </w:t>
      </w:r>
      <w:r w:rsidR="0045114E">
        <w:rPr>
          <w:rFonts w:ascii="Arial" w:hAnsi="Arial" w:cs="Arial"/>
          <w:sz w:val="24"/>
          <w:szCs w:val="24"/>
        </w:rPr>
        <w:t>l</w:t>
      </w:r>
      <w:r w:rsidRPr="0008174C">
        <w:rPr>
          <w:rFonts w:ascii="Arial" w:hAnsi="Arial" w:cs="Arial"/>
          <w:sz w:val="24"/>
          <w:szCs w:val="24"/>
        </w:rPr>
        <w:t xml:space="preserve">os </w:t>
      </w:r>
      <w:r w:rsidR="0045114E">
        <w:rPr>
          <w:rFonts w:ascii="Arial" w:hAnsi="Arial" w:cs="Arial"/>
          <w:sz w:val="24"/>
          <w:szCs w:val="24"/>
        </w:rPr>
        <w:t>c</w:t>
      </w:r>
      <w:r w:rsidRPr="0008174C">
        <w:rPr>
          <w:rFonts w:ascii="Arial" w:hAnsi="Arial" w:cs="Arial"/>
          <w:sz w:val="24"/>
          <w:szCs w:val="24"/>
        </w:rPr>
        <w:t xml:space="preserve">entros </w:t>
      </w:r>
      <w:r w:rsidR="0045114E">
        <w:rPr>
          <w:rFonts w:ascii="Arial" w:hAnsi="Arial" w:cs="Arial"/>
          <w:sz w:val="24"/>
          <w:szCs w:val="24"/>
        </w:rPr>
        <w:t>e</w:t>
      </w:r>
      <w:r w:rsidRPr="0008174C">
        <w:rPr>
          <w:rFonts w:ascii="Arial" w:hAnsi="Arial" w:cs="Arial"/>
          <w:sz w:val="24"/>
          <w:szCs w:val="24"/>
        </w:rPr>
        <w:t xml:space="preserve">scolares, </w:t>
      </w:r>
      <w:r w:rsidR="0045114E">
        <w:rPr>
          <w:rFonts w:ascii="Arial" w:hAnsi="Arial" w:cs="Arial"/>
          <w:sz w:val="24"/>
          <w:szCs w:val="24"/>
        </w:rPr>
        <w:t>d</w:t>
      </w:r>
      <w:r w:rsidRPr="0008174C">
        <w:rPr>
          <w:rFonts w:ascii="Arial" w:hAnsi="Arial" w:cs="Arial"/>
          <w:sz w:val="24"/>
          <w:szCs w:val="24"/>
        </w:rPr>
        <w:t xml:space="preserve">el Distrito 02-24 </w:t>
      </w:r>
      <w:r w:rsidR="004B74CC">
        <w:rPr>
          <w:rFonts w:ascii="Arial" w:hAnsi="Arial" w:cs="Arial"/>
          <w:sz w:val="24"/>
          <w:szCs w:val="24"/>
        </w:rPr>
        <w:t>d</w:t>
      </w:r>
      <w:r w:rsidRPr="0008174C">
        <w:rPr>
          <w:rFonts w:ascii="Arial" w:hAnsi="Arial" w:cs="Arial"/>
          <w:sz w:val="24"/>
          <w:szCs w:val="24"/>
        </w:rPr>
        <w:t xml:space="preserve">el Municipio </w:t>
      </w:r>
      <w:r w:rsidR="004B74CC">
        <w:rPr>
          <w:rFonts w:ascii="Arial" w:hAnsi="Arial" w:cs="Arial"/>
          <w:sz w:val="24"/>
          <w:szCs w:val="24"/>
        </w:rPr>
        <w:t>d</w:t>
      </w:r>
      <w:r w:rsidRPr="0008174C">
        <w:rPr>
          <w:rFonts w:ascii="Arial" w:hAnsi="Arial" w:cs="Arial"/>
          <w:sz w:val="24"/>
          <w:szCs w:val="24"/>
        </w:rPr>
        <w:t xml:space="preserve">e </w:t>
      </w:r>
      <w:r w:rsidR="004B74CC" w:rsidRPr="0008174C">
        <w:rPr>
          <w:rFonts w:ascii="Arial" w:hAnsi="Arial" w:cs="Arial"/>
          <w:sz w:val="24"/>
          <w:szCs w:val="24"/>
        </w:rPr>
        <w:t>Metapán</w:t>
      </w:r>
      <w:r w:rsidRPr="0008174C">
        <w:rPr>
          <w:rFonts w:ascii="Arial" w:hAnsi="Arial" w:cs="Arial"/>
          <w:sz w:val="24"/>
          <w:szCs w:val="24"/>
        </w:rPr>
        <w:t xml:space="preserve">, Departamento </w:t>
      </w:r>
      <w:r w:rsidR="004B74CC">
        <w:rPr>
          <w:rFonts w:ascii="Arial" w:hAnsi="Arial" w:cs="Arial"/>
          <w:sz w:val="24"/>
          <w:szCs w:val="24"/>
        </w:rPr>
        <w:t>d</w:t>
      </w:r>
      <w:r w:rsidRPr="0008174C">
        <w:rPr>
          <w:rFonts w:ascii="Arial" w:hAnsi="Arial" w:cs="Arial"/>
          <w:sz w:val="24"/>
          <w:szCs w:val="24"/>
        </w:rPr>
        <w:t xml:space="preserve">e Santa Ana 2016. </w:t>
      </w:r>
    </w:p>
    <w:p w14:paraId="77CF9D96" w14:textId="77777777" w:rsidR="004B74CC" w:rsidRDefault="00285909" w:rsidP="00587D55">
      <w:pPr>
        <w:jc w:val="both"/>
        <w:rPr>
          <w:rFonts w:ascii="Arial" w:hAnsi="Arial" w:cs="Arial"/>
          <w:sz w:val="24"/>
          <w:szCs w:val="24"/>
        </w:rPr>
      </w:pPr>
      <w:r w:rsidRPr="0008174C">
        <w:rPr>
          <w:rFonts w:ascii="Arial" w:hAnsi="Arial" w:cs="Arial"/>
          <w:sz w:val="24"/>
          <w:szCs w:val="24"/>
        </w:rPr>
        <w:t>Maestría</w:t>
      </w:r>
      <w:r w:rsidR="004B74CC">
        <w:rPr>
          <w:rFonts w:ascii="Arial" w:hAnsi="Arial" w:cs="Arial"/>
          <w:sz w:val="24"/>
          <w:szCs w:val="24"/>
        </w:rPr>
        <w:t xml:space="preserve">: </w:t>
      </w:r>
      <w:r w:rsidRPr="0008174C">
        <w:rPr>
          <w:rFonts w:ascii="Arial" w:hAnsi="Arial" w:cs="Arial"/>
          <w:sz w:val="24"/>
          <w:szCs w:val="24"/>
        </w:rPr>
        <w:t xml:space="preserve">En Métodos </w:t>
      </w:r>
      <w:r w:rsidR="004B74CC">
        <w:rPr>
          <w:rFonts w:ascii="Arial" w:hAnsi="Arial" w:cs="Arial"/>
          <w:sz w:val="24"/>
          <w:szCs w:val="24"/>
        </w:rPr>
        <w:t>y</w:t>
      </w:r>
      <w:r w:rsidRPr="0008174C">
        <w:rPr>
          <w:rFonts w:ascii="Arial" w:hAnsi="Arial" w:cs="Arial"/>
          <w:sz w:val="24"/>
          <w:szCs w:val="24"/>
        </w:rPr>
        <w:t xml:space="preserve"> Técnicas </w:t>
      </w:r>
      <w:r w:rsidR="004B74CC">
        <w:rPr>
          <w:rFonts w:ascii="Arial" w:hAnsi="Arial" w:cs="Arial"/>
          <w:sz w:val="24"/>
          <w:szCs w:val="24"/>
        </w:rPr>
        <w:t>d</w:t>
      </w:r>
      <w:r w:rsidRPr="0008174C">
        <w:rPr>
          <w:rFonts w:ascii="Arial" w:hAnsi="Arial" w:cs="Arial"/>
          <w:sz w:val="24"/>
          <w:szCs w:val="24"/>
        </w:rPr>
        <w:t>e Investigación Social</w:t>
      </w:r>
    </w:p>
    <w:p w14:paraId="4ABDF7CD" w14:textId="77777777" w:rsidR="004B74CC" w:rsidRDefault="00285909" w:rsidP="00587D55">
      <w:pPr>
        <w:jc w:val="both"/>
        <w:rPr>
          <w:rFonts w:ascii="Arial" w:hAnsi="Arial" w:cs="Arial"/>
          <w:sz w:val="24"/>
          <w:szCs w:val="24"/>
        </w:rPr>
      </w:pPr>
      <w:r w:rsidRPr="0008174C">
        <w:rPr>
          <w:rFonts w:ascii="Arial" w:hAnsi="Arial" w:cs="Arial"/>
          <w:sz w:val="24"/>
          <w:szCs w:val="24"/>
        </w:rPr>
        <w:t xml:space="preserve">Guillermo Antonio </w:t>
      </w:r>
      <w:r w:rsidR="004B74CC" w:rsidRPr="0008174C">
        <w:rPr>
          <w:rFonts w:ascii="Arial" w:hAnsi="Arial" w:cs="Arial"/>
          <w:sz w:val="24"/>
          <w:szCs w:val="24"/>
        </w:rPr>
        <w:t>García</w:t>
      </w:r>
      <w:r w:rsidRPr="0008174C">
        <w:rPr>
          <w:rFonts w:ascii="Arial" w:hAnsi="Arial" w:cs="Arial"/>
          <w:sz w:val="24"/>
          <w:szCs w:val="24"/>
        </w:rPr>
        <w:t xml:space="preserve"> </w:t>
      </w:r>
      <w:r w:rsidR="004B74CC" w:rsidRPr="0008174C">
        <w:rPr>
          <w:rFonts w:ascii="Arial" w:hAnsi="Arial" w:cs="Arial"/>
          <w:sz w:val="24"/>
          <w:szCs w:val="24"/>
        </w:rPr>
        <w:t>Martínez</w:t>
      </w:r>
    </w:p>
    <w:p w14:paraId="188BA324" w14:textId="51C034FF" w:rsidR="003B0C9B" w:rsidRPr="0008174C" w:rsidRDefault="00285909" w:rsidP="00587D55">
      <w:pPr>
        <w:jc w:val="both"/>
        <w:rPr>
          <w:rFonts w:ascii="Arial" w:hAnsi="Arial" w:cs="Arial"/>
          <w:sz w:val="24"/>
          <w:szCs w:val="24"/>
        </w:rPr>
      </w:pPr>
      <w:r w:rsidRPr="0008174C">
        <w:rPr>
          <w:rFonts w:ascii="Arial" w:hAnsi="Arial" w:cs="Arial"/>
          <w:sz w:val="24"/>
          <w:szCs w:val="24"/>
        </w:rPr>
        <w:t xml:space="preserve">Guadalupe </w:t>
      </w:r>
      <w:proofErr w:type="spellStart"/>
      <w:r w:rsidRPr="0008174C">
        <w:rPr>
          <w:rFonts w:ascii="Arial" w:hAnsi="Arial" w:cs="Arial"/>
          <w:sz w:val="24"/>
          <w:szCs w:val="24"/>
        </w:rPr>
        <w:t>Delurdy</w:t>
      </w:r>
      <w:proofErr w:type="spellEnd"/>
      <w:r w:rsidRPr="0008174C">
        <w:rPr>
          <w:rFonts w:ascii="Arial" w:hAnsi="Arial" w:cs="Arial"/>
          <w:sz w:val="24"/>
          <w:szCs w:val="24"/>
        </w:rPr>
        <w:t xml:space="preserve"> Linares De Sermeño</w:t>
      </w:r>
      <w:r w:rsidR="004B74CC">
        <w:rPr>
          <w:rFonts w:ascii="Arial" w:hAnsi="Arial" w:cs="Arial"/>
          <w:sz w:val="24"/>
          <w:szCs w:val="24"/>
        </w:rPr>
        <w:t>.</w:t>
      </w:r>
      <w:r w:rsidRPr="0008174C">
        <w:rPr>
          <w:rFonts w:ascii="Arial" w:hAnsi="Arial" w:cs="Arial"/>
          <w:sz w:val="24"/>
          <w:szCs w:val="24"/>
        </w:rPr>
        <w:t xml:space="preserve"> 2017</w:t>
      </w:r>
      <w:r w:rsidR="004B74CC">
        <w:rPr>
          <w:rFonts w:ascii="Arial" w:hAnsi="Arial" w:cs="Arial"/>
          <w:sz w:val="24"/>
          <w:szCs w:val="24"/>
        </w:rPr>
        <w:t>.</w:t>
      </w:r>
    </w:p>
    <w:p w14:paraId="465ED084" w14:textId="014014D8" w:rsidR="003B0C9B" w:rsidRPr="0008174C" w:rsidRDefault="00285909" w:rsidP="00587D55">
      <w:pPr>
        <w:jc w:val="both"/>
        <w:rPr>
          <w:rFonts w:ascii="Arial" w:hAnsi="Arial" w:cs="Arial"/>
          <w:sz w:val="24"/>
          <w:szCs w:val="24"/>
        </w:rPr>
      </w:pPr>
      <w:r w:rsidRPr="0008174C">
        <w:rPr>
          <w:rFonts w:ascii="Arial" w:hAnsi="Arial" w:cs="Arial"/>
          <w:sz w:val="24"/>
          <w:szCs w:val="24"/>
        </w:rPr>
        <w:t xml:space="preserve">El interés de todo investigador social es visibilizar la diversidad de problemas que se dan en las diferentes instituciones e intentar darle una solución adecuada. Ante tal situación el problema que se investigó es “La Asistencia Técnica Pedagógica en relación al funcionamiento de calidad de los centros escolares, del Distrito 02-24 del Municipio de </w:t>
      </w:r>
      <w:proofErr w:type="spellStart"/>
      <w:r w:rsidRPr="0008174C">
        <w:rPr>
          <w:rFonts w:ascii="Arial" w:hAnsi="Arial" w:cs="Arial"/>
          <w:sz w:val="24"/>
          <w:szCs w:val="24"/>
        </w:rPr>
        <w:t>Metapan</w:t>
      </w:r>
      <w:proofErr w:type="spellEnd"/>
      <w:r w:rsidRPr="0008174C">
        <w:rPr>
          <w:rFonts w:ascii="Arial" w:hAnsi="Arial" w:cs="Arial"/>
          <w:sz w:val="24"/>
          <w:szCs w:val="24"/>
        </w:rPr>
        <w:t>, departamento de Santa Ana 2016. Es por ello que se presenta un informe de diagnóstico operativo, en el cual se exponen las diferentes causas de la problemática y las condiciones que las generan. Además, se presenta algunas estrategias que pueden ayudar a superar las debilidades que se encontraron en la investigación, a través de la asistencia técnica como el proceso de acompañamiento técnico pedagógico que se realiza a favor del personal docente y directivo de las instituciones educativas del país, que tiene por finalidad favorecer la cualificación del quehacer docente por medio del desarrollo de competencias profesionales que les permita mejorar su práctica educativa y directiva y por ende alcanzar mayores logros de aprendizaje entre el estudiantado</w:t>
      </w:r>
      <w:r w:rsidR="00903623" w:rsidRPr="0008174C">
        <w:rPr>
          <w:rFonts w:ascii="Arial" w:hAnsi="Arial" w:cs="Arial"/>
          <w:sz w:val="24"/>
          <w:szCs w:val="24"/>
        </w:rPr>
        <w:t>.</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903623" w:rsidRPr="0008174C" w14:paraId="3D88A1AE" w14:textId="77777777" w:rsidTr="0090362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226BEB2" w14:textId="77777777" w:rsidR="00903623" w:rsidRPr="0008174C" w:rsidRDefault="00903623" w:rsidP="00903623">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15306</w:t>
            </w:r>
          </w:p>
        </w:tc>
        <w:tc>
          <w:tcPr>
            <w:tcW w:w="0" w:type="auto"/>
            <w:tcBorders>
              <w:top w:val="nil"/>
              <w:left w:val="nil"/>
              <w:bottom w:val="single" w:sz="6" w:space="0" w:color="888888"/>
              <w:right w:val="dashed" w:sz="6" w:space="0" w:color="CCCCCC"/>
            </w:tcBorders>
            <w:shd w:val="clear" w:color="auto" w:fill="CCFFCC"/>
            <w:vAlign w:val="center"/>
            <w:hideMark/>
          </w:tcPr>
          <w:p w14:paraId="436E68D6" w14:textId="77777777" w:rsidR="00903623" w:rsidRPr="0008174C" w:rsidRDefault="00903623" w:rsidP="0090362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DB8C017" w14:textId="77777777" w:rsidR="00903623" w:rsidRPr="0008174C" w:rsidRDefault="00903623" w:rsidP="00903623">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24 </w:t>
            </w:r>
            <w:proofErr w:type="gramStart"/>
            <w:r w:rsidRPr="0008174C">
              <w:rPr>
                <w:rFonts w:ascii="Arial" w:eastAsia="Times New Roman" w:hAnsi="Arial" w:cs="Arial"/>
                <w:color w:val="5D5D5D"/>
                <w:spacing w:val="6"/>
                <w:sz w:val="24"/>
                <w:szCs w:val="24"/>
                <w:lang w:eastAsia="es-SV"/>
              </w:rPr>
              <w:t>Ene</w:t>
            </w:r>
            <w:proofErr w:type="gramEnd"/>
            <w:r w:rsidRPr="0008174C">
              <w:rPr>
                <w:rFonts w:ascii="Arial" w:eastAsia="Times New Roman" w:hAnsi="Arial" w:cs="Arial"/>
                <w:color w:val="5D5D5D"/>
                <w:spacing w:val="6"/>
                <w:sz w:val="24"/>
                <w:szCs w:val="24"/>
                <w:lang w:eastAsia="es-SV"/>
              </w:rPr>
              <w:t xml:space="preserve"> 2018 16:57</w:t>
            </w:r>
          </w:p>
        </w:tc>
        <w:tc>
          <w:tcPr>
            <w:tcW w:w="0" w:type="auto"/>
            <w:tcBorders>
              <w:top w:val="nil"/>
              <w:left w:val="nil"/>
              <w:bottom w:val="single" w:sz="6" w:space="0" w:color="888888"/>
              <w:right w:val="dashed" w:sz="6" w:space="0" w:color="CCCCCC"/>
            </w:tcBorders>
            <w:shd w:val="clear" w:color="auto" w:fill="CCFFCC"/>
            <w:vAlign w:val="center"/>
            <w:hideMark/>
          </w:tcPr>
          <w:p w14:paraId="33AE3734" w14:textId="77777777" w:rsidR="00903623" w:rsidRPr="0008174C" w:rsidRDefault="00903623" w:rsidP="00903623">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126C5C9E" w14:textId="1195F238" w:rsidR="00903623" w:rsidRPr="0008174C" w:rsidRDefault="00903623" w:rsidP="00587D55">
      <w:pPr>
        <w:jc w:val="both"/>
        <w:rPr>
          <w:rFonts w:ascii="Arial" w:hAnsi="Arial" w:cs="Arial"/>
          <w:sz w:val="24"/>
          <w:szCs w:val="24"/>
        </w:rPr>
      </w:pPr>
    </w:p>
    <w:p w14:paraId="1CCC2C8B" w14:textId="77777777" w:rsidR="00A1751B" w:rsidRDefault="004B74CC" w:rsidP="00587D55">
      <w:pPr>
        <w:jc w:val="both"/>
        <w:rPr>
          <w:rFonts w:ascii="Arial" w:hAnsi="Arial" w:cs="Arial"/>
          <w:sz w:val="24"/>
          <w:szCs w:val="24"/>
        </w:rPr>
      </w:pPr>
      <w:r w:rsidRPr="0008174C">
        <w:rPr>
          <w:rFonts w:ascii="Arial" w:hAnsi="Arial" w:cs="Arial"/>
          <w:sz w:val="24"/>
          <w:szCs w:val="24"/>
        </w:rPr>
        <w:lastRenderedPageBreak/>
        <w:t xml:space="preserve">Aplicación </w:t>
      </w:r>
      <w:r w:rsidR="00FE1E43">
        <w:rPr>
          <w:rFonts w:ascii="Arial" w:hAnsi="Arial" w:cs="Arial"/>
          <w:sz w:val="24"/>
          <w:szCs w:val="24"/>
        </w:rPr>
        <w:t>d</w:t>
      </w:r>
      <w:r w:rsidRPr="0008174C">
        <w:rPr>
          <w:rFonts w:ascii="Arial" w:hAnsi="Arial" w:cs="Arial"/>
          <w:sz w:val="24"/>
          <w:szCs w:val="24"/>
        </w:rPr>
        <w:t xml:space="preserve">el </w:t>
      </w:r>
      <w:r w:rsidR="00FE1E43">
        <w:rPr>
          <w:rFonts w:ascii="Arial" w:hAnsi="Arial" w:cs="Arial"/>
          <w:sz w:val="24"/>
          <w:szCs w:val="24"/>
        </w:rPr>
        <w:t>m</w:t>
      </w:r>
      <w:r w:rsidR="00FE1E43" w:rsidRPr="0008174C">
        <w:rPr>
          <w:rFonts w:ascii="Arial" w:hAnsi="Arial" w:cs="Arial"/>
          <w:sz w:val="24"/>
          <w:szCs w:val="24"/>
        </w:rPr>
        <w:t>étodo</w:t>
      </w:r>
      <w:r w:rsidRPr="0008174C">
        <w:rPr>
          <w:rFonts w:ascii="Arial" w:hAnsi="Arial" w:cs="Arial"/>
          <w:sz w:val="24"/>
          <w:szCs w:val="24"/>
        </w:rPr>
        <w:t xml:space="preserve"> </w:t>
      </w:r>
      <w:r w:rsidR="00FE1E43">
        <w:rPr>
          <w:rFonts w:ascii="Arial" w:hAnsi="Arial" w:cs="Arial"/>
          <w:sz w:val="24"/>
          <w:szCs w:val="24"/>
        </w:rPr>
        <w:t>d</w:t>
      </w:r>
      <w:r w:rsidRPr="0008174C">
        <w:rPr>
          <w:rFonts w:ascii="Arial" w:hAnsi="Arial" w:cs="Arial"/>
          <w:sz w:val="24"/>
          <w:szCs w:val="24"/>
        </w:rPr>
        <w:t xml:space="preserve">e </w:t>
      </w:r>
      <w:r w:rsidR="00FE1E43">
        <w:rPr>
          <w:rFonts w:ascii="Arial" w:hAnsi="Arial" w:cs="Arial"/>
          <w:sz w:val="24"/>
          <w:szCs w:val="24"/>
        </w:rPr>
        <w:t>d</w:t>
      </w:r>
      <w:r w:rsidRPr="0008174C">
        <w:rPr>
          <w:rFonts w:ascii="Arial" w:hAnsi="Arial" w:cs="Arial"/>
          <w:sz w:val="24"/>
          <w:szCs w:val="24"/>
        </w:rPr>
        <w:t xml:space="preserve">esempeño </w:t>
      </w:r>
      <w:r w:rsidR="00FE1E43">
        <w:rPr>
          <w:rFonts w:ascii="Arial" w:hAnsi="Arial" w:cs="Arial"/>
          <w:sz w:val="24"/>
          <w:szCs w:val="24"/>
        </w:rPr>
        <w:t>e</w:t>
      </w:r>
      <w:r w:rsidRPr="0008174C">
        <w:rPr>
          <w:rFonts w:ascii="Arial" w:hAnsi="Arial" w:cs="Arial"/>
          <w:sz w:val="24"/>
          <w:szCs w:val="24"/>
        </w:rPr>
        <w:t xml:space="preserve">n </w:t>
      </w:r>
      <w:r w:rsidR="00FE1E43">
        <w:rPr>
          <w:rFonts w:ascii="Arial" w:hAnsi="Arial" w:cs="Arial"/>
          <w:sz w:val="24"/>
          <w:szCs w:val="24"/>
        </w:rPr>
        <w:t>e</w:t>
      </w:r>
      <w:r w:rsidRPr="0008174C">
        <w:rPr>
          <w:rFonts w:ascii="Arial" w:hAnsi="Arial" w:cs="Arial"/>
          <w:sz w:val="24"/>
          <w:szCs w:val="24"/>
        </w:rPr>
        <w:t xml:space="preserve">l </w:t>
      </w:r>
      <w:r w:rsidR="00FE1E43">
        <w:rPr>
          <w:rFonts w:ascii="Arial" w:hAnsi="Arial" w:cs="Arial"/>
          <w:sz w:val="24"/>
          <w:szCs w:val="24"/>
        </w:rPr>
        <w:t>d</w:t>
      </w:r>
      <w:r w:rsidRPr="0008174C">
        <w:rPr>
          <w:rFonts w:ascii="Arial" w:hAnsi="Arial" w:cs="Arial"/>
          <w:sz w:val="24"/>
          <w:szCs w:val="24"/>
        </w:rPr>
        <w:t xml:space="preserve">iseño </w:t>
      </w:r>
      <w:r w:rsidR="00FE1E43">
        <w:rPr>
          <w:rFonts w:ascii="Arial" w:hAnsi="Arial" w:cs="Arial"/>
          <w:sz w:val="24"/>
          <w:szCs w:val="24"/>
        </w:rPr>
        <w:t>s</w:t>
      </w:r>
      <w:r w:rsidRPr="0008174C">
        <w:rPr>
          <w:rFonts w:ascii="Arial" w:hAnsi="Arial" w:cs="Arial"/>
          <w:sz w:val="24"/>
          <w:szCs w:val="24"/>
        </w:rPr>
        <w:t xml:space="preserve">ísmico </w:t>
      </w:r>
      <w:r w:rsidR="00FE1E43">
        <w:rPr>
          <w:rFonts w:ascii="Arial" w:hAnsi="Arial" w:cs="Arial"/>
          <w:sz w:val="24"/>
          <w:szCs w:val="24"/>
        </w:rPr>
        <w:t>d</w:t>
      </w:r>
      <w:r w:rsidRPr="0008174C">
        <w:rPr>
          <w:rFonts w:ascii="Arial" w:hAnsi="Arial" w:cs="Arial"/>
          <w:sz w:val="24"/>
          <w:szCs w:val="24"/>
        </w:rPr>
        <w:t xml:space="preserve">e </w:t>
      </w:r>
      <w:r w:rsidR="00FE1E43">
        <w:rPr>
          <w:rFonts w:ascii="Arial" w:hAnsi="Arial" w:cs="Arial"/>
          <w:sz w:val="24"/>
          <w:szCs w:val="24"/>
        </w:rPr>
        <w:t>u</w:t>
      </w:r>
      <w:r w:rsidRPr="0008174C">
        <w:rPr>
          <w:rFonts w:ascii="Arial" w:hAnsi="Arial" w:cs="Arial"/>
          <w:sz w:val="24"/>
          <w:szCs w:val="24"/>
        </w:rPr>
        <w:t xml:space="preserve">n </w:t>
      </w:r>
      <w:r w:rsidR="00FE1E43">
        <w:rPr>
          <w:rFonts w:ascii="Arial" w:hAnsi="Arial" w:cs="Arial"/>
          <w:sz w:val="24"/>
          <w:szCs w:val="24"/>
        </w:rPr>
        <w:t>e</w:t>
      </w:r>
      <w:r w:rsidRPr="0008174C">
        <w:rPr>
          <w:rFonts w:ascii="Arial" w:hAnsi="Arial" w:cs="Arial"/>
          <w:sz w:val="24"/>
          <w:szCs w:val="24"/>
        </w:rPr>
        <w:t xml:space="preserve">dificio </w:t>
      </w:r>
      <w:r w:rsidR="00FE1E43">
        <w:rPr>
          <w:rFonts w:ascii="Arial" w:hAnsi="Arial" w:cs="Arial"/>
          <w:sz w:val="24"/>
          <w:szCs w:val="24"/>
        </w:rPr>
        <w:t>d</w:t>
      </w:r>
      <w:r w:rsidRPr="0008174C">
        <w:rPr>
          <w:rFonts w:ascii="Arial" w:hAnsi="Arial" w:cs="Arial"/>
          <w:sz w:val="24"/>
          <w:szCs w:val="24"/>
        </w:rPr>
        <w:t xml:space="preserve">e 3 </w:t>
      </w:r>
      <w:r w:rsidR="00FE1E43">
        <w:rPr>
          <w:rFonts w:ascii="Arial" w:hAnsi="Arial" w:cs="Arial"/>
          <w:sz w:val="24"/>
          <w:szCs w:val="24"/>
        </w:rPr>
        <w:t>n</w:t>
      </w:r>
      <w:r w:rsidRPr="0008174C">
        <w:rPr>
          <w:rFonts w:ascii="Arial" w:hAnsi="Arial" w:cs="Arial"/>
          <w:sz w:val="24"/>
          <w:szCs w:val="24"/>
        </w:rPr>
        <w:t xml:space="preserve">iveles </w:t>
      </w:r>
      <w:r w:rsidR="00FE1E43">
        <w:rPr>
          <w:rFonts w:ascii="Arial" w:hAnsi="Arial" w:cs="Arial"/>
          <w:sz w:val="24"/>
          <w:szCs w:val="24"/>
        </w:rPr>
        <w:t>d</w:t>
      </w:r>
      <w:r w:rsidRPr="0008174C">
        <w:rPr>
          <w:rFonts w:ascii="Arial" w:hAnsi="Arial" w:cs="Arial"/>
          <w:sz w:val="24"/>
          <w:szCs w:val="24"/>
        </w:rPr>
        <w:t xml:space="preserve">e </w:t>
      </w:r>
      <w:r w:rsidR="00FE1E43">
        <w:rPr>
          <w:rFonts w:ascii="Arial" w:hAnsi="Arial" w:cs="Arial"/>
          <w:sz w:val="24"/>
          <w:szCs w:val="24"/>
        </w:rPr>
        <w:t>c</w:t>
      </w:r>
      <w:r w:rsidRPr="0008174C">
        <w:rPr>
          <w:rFonts w:ascii="Arial" w:hAnsi="Arial" w:cs="Arial"/>
          <w:sz w:val="24"/>
          <w:szCs w:val="24"/>
        </w:rPr>
        <w:t xml:space="preserve">oncreto </w:t>
      </w:r>
      <w:r w:rsidR="00FE1E43">
        <w:rPr>
          <w:rFonts w:ascii="Arial" w:hAnsi="Arial" w:cs="Arial"/>
          <w:sz w:val="24"/>
          <w:szCs w:val="24"/>
        </w:rPr>
        <w:t>a</w:t>
      </w:r>
      <w:r w:rsidRPr="0008174C">
        <w:rPr>
          <w:rFonts w:ascii="Arial" w:hAnsi="Arial" w:cs="Arial"/>
          <w:sz w:val="24"/>
          <w:szCs w:val="24"/>
        </w:rPr>
        <w:t xml:space="preserve">rmado. </w:t>
      </w:r>
    </w:p>
    <w:p w14:paraId="0392E1F1" w14:textId="77777777" w:rsidR="00A1751B" w:rsidRDefault="004B74CC" w:rsidP="00587D55">
      <w:pPr>
        <w:jc w:val="both"/>
        <w:rPr>
          <w:rFonts w:ascii="Arial" w:hAnsi="Arial" w:cs="Arial"/>
          <w:sz w:val="24"/>
          <w:szCs w:val="24"/>
        </w:rPr>
      </w:pPr>
      <w:r w:rsidRPr="0008174C">
        <w:rPr>
          <w:rFonts w:ascii="Arial" w:hAnsi="Arial" w:cs="Arial"/>
          <w:sz w:val="24"/>
          <w:szCs w:val="24"/>
        </w:rPr>
        <w:t>Ingeniero Civil</w:t>
      </w:r>
    </w:p>
    <w:p w14:paraId="7B37E1C8" w14:textId="77777777" w:rsidR="00A1751B" w:rsidRDefault="004B74CC" w:rsidP="00587D55">
      <w:pPr>
        <w:jc w:val="both"/>
        <w:rPr>
          <w:rFonts w:ascii="Arial" w:hAnsi="Arial" w:cs="Arial"/>
          <w:sz w:val="24"/>
          <w:szCs w:val="24"/>
        </w:rPr>
      </w:pPr>
      <w:r w:rsidRPr="0008174C">
        <w:rPr>
          <w:rFonts w:ascii="Arial" w:hAnsi="Arial" w:cs="Arial"/>
          <w:sz w:val="24"/>
          <w:szCs w:val="24"/>
        </w:rPr>
        <w:t xml:space="preserve">Oscar Rolando Monzón </w:t>
      </w:r>
      <w:proofErr w:type="spellStart"/>
      <w:proofErr w:type="gramStart"/>
      <w:r w:rsidRPr="0008174C">
        <w:rPr>
          <w:rFonts w:ascii="Arial" w:hAnsi="Arial" w:cs="Arial"/>
          <w:sz w:val="24"/>
          <w:szCs w:val="24"/>
        </w:rPr>
        <w:t>Monzón</w:t>
      </w:r>
      <w:proofErr w:type="spellEnd"/>
      <w:r w:rsidR="00A1751B">
        <w:rPr>
          <w:rFonts w:ascii="Arial" w:hAnsi="Arial" w:cs="Arial"/>
          <w:sz w:val="24"/>
          <w:szCs w:val="24"/>
        </w:rPr>
        <w:t xml:space="preserve"> ;</w:t>
      </w:r>
      <w:proofErr w:type="gramEnd"/>
      <w:r w:rsidRPr="0008174C">
        <w:rPr>
          <w:rFonts w:ascii="Arial" w:hAnsi="Arial" w:cs="Arial"/>
          <w:sz w:val="24"/>
          <w:szCs w:val="24"/>
        </w:rPr>
        <w:t xml:space="preserve"> Elvis Eduardo Quintero Hernández</w:t>
      </w:r>
      <w:r w:rsidR="00A1751B">
        <w:rPr>
          <w:rFonts w:ascii="Arial" w:hAnsi="Arial" w:cs="Arial"/>
          <w:sz w:val="24"/>
          <w:szCs w:val="24"/>
        </w:rPr>
        <w:t xml:space="preserve"> ;</w:t>
      </w:r>
      <w:r w:rsidRPr="0008174C">
        <w:rPr>
          <w:rFonts w:ascii="Arial" w:hAnsi="Arial" w:cs="Arial"/>
          <w:sz w:val="24"/>
          <w:szCs w:val="24"/>
        </w:rPr>
        <w:t xml:space="preserve"> Josué Daniel Martínez Ramírez. </w:t>
      </w:r>
    </w:p>
    <w:p w14:paraId="407A1AFF" w14:textId="42A1F1A8" w:rsidR="00903623" w:rsidRPr="0008174C" w:rsidRDefault="004B74CC" w:rsidP="00587D55">
      <w:pPr>
        <w:jc w:val="both"/>
        <w:rPr>
          <w:rFonts w:ascii="Arial" w:hAnsi="Arial" w:cs="Arial"/>
          <w:sz w:val="24"/>
          <w:szCs w:val="24"/>
        </w:rPr>
      </w:pPr>
      <w:r w:rsidRPr="0008174C">
        <w:rPr>
          <w:rFonts w:ascii="Arial" w:hAnsi="Arial" w:cs="Arial"/>
          <w:sz w:val="24"/>
          <w:szCs w:val="24"/>
        </w:rPr>
        <w:t xml:space="preserve">Ing. José Rolando </w:t>
      </w:r>
      <w:proofErr w:type="spellStart"/>
      <w:r w:rsidRPr="0008174C">
        <w:rPr>
          <w:rFonts w:ascii="Arial" w:hAnsi="Arial" w:cs="Arial"/>
          <w:sz w:val="24"/>
          <w:szCs w:val="24"/>
        </w:rPr>
        <w:t>Cente</w:t>
      </w:r>
      <w:proofErr w:type="spellEnd"/>
      <w:r w:rsidRPr="0008174C">
        <w:rPr>
          <w:rFonts w:ascii="Arial" w:hAnsi="Arial" w:cs="Arial"/>
          <w:sz w:val="24"/>
          <w:szCs w:val="24"/>
        </w:rPr>
        <w:t xml:space="preserve"> Matamoros. 2013.</w:t>
      </w:r>
    </w:p>
    <w:p w14:paraId="48D68635" w14:textId="68E77126" w:rsidR="003A6105" w:rsidRPr="0008174C" w:rsidRDefault="003A6105" w:rsidP="00587D55">
      <w:pPr>
        <w:jc w:val="both"/>
        <w:rPr>
          <w:rFonts w:ascii="Arial" w:hAnsi="Arial" w:cs="Arial"/>
          <w:sz w:val="24"/>
          <w:szCs w:val="24"/>
        </w:rPr>
      </w:pPr>
    </w:p>
    <w:p w14:paraId="11ECAD1A" w14:textId="5C100B00" w:rsidR="003A6105" w:rsidRPr="0008174C" w:rsidRDefault="003A6105" w:rsidP="00587D55">
      <w:pPr>
        <w:jc w:val="both"/>
        <w:rPr>
          <w:rFonts w:ascii="Arial" w:hAnsi="Arial" w:cs="Arial"/>
          <w:sz w:val="24"/>
          <w:szCs w:val="24"/>
        </w:rPr>
      </w:pPr>
      <w:r w:rsidRPr="0008174C">
        <w:rPr>
          <w:rFonts w:ascii="Arial" w:hAnsi="Arial" w:cs="Arial"/>
          <w:sz w:val="24"/>
          <w:szCs w:val="24"/>
        </w:rPr>
        <w:t>Busca dejar plasmada la razón por la cual se realiza la investigación, comenzando por una breve introducción seguido de los antecedentes que buscan plantear un escenario de la evolución que ha tenido el diseño sismo resistente, luego, se plantea el problema a resolver para tener claridad de lo que se busca y se expresa la justificación que muestra la necesidad de realizar esta tesina, se plantean los objetivos y se limita con los alcances.</w:t>
      </w:r>
    </w:p>
    <w:p w14:paraId="6E82E307" w14:textId="2E4C7031" w:rsidR="003A6105" w:rsidRPr="0008174C" w:rsidRDefault="003A6105"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5"/>
        <w:gridCol w:w="1468"/>
        <w:gridCol w:w="4502"/>
        <w:gridCol w:w="5305"/>
      </w:tblGrid>
      <w:tr w:rsidR="000E5B59" w:rsidRPr="0008174C" w14:paraId="616A5F3B" w14:textId="77777777" w:rsidTr="000E5B5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18FBDA5" w14:textId="77777777" w:rsidR="000E5B59" w:rsidRPr="0008174C" w:rsidRDefault="000E5B59" w:rsidP="000E5B59">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15346</w:t>
            </w:r>
          </w:p>
        </w:tc>
        <w:tc>
          <w:tcPr>
            <w:tcW w:w="0" w:type="auto"/>
            <w:tcBorders>
              <w:top w:val="nil"/>
              <w:left w:val="nil"/>
              <w:bottom w:val="single" w:sz="6" w:space="0" w:color="888888"/>
              <w:right w:val="dashed" w:sz="6" w:space="0" w:color="CCCCCC"/>
            </w:tcBorders>
            <w:shd w:val="clear" w:color="auto" w:fill="CCFFCC"/>
            <w:vAlign w:val="center"/>
            <w:hideMark/>
          </w:tcPr>
          <w:p w14:paraId="226B14C5" w14:textId="77777777" w:rsidR="000E5B59" w:rsidRPr="0008174C" w:rsidRDefault="000E5B59" w:rsidP="000E5B59">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1089B64" w14:textId="77777777" w:rsidR="000E5B59" w:rsidRPr="0008174C" w:rsidRDefault="000E5B59" w:rsidP="000E5B59">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29 </w:t>
            </w:r>
            <w:proofErr w:type="gramStart"/>
            <w:r w:rsidRPr="0008174C">
              <w:rPr>
                <w:rFonts w:ascii="Arial" w:eastAsia="Times New Roman" w:hAnsi="Arial" w:cs="Arial"/>
                <w:color w:val="5D5D5D"/>
                <w:spacing w:val="6"/>
                <w:sz w:val="24"/>
                <w:szCs w:val="24"/>
                <w:lang w:eastAsia="es-SV"/>
              </w:rPr>
              <w:t>Ene</w:t>
            </w:r>
            <w:proofErr w:type="gramEnd"/>
            <w:r w:rsidRPr="0008174C">
              <w:rPr>
                <w:rFonts w:ascii="Arial" w:eastAsia="Times New Roman" w:hAnsi="Arial" w:cs="Arial"/>
                <w:color w:val="5D5D5D"/>
                <w:spacing w:val="6"/>
                <w:sz w:val="24"/>
                <w:szCs w:val="24"/>
                <w:lang w:eastAsia="es-SV"/>
              </w:rPr>
              <w:t xml:space="preserve"> 2018 14:54</w:t>
            </w:r>
          </w:p>
        </w:tc>
        <w:tc>
          <w:tcPr>
            <w:tcW w:w="0" w:type="auto"/>
            <w:tcBorders>
              <w:top w:val="nil"/>
              <w:left w:val="nil"/>
              <w:bottom w:val="single" w:sz="6" w:space="0" w:color="888888"/>
              <w:right w:val="dashed" w:sz="6" w:space="0" w:color="CCCCCC"/>
            </w:tcBorders>
            <w:shd w:val="clear" w:color="auto" w:fill="CCFFCC"/>
            <w:vAlign w:val="center"/>
            <w:hideMark/>
          </w:tcPr>
          <w:p w14:paraId="423E0C4B" w14:textId="77777777" w:rsidR="000E5B59" w:rsidRPr="0008174C" w:rsidRDefault="000E5B59" w:rsidP="000E5B59">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4578C9F6" w14:textId="417739BE" w:rsidR="003A6105" w:rsidRPr="0008174C" w:rsidRDefault="003A6105" w:rsidP="00587D55">
      <w:pPr>
        <w:jc w:val="both"/>
        <w:rPr>
          <w:rFonts w:ascii="Arial" w:hAnsi="Arial" w:cs="Arial"/>
          <w:sz w:val="24"/>
          <w:szCs w:val="24"/>
        </w:rPr>
      </w:pPr>
    </w:p>
    <w:p w14:paraId="6ED4110F" w14:textId="77777777" w:rsidR="00A1751B" w:rsidRDefault="00A1751B" w:rsidP="00587D55">
      <w:pPr>
        <w:jc w:val="both"/>
        <w:rPr>
          <w:rFonts w:ascii="Arial" w:hAnsi="Arial" w:cs="Arial"/>
          <w:sz w:val="24"/>
          <w:szCs w:val="24"/>
        </w:rPr>
      </w:pPr>
      <w:r w:rsidRPr="0008174C">
        <w:rPr>
          <w:rFonts w:ascii="Arial" w:hAnsi="Arial" w:cs="Arial"/>
          <w:sz w:val="24"/>
          <w:szCs w:val="24"/>
        </w:rPr>
        <w:t xml:space="preserve">Diseño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m</w:t>
      </w:r>
      <w:r w:rsidRPr="0008174C">
        <w:rPr>
          <w:rFonts w:ascii="Arial" w:hAnsi="Arial" w:cs="Arial"/>
          <w:sz w:val="24"/>
          <w:szCs w:val="24"/>
        </w:rPr>
        <w:t xml:space="preserve">ezclas </w:t>
      </w:r>
      <w:r>
        <w:rPr>
          <w:rFonts w:ascii="Arial" w:hAnsi="Arial" w:cs="Arial"/>
          <w:sz w:val="24"/>
          <w:szCs w:val="24"/>
        </w:rPr>
        <w:t>a</w:t>
      </w:r>
      <w:r w:rsidRPr="0008174C">
        <w:rPr>
          <w:rFonts w:ascii="Arial" w:hAnsi="Arial" w:cs="Arial"/>
          <w:sz w:val="24"/>
          <w:szCs w:val="24"/>
        </w:rPr>
        <w:t xml:space="preserve">sfálticas </w:t>
      </w:r>
      <w:r>
        <w:rPr>
          <w:rFonts w:ascii="Arial" w:hAnsi="Arial" w:cs="Arial"/>
          <w:sz w:val="24"/>
          <w:szCs w:val="24"/>
        </w:rPr>
        <w:t>d</w:t>
      </w:r>
      <w:r w:rsidRPr="0008174C">
        <w:rPr>
          <w:rFonts w:ascii="Arial" w:hAnsi="Arial" w:cs="Arial"/>
          <w:sz w:val="24"/>
          <w:szCs w:val="24"/>
        </w:rPr>
        <w:t xml:space="preserve">ensas </w:t>
      </w:r>
      <w:r>
        <w:rPr>
          <w:rFonts w:ascii="Arial" w:hAnsi="Arial" w:cs="Arial"/>
          <w:sz w:val="24"/>
          <w:szCs w:val="24"/>
        </w:rPr>
        <w:t>e</w:t>
      </w:r>
      <w:r w:rsidRPr="0008174C">
        <w:rPr>
          <w:rFonts w:ascii="Arial" w:hAnsi="Arial" w:cs="Arial"/>
          <w:sz w:val="24"/>
          <w:szCs w:val="24"/>
        </w:rPr>
        <w:t xml:space="preserve">n </w:t>
      </w:r>
      <w:r>
        <w:rPr>
          <w:rFonts w:ascii="Arial" w:hAnsi="Arial" w:cs="Arial"/>
          <w:sz w:val="24"/>
          <w:szCs w:val="24"/>
        </w:rPr>
        <w:t>f</w:t>
      </w:r>
      <w:r w:rsidRPr="0008174C">
        <w:rPr>
          <w:rFonts w:ascii="Arial" w:hAnsi="Arial" w:cs="Arial"/>
          <w:sz w:val="24"/>
          <w:szCs w:val="24"/>
        </w:rPr>
        <w:t xml:space="preserve">rio </w:t>
      </w:r>
      <w:r>
        <w:rPr>
          <w:rFonts w:ascii="Arial" w:hAnsi="Arial" w:cs="Arial"/>
          <w:sz w:val="24"/>
          <w:szCs w:val="24"/>
        </w:rPr>
        <w:t>b</w:t>
      </w:r>
      <w:r w:rsidRPr="0008174C">
        <w:rPr>
          <w:rFonts w:ascii="Arial" w:hAnsi="Arial" w:cs="Arial"/>
          <w:sz w:val="24"/>
          <w:szCs w:val="24"/>
        </w:rPr>
        <w:t xml:space="preserve">asado </w:t>
      </w:r>
      <w:r>
        <w:rPr>
          <w:rFonts w:ascii="Arial" w:hAnsi="Arial" w:cs="Arial"/>
          <w:sz w:val="24"/>
          <w:szCs w:val="24"/>
        </w:rPr>
        <w:t>e</w:t>
      </w:r>
      <w:r w:rsidRPr="0008174C">
        <w:rPr>
          <w:rFonts w:ascii="Arial" w:hAnsi="Arial" w:cs="Arial"/>
          <w:sz w:val="24"/>
          <w:szCs w:val="24"/>
        </w:rPr>
        <w:t xml:space="preserve">n </w:t>
      </w:r>
      <w:r>
        <w:rPr>
          <w:rFonts w:ascii="Arial" w:hAnsi="Arial" w:cs="Arial"/>
          <w:sz w:val="24"/>
          <w:szCs w:val="24"/>
        </w:rPr>
        <w:t>e</w:t>
      </w:r>
      <w:r w:rsidRPr="0008174C">
        <w:rPr>
          <w:rFonts w:ascii="Arial" w:hAnsi="Arial" w:cs="Arial"/>
          <w:sz w:val="24"/>
          <w:szCs w:val="24"/>
        </w:rPr>
        <w:t xml:space="preserve">l </w:t>
      </w:r>
      <w:r>
        <w:rPr>
          <w:rFonts w:ascii="Arial" w:hAnsi="Arial" w:cs="Arial"/>
          <w:sz w:val="24"/>
          <w:szCs w:val="24"/>
        </w:rPr>
        <w:t>m</w:t>
      </w:r>
      <w:r w:rsidRPr="0008174C">
        <w:rPr>
          <w:rFonts w:ascii="Arial" w:hAnsi="Arial" w:cs="Arial"/>
          <w:sz w:val="24"/>
          <w:szCs w:val="24"/>
        </w:rPr>
        <w:t xml:space="preserve">étodo Marshall </w:t>
      </w:r>
      <w:r>
        <w:rPr>
          <w:rFonts w:ascii="Arial" w:hAnsi="Arial" w:cs="Arial"/>
          <w:sz w:val="24"/>
          <w:szCs w:val="24"/>
        </w:rPr>
        <w:t>m</w:t>
      </w:r>
      <w:r w:rsidRPr="0008174C">
        <w:rPr>
          <w:rFonts w:ascii="Arial" w:hAnsi="Arial" w:cs="Arial"/>
          <w:sz w:val="24"/>
          <w:szCs w:val="24"/>
        </w:rPr>
        <w:t xml:space="preserve">odificado </w:t>
      </w:r>
      <w:r>
        <w:rPr>
          <w:rFonts w:ascii="Arial" w:hAnsi="Arial" w:cs="Arial"/>
          <w:sz w:val="24"/>
          <w:szCs w:val="24"/>
        </w:rPr>
        <w:t>d</w:t>
      </w:r>
      <w:r w:rsidRPr="0008174C">
        <w:rPr>
          <w:rFonts w:ascii="Arial" w:hAnsi="Arial" w:cs="Arial"/>
          <w:sz w:val="24"/>
          <w:szCs w:val="24"/>
        </w:rPr>
        <w:t xml:space="preserve">e La Universidad </w:t>
      </w:r>
      <w:r>
        <w:rPr>
          <w:rFonts w:ascii="Arial" w:hAnsi="Arial" w:cs="Arial"/>
          <w:sz w:val="24"/>
          <w:szCs w:val="24"/>
        </w:rPr>
        <w:t>d</w:t>
      </w:r>
      <w:r w:rsidRPr="0008174C">
        <w:rPr>
          <w:rFonts w:ascii="Arial" w:hAnsi="Arial" w:cs="Arial"/>
          <w:sz w:val="24"/>
          <w:szCs w:val="24"/>
        </w:rPr>
        <w:t>e Illinois</w:t>
      </w:r>
    </w:p>
    <w:p w14:paraId="1AA5D5CD" w14:textId="77777777" w:rsidR="00A1751B" w:rsidRDefault="00A1751B" w:rsidP="00587D55">
      <w:pPr>
        <w:jc w:val="both"/>
        <w:rPr>
          <w:rFonts w:ascii="Arial" w:hAnsi="Arial" w:cs="Arial"/>
          <w:sz w:val="24"/>
          <w:szCs w:val="24"/>
        </w:rPr>
      </w:pPr>
      <w:r w:rsidRPr="0008174C">
        <w:rPr>
          <w:rFonts w:ascii="Arial" w:hAnsi="Arial" w:cs="Arial"/>
          <w:sz w:val="24"/>
          <w:szCs w:val="24"/>
        </w:rPr>
        <w:t xml:space="preserve">Guevara Palma, Marlon </w:t>
      </w:r>
      <w:proofErr w:type="gramStart"/>
      <w:r w:rsidRPr="0008174C">
        <w:rPr>
          <w:rFonts w:ascii="Arial" w:hAnsi="Arial" w:cs="Arial"/>
          <w:sz w:val="24"/>
          <w:szCs w:val="24"/>
        </w:rPr>
        <w:t>Rodolfo</w:t>
      </w:r>
      <w:r>
        <w:rPr>
          <w:rFonts w:ascii="Arial" w:hAnsi="Arial" w:cs="Arial"/>
          <w:sz w:val="24"/>
          <w:szCs w:val="24"/>
        </w:rPr>
        <w:t xml:space="preserve"> ;</w:t>
      </w:r>
      <w:proofErr w:type="gramEnd"/>
      <w:r w:rsidRPr="0008174C">
        <w:rPr>
          <w:rFonts w:ascii="Arial" w:hAnsi="Arial" w:cs="Arial"/>
          <w:sz w:val="24"/>
          <w:szCs w:val="24"/>
        </w:rPr>
        <w:t xml:space="preserve"> Méndez Delgado, Hosni Amir</w:t>
      </w:r>
      <w:r>
        <w:rPr>
          <w:rFonts w:ascii="Arial" w:hAnsi="Arial" w:cs="Arial"/>
          <w:sz w:val="24"/>
          <w:szCs w:val="24"/>
        </w:rPr>
        <w:t xml:space="preserve"> ;</w:t>
      </w:r>
      <w:r w:rsidRPr="0008174C">
        <w:rPr>
          <w:rFonts w:ascii="Arial" w:hAnsi="Arial" w:cs="Arial"/>
          <w:sz w:val="24"/>
          <w:szCs w:val="24"/>
        </w:rPr>
        <w:t xml:space="preserve"> Pimentel Gómez, Juan Carlos.</w:t>
      </w:r>
    </w:p>
    <w:p w14:paraId="18ED0884" w14:textId="77777777" w:rsidR="00A1751B" w:rsidRPr="0044228B" w:rsidRDefault="00A1751B" w:rsidP="00587D55">
      <w:pPr>
        <w:jc w:val="both"/>
        <w:rPr>
          <w:rFonts w:ascii="Arial" w:hAnsi="Arial" w:cs="Arial"/>
          <w:sz w:val="24"/>
          <w:szCs w:val="24"/>
          <w:lang w:val="en-US"/>
        </w:rPr>
      </w:pPr>
      <w:proofErr w:type="spellStart"/>
      <w:r w:rsidRPr="0044228B">
        <w:rPr>
          <w:rFonts w:ascii="Arial" w:hAnsi="Arial" w:cs="Arial"/>
          <w:sz w:val="24"/>
          <w:szCs w:val="24"/>
          <w:lang w:val="en-US"/>
        </w:rPr>
        <w:t>Ingeniero</w:t>
      </w:r>
      <w:proofErr w:type="spellEnd"/>
      <w:r w:rsidRPr="0044228B">
        <w:rPr>
          <w:rFonts w:ascii="Arial" w:hAnsi="Arial" w:cs="Arial"/>
          <w:sz w:val="24"/>
          <w:szCs w:val="24"/>
          <w:lang w:val="en-US"/>
        </w:rPr>
        <w:t xml:space="preserve"> Civil </w:t>
      </w:r>
    </w:p>
    <w:p w14:paraId="15EEF9C7" w14:textId="3DE3E330" w:rsidR="000E5B59" w:rsidRPr="0008174C" w:rsidRDefault="00A1751B" w:rsidP="00587D55">
      <w:pPr>
        <w:jc w:val="both"/>
        <w:rPr>
          <w:rFonts w:ascii="Arial" w:hAnsi="Arial" w:cs="Arial"/>
          <w:sz w:val="24"/>
          <w:szCs w:val="24"/>
        </w:rPr>
      </w:pPr>
      <w:r w:rsidRPr="0044228B">
        <w:rPr>
          <w:rFonts w:ascii="Arial" w:hAnsi="Arial" w:cs="Arial"/>
          <w:sz w:val="24"/>
          <w:szCs w:val="24"/>
          <w:lang w:val="en-US"/>
        </w:rPr>
        <w:t xml:space="preserve">Ing. Jorge William Ortiz </w:t>
      </w:r>
      <w:r w:rsidR="003A00DE" w:rsidRPr="0044228B">
        <w:rPr>
          <w:rFonts w:ascii="Arial" w:hAnsi="Arial" w:cs="Arial"/>
          <w:sz w:val="24"/>
          <w:szCs w:val="24"/>
          <w:lang w:val="en-US"/>
        </w:rPr>
        <w:t>Sánchez</w:t>
      </w:r>
      <w:r w:rsidRPr="0044228B">
        <w:rPr>
          <w:rFonts w:ascii="Arial" w:hAnsi="Arial" w:cs="Arial"/>
          <w:sz w:val="24"/>
          <w:szCs w:val="24"/>
          <w:lang w:val="en-US"/>
        </w:rPr>
        <w:t>.</w:t>
      </w:r>
      <w:r w:rsidR="003A00DE" w:rsidRPr="0044228B">
        <w:rPr>
          <w:rFonts w:ascii="Arial" w:hAnsi="Arial" w:cs="Arial"/>
          <w:sz w:val="24"/>
          <w:szCs w:val="24"/>
          <w:lang w:val="en-US"/>
        </w:rPr>
        <w:t xml:space="preserve"> </w:t>
      </w:r>
      <w:r w:rsidRPr="0008174C">
        <w:rPr>
          <w:rFonts w:ascii="Arial" w:hAnsi="Arial" w:cs="Arial"/>
          <w:sz w:val="24"/>
          <w:szCs w:val="24"/>
        </w:rPr>
        <w:t>2010.</w:t>
      </w:r>
    </w:p>
    <w:p w14:paraId="6488CBAB" w14:textId="3CB0E5AC" w:rsidR="000E5B59" w:rsidRPr="0008174C" w:rsidRDefault="000E5B59" w:rsidP="00587D55">
      <w:pPr>
        <w:jc w:val="both"/>
        <w:rPr>
          <w:rFonts w:ascii="Arial" w:hAnsi="Arial" w:cs="Arial"/>
          <w:sz w:val="24"/>
          <w:szCs w:val="24"/>
        </w:rPr>
      </w:pPr>
      <w:r w:rsidRPr="0008174C">
        <w:rPr>
          <w:rFonts w:ascii="Arial" w:hAnsi="Arial" w:cs="Arial"/>
          <w:sz w:val="24"/>
          <w:szCs w:val="24"/>
        </w:rPr>
        <w:t xml:space="preserve">En este capítulo se hace una exposición de conceptos básicos de los elementos utilizados en el diseño de la mezcla asfáltica en frío. Comprende en primer lugar de un análisis de la red vial nacional prioritaria pavimentada y no pavimentada, luego se presenta una descripción de los materiales pétreos utilizados en el diseño de la mezcla asfáltica, estudios y ensayos que se realizan a los agregados, además definiciones, clasificación de los asfaltos, usos de emulsiones </w:t>
      </w:r>
      <w:r w:rsidR="003A00DE" w:rsidRPr="0008174C">
        <w:rPr>
          <w:rFonts w:ascii="Arial" w:hAnsi="Arial" w:cs="Arial"/>
          <w:sz w:val="24"/>
          <w:szCs w:val="24"/>
        </w:rPr>
        <w:t>asfálticas,</w:t>
      </w:r>
      <w:r w:rsidRPr="0008174C">
        <w:rPr>
          <w:rFonts w:ascii="Arial" w:hAnsi="Arial" w:cs="Arial"/>
          <w:sz w:val="24"/>
          <w:szCs w:val="24"/>
        </w:rPr>
        <w:t xml:space="preserve"> así como también las ventajas y desventajas de las mismas. Así mismo, se discute el papel fundamental que juegan características como el comportamiento mecánico de los materiales utilizados, para luego pasar al diseño de la mezcla, la cual se utilizará en la conformación de carpetas de rodadura para tráfico medio y bajo, utilizando emulsión asfáltica.}}}</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9"/>
        <w:gridCol w:w="1471"/>
        <w:gridCol w:w="4485"/>
        <w:gridCol w:w="5315"/>
      </w:tblGrid>
      <w:tr w:rsidR="000E5B59" w:rsidRPr="0008174C" w14:paraId="26E46AAA" w14:textId="77777777" w:rsidTr="000E5B5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48B37B8" w14:textId="77777777" w:rsidR="000E5B59" w:rsidRPr="0008174C" w:rsidRDefault="000E5B59" w:rsidP="000E5B59">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15461</w:t>
            </w:r>
          </w:p>
        </w:tc>
        <w:tc>
          <w:tcPr>
            <w:tcW w:w="0" w:type="auto"/>
            <w:tcBorders>
              <w:top w:val="nil"/>
              <w:left w:val="nil"/>
              <w:bottom w:val="single" w:sz="6" w:space="0" w:color="888888"/>
              <w:right w:val="dashed" w:sz="6" w:space="0" w:color="CCCCCC"/>
            </w:tcBorders>
            <w:shd w:val="clear" w:color="auto" w:fill="CCFFCC"/>
            <w:vAlign w:val="center"/>
            <w:hideMark/>
          </w:tcPr>
          <w:p w14:paraId="2BE573BF" w14:textId="77777777" w:rsidR="000E5B59" w:rsidRPr="0008174C" w:rsidRDefault="000E5B59" w:rsidP="000E5B59">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C96416D" w14:textId="77777777" w:rsidR="000E5B59" w:rsidRPr="0008174C" w:rsidRDefault="000E5B59" w:rsidP="000E5B59">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07 </w:t>
            </w:r>
            <w:proofErr w:type="gramStart"/>
            <w:r w:rsidRPr="0008174C">
              <w:rPr>
                <w:rFonts w:ascii="Arial" w:eastAsia="Times New Roman" w:hAnsi="Arial" w:cs="Arial"/>
                <w:color w:val="5D5D5D"/>
                <w:spacing w:val="6"/>
                <w:sz w:val="24"/>
                <w:szCs w:val="24"/>
                <w:lang w:eastAsia="es-SV"/>
              </w:rPr>
              <w:t>Feb</w:t>
            </w:r>
            <w:proofErr w:type="gramEnd"/>
            <w:r w:rsidRPr="0008174C">
              <w:rPr>
                <w:rFonts w:ascii="Arial" w:eastAsia="Times New Roman" w:hAnsi="Arial" w:cs="Arial"/>
                <w:color w:val="5D5D5D"/>
                <w:spacing w:val="6"/>
                <w:sz w:val="24"/>
                <w:szCs w:val="24"/>
                <w:lang w:eastAsia="es-SV"/>
              </w:rPr>
              <w:t xml:space="preserve"> 2018 20:23</w:t>
            </w:r>
          </w:p>
        </w:tc>
        <w:tc>
          <w:tcPr>
            <w:tcW w:w="0" w:type="auto"/>
            <w:tcBorders>
              <w:top w:val="nil"/>
              <w:left w:val="nil"/>
              <w:bottom w:val="single" w:sz="6" w:space="0" w:color="888888"/>
              <w:right w:val="dashed" w:sz="6" w:space="0" w:color="CCCCCC"/>
            </w:tcBorders>
            <w:shd w:val="clear" w:color="auto" w:fill="CCFFCC"/>
            <w:vAlign w:val="center"/>
            <w:hideMark/>
          </w:tcPr>
          <w:p w14:paraId="4B58C0AC" w14:textId="77777777" w:rsidR="000E5B59" w:rsidRPr="0008174C" w:rsidRDefault="000E5B59" w:rsidP="000E5B59">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2FA6BBDC" w14:textId="39655491" w:rsidR="003B0C9B" w:rsidRPr="0008174C" w:rsidRDefault="003B0C9B" w:rsidP="00587D55">
      <w:pPr>
        <w:jc w:val="both"/>
        <w:rPr>
          <w:rFonts w:ascii="Arial" w:hAnsi="Arial" w:cs="Arial"/>
          <w:sz w:val="24"/>
          <w:szCs w:val="24"/>
        </w:rPr>
      </w:pPr>
    </w:p>
    <w:p w14:paraId="34D1C056" w14:textId="77777777" w:rsidR="003A00DE" w:rsidRDefault="003A00DE" w:rsidP="00587D55">
      <w:pPr>
        <w:jc w:val="both"/>
        <w:rPr>
          <w:rFonts w:ascii="Arial" w:hAnsi="Arial" w:cs="Arial"/>
          <w:sz w:val="24"/>
          <w:szCs w:val="24"/>
        </w:rPr>
      </w:pPr>
      <w:r w:rsidRPr="0008174C">
        <w:rPr>
          <w:rFonts w:ascii="Arial" w:hAnsi="Arial" w:cs="Arial"/>
          <w:sz w:val="24"/>
          <w:szCs w:val="24"/>
        </w:rPr>
        <w:lastRenderedPageBreak/>
        <w:t xml:space="preserve">Diseño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s</w:t>
      </w:r>
      <w:r w:rsidRPr="0008174C">
        <w:rPr>
          <w:rFonts w:ascii="Arial" w:hAnsi="Arial" w:cs="Arial"/>
          <w:sz w:val="24"/>
          <w:szCs w:val="24"/>
        </w:rPr>
        <w:t xml:space="preserve">istema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a</w:t>
      </w:r>
      <w:r w:rsidRPr="0008174C">
        <w:rPr>
          <w:rFonts w:ascii="Arial" w:hAnsi="Arial" w:cs="Arial"/>
          <w:sz w:val="24"/>
          <w:szCs w:val="24"/>
        </w:rPr>
        <w:t xml:space="preserve">lcantarillado </w:t>
      </w:r>
      <w:r>
        <w:rPr>
          <w:rFonts w:ascii="Arial" w:hAnsi="Arial" w:cs="Arial"/>
          <w:sz w:val="24"/>
          <w:szCs w:val="24"/>
        </w:rPr>
        <w:t>p</w:t>
      </w:r>
      <w:r w:rsidRPr="0008174C">
        <w:rPr>
          <w:rFonts w:ascii="Arial" w:hAnsi="Arial" w:cs="Arial"/>
          <w:sz w:val="24"/>
          <w:szCs w:val="24"/>
        </w:rPr>
        <w:t xml:space="preserve">ara </w:t>
      </w:r>
      <w:r>
        <w:rPr>
          <w:rFonts w:ascii="Arial" w:hAnsi="Arial" w:cs="Arial"/>
          <w:sz w:val="24"/>
          <w:szCs w:val="24"/>
        </w:rPr>
        <w:t>a</w:t>
      </w:r>
      <w:r w:rsidRPr="0008174C">
        <w:rPr>
          <w:rFonts w:ascii="Arial" w:hAnsi="Arial" w:cs="Arial"/>
          <w:sz w:val="24"/>
          <w:szCs w:val="24"/>
        </w:rPr>
        <w:t xml:space="preserve">guas </w:t>
      </w:r>
      <w:r>
        <w:rPr>
          <w:rFonts w:ascii="Arial" w:hAnsi="Arial" w:cs="Arial"/>
          <w:sz w:val="24"/>
          <w:szCs w:val="24"/>
        </w:rPr>
        <w:t>l</w:t>
      </w:r>
      <w:r w:rsidRPr="0008174C">
        <w:rPr>
          <w:rFonts w:ascii="Arial" w:hAnsi="Arial" w:cs="Arial"/>
          <w:sz w:val="24"/>
          <w:szCs w:val="24"/>
        </w:rPr>
        <w:t xml:space="preserve">luvias </w:t>
      </w:r>
      <w:r>
        <w:rPr>
          <w:rFonts w:ascii="Arial" w:hAnsi="Arial" w:cs="Arial"/>
          <w:sz w:val="24"/>
          <w:szCs w:val="24"/>
        </w:rPr>
        <w:t>d</w:t>
      </w:r>
      <w:r w:rsidRPr="0008174C">
        <w:rPr>
          <w:rFonts w:ascii="Arial" w:hAnsi="Arial" w:cs="Arial"/>
          <w:sz w:val="24"/>
          <w:szCs w:val="24"/>
        </w:rPr>
        <w:t xml:space="preserve">el </w:t>
      </w:r>
      <w:r>
        <w:rPr>
          <w:rFonts w:ascii="Arial" w:hAnsi="Arial" w:cs="Arial"/>
          <w:sz w:val="24"/>
          <w:szCs w:val="24"/>
        </w:rPr>
        <w:t>á</w:t>
      </w:r>
      <w:r w:rsidRPr="0008174C">
        <w:rPr>
          <w:rFonts w:ascii="Arial" w:hAnsi="Arial" w:cs="Arial"/>
          <w:sz w:val="24"/>
          <w:szCs w:val="24"/>
        </w:rPr>
        <w:t xml:space="preserve">rea </w:t>
      </w:r>
      <w:r>
        <w:rPr>
          <w:rFonts w:ascii="Arial" w:hAnsi="Arial" w:cs="Arial"/>
          <w:sz w:val="24"/>
          <w:szCs w:val="24"/>
        </w:rPr>
        <w:t>u</w:t>
      </w:r>
      <w:r w:rsidRPr="0008174C">
        <w:rPr>
          <w:rFonts w:ascii="Arial" w:hAnsi="Arial" w:cs="Arial"/>
          <w:sz w:val="24"/>
          <w:szCs w:val="24"/>
        </w:rPr>
        <w:t xml:space="preserve">rbana </w:t>
      </w:r>
      <w:r>
        <w:rPr>
          <w:rFonts w:ascii="Arial" w:hAnsi="Arial" w:cs="Arial"/>
          <w:sz w:val="24"/>
          <w:szCs w:val="24"/>
        </w:rPr>
        <w:t>e</w:t>
      </w:r>
      <w:r w:rsidRPr="0008174C">
        <w:rPr>
          <w:rFonts w:ascii="Arial" w:hAnsi="Arial" w:cs="Arial"/>
          <w:sz w:val="24"/>
          <w:szCs w:val="24"/>
        </w:rPr>
        <w:t xml:space="preserve">n El Municipio </w:t>
      </w:r>
      <w:r>
        <w:rPr>
          <w:rFonts w:ascii="Arial" w:hAnsi="Arial" w:cs="Arial"/>
          <w:sz w:val="24"/>
          <w:szCs w:val="24"/>
        </w:rPr>
        <w:t>d</w:t>
      </w:r>
      <w:r w:rsidRPr="0008174C">
        <w:rPr>
          <w:rFonts w:ascii="Arial" w:hAnsi="Arial" w:cs="Arial"/>
          <w:sz w:val="24"/>
          <w:szCs w:val="24"/>
        </w:rPr>
        <w:t xml:space="preserve">e Turín, Departamento </w:t>
      </w:r>
      <w:r>
        <w:rPr>
          <w:rFonts w:ascii="Arial" w:hAnsi="Arial" w:cs="Arial"/>
          <w:sz w:val="24"/>
          <w:szCs w:val="24"/>
        </w:rPr>
        <w:t>d</w:t>
      </w:r>
      <w:r w:rsidRPr="0008174C">
        <w:rPr>
          <w:rFonts w:ascii="Arial" w:hAnsi="Arial" w:cs="Arial"/>
          <w:sz w:val="24"/>
          <w:szCs w:val="24"/>
        </w:rPr>
        <w:t xml:space="preserve">e Ahuachapán, El Salvador. </w:t>
      </w:r>
    </w:p>
    <w:p w14:paraId="44506F6A" w14:textId="77777777" w:rsidR="003A00DE" w:rsidRDefault="003A00DE" w:rsidP="00587D55">
      <w:pPr>
        <w:jc w:val="both"/>
        <w:rPr>
          <w:rFonts w:ascii="Arial" w:hAnsi="Arial" w:cs="Arial"/>
          <w:sz w:val="24"/>
          <w:szCs w:val="24"/>
        </w:rPr>
      </w:pPr>
      <w:r w:rsidRPr="0008174C">
        <w:rPr>
          <w:rFonts w:ascii="Arial" w:hAnsi="Arial" w:cs="Arial"/>
          <w:sz w:val="24"/>
          <w:szCs w:val="24"/>
        </w:rPr>
        <w:t>Ingeniero Civil</w:t>
      </w:r>
    </w:p>
    <w:p w14:paraId="7F6A1F1B" w14:textId="058F6FBA" w:rsidR="000E5B59" w:rsidRPr="0008174C" w:rsidRDefault="003A00DE" w:rsidP="00587D55">
      <w:pPr>
        <w:jc w:val="both"/>
        <w:rPr>
          <w:rFonts w:ascii="Arial" w:hAnsi="Arial" w:cs="Arial"/>
          <w:sz w:val="24"/>
          <w:szCs w:val="24"/>
        </w:rPr>
      </w:pPr>
      <w:r w:rsidRPr="0008174C">
        <w:rPr>
          <w:rFonts w:ascii="Arial" w:hAnsi="Arial" w:cs="Arial"/>
          <w:sz w:val="24"/>
          <w:szCs w:val="24"/>
        </w:rPr>
        <w:t xml:space="preserve">Andrea Beatriz Artiga De </w:t>
      </w:r>
      <w:r w:rsidR="008761A3" w:rsidRPr="0008174C">
        <w:rPr>
          <w:rFonts w:ascii="Arial" w:hAnsi="Arial" w:cs="Arial"/>
          <w:sz w:val="24"/>
          <w:szCs w:val="24"/>
        </w:rPr>
        <w:t>Castro</w:t>
      </w:r>
      <w:r w:rsidR="008761A3">
        <w:rPr>
          <w:rFonts w:ascii="Arial" w:hAnsi="Arial" w:cs="Arial"/>
          <w:sz w:val="24"/>
          <w:szCs w:val="24"/>
        </w:rPr>
        <w:t>;</w:t>
      </w:r>
      <w:r w:rsidRPr="0008174C">
        <w:rPr>
          <w:rFonts w:ascii="Arial" w:hAnsi="Arial" w:cs="Arial"/>
          <w:sz w:val="24"/>
          <w:szCs w:val="24"/>
        </w:rPr>
        <w:t xml:space="preserve"> Carlos Ariel Martínez </w:t>
      </w:r>
      <w:proofErr w:type="gramStart"/>
      <w:r w:rsidRPr="0008174C">
        <w:rPr>
          <w:rFonts w:ascii="Arial" w:hAnsi="Arial" w:cs="Arial"/>
          <w:sz w:val="24"/>
          <w:szCs w:val="24"/>
        </w:rPr>
        <w:t>Flores</w:t>
      </w:r>
      <w:r w:rsidR="008761A3">
        <w:rPr>
          <w:rFonts w:ascii="Arial" w:hAnsi="Arial" w:cs="Arial"/>
          <w:sz w:val="24"/>
          <w:szCs w:val="24"/>
        </w:rPr>
        <w:t xml:space="preserve"> ;</w:t>
      </w:r>
      <w:proofErr w:type="gramEnd"/>
      <w:r w:rsidRPr="0008174C">
        <w:rPr>
          <w:rFonts w:ascii="Arial" w:hAnsi="Arial" w:cs="Arial"/>
          <w:sz w:val="24"/>
          <w:szCs w:val="24"/>
        </w:rPr>
        <w:t xml:space="preserve"> Silvestre </w:t>
      </w:r>
      <w:proofErr w:type="spellStart"/>
      <w:r w:rsidRPr="0008174C">
        <w:rPr>
          <w:rFonts w:ascii="Arial" w:hAnsi="Arial" w:cs="Arial"/>
          <w:sz w:val="24"/>
          <w:szCs w:val="24"/>
        </w:rPr>
        <w:t>Síntigo</w:t>
      </w:r>
      <w:proofErr w:type="spellEnd"/>
      <w:r w:rsidRPr="0008174C">
        <w:rPr>
          <w:rFonts w:ascii="Arial" w:hAnsi="Arial" w:cs="Arial"/>
          <w:sz w:val="24"/>
          <w:szCs w:val="24"/>
        </w:rPr>
        <w:t xml:space="preserve"> r: Ing. Jorge William Ortiz Sánchez</w:t>
      </w:r>
      <w:r w:rsidR="008761A3">
        <w:rPr>
          <w:rFonts w:ascii="Arial" w:hAnsi="Arial" w:cs="Arial"/>
          <w:sz w:val="24"/>
          <w:szCs w:val="24"/>
        </w:rPr>
        <w:t>.</w:t>
      </w:r>
      <w:r w:rsidRPr="0008174C">
        <w:rPr>
          <w:rFonts w:ascii="Arial" w:hAnsi="Arial" w:cs="Arial"/>
          <w:sz w:val="24"/>
          <w:szCs w:val="24"/>
        </w:rPr>
        <w:t xml:space="preserve"> 2017.</w:t>
      </w:r>
    </w:p>
    <w:p w14:paraId="003A4694" w14:textId="3F6A254B" w:rsidR="00767C04" w:rsidRDefault="00767C04" w:rsidP="00587D55">
      <w:pPr>
        <w:jc w:val="both"/>
        <w:rPr>
          <w:rFonts w:ascii="Arial" w:hAnsi="Arial" w:cs="Arial"/>
          <w:sz w:val="24"/>
          <w:szCs w:val="24"/>
        </w:rPr>
      </w:pPr>
      <w:r w:rsidRPr="0008174C">
        <w:rPr>
          <w:rFonts w:ascii="Arial" w:hAnsi="Arial" w:cs="Arial"/>
          <w:sz w:val="24"/>
          <w:szCs w:val="24"/>
        </w:rPr>
        <w:t xml:space="preserve">El desarrollo de las ciudades va de la mano con las diferentes estructuras civiles que en ellas pueda haber. Toda información que se muestra es el resultado de la investigación de tipo aplicada que lleva por título </w:t>
      </w:r>
      <w:r w:rsidR="008761A3" w:rsidRPr="0008174C">
        <w:rPr>
          <w:rFonts w:ascii="Arial" w:hAnsi="Arial" w:cs="Arial"/>
          <w:sz w:val="24"/>
          <w:szCs w:val="24"/>
        </w:rPr>
        <w:t xml:space="preserve">Diseño </w:t>
      </w:r>
      <w:r w:rsidR="008761A3">
        <w:rPr>
          <w:rFonts w:ascii="Arial" w:hAnsi="Arial" w:cs="Arial"/>
          <w:sz w:val="24"/>
          <w:szCs w:val="24"/>
        </w:rPr>
        <w:t>d</w:t>
      </w:r>
      <w:r w:rsidR="008761A3" w:rsidRPr="0008174C">
        <w:rPr>
          <w:rFonts w:ascii="Arial" w:hAnsi="Arial" w:cs="Arial"/>
          <w:sz w:val="24"/>
          <w:szCs w:val="24"/>
        </w:rPr>
        <w:t xml:space="preserve">e </w:t>
      </w:r>
      <w:r w:rsidR="008761A3">
        <w:rPr>
          <w:rFonts w:ascii="Arial" w:hAnsi="Arial" w:cs="Arial"/>
          <w:sz w:val="24"/>
          <w:szCs w:val="24"/>
        </w:rPr>
        <w:t>s</w:t>
      </w:r>
      <w:r w:rsidR="008761A3" w:rsidRPr="0008174C">
        <w:rPr>
          <w:rFonts w:ascii="Arial" w:hAnsi="Arial" w:cs="Arial"/>
          <w:sz w:val="24"/>
          <w:szCs w:val="24"/>
        </w:rPr>
        <w:t xml:space="preserve">istema </w:t>
      </w:r>
      <w:r w:rsidR="008761A3">
        <w:rPr>
          <w:rFonts w:ascii="Arial" w:hAnsi="Arial" w:cs="Arial"/>
          <w:sz w:val="24"/>
          <w:szCs w:val="24"/>
        </w:rPr>
        <w:t>d</w:t>
      </w:r>
      <w:r w:rsidR="008761A3" w:rsidRPr="0008174C">
        <w:rPr>
          <w:rFonts w:ascii="Arial" w:hAnsi="Arial" w:cs="Arial"/>
          <w:sz w:val="24"/>
          <w:szCs w:val="24"/>
        </w:rPr>
        <w:t xml:space="preserve">e </w:t>
      </w:r>
      <w:r w:rsidR="008761A3">
        <w:rPr>
          <w:rFonts w:ascii="Arial" w:hAnsi="Arial" w:cs="Arial"/>
          <w:sz w:val="24"/>
          <w:szCs w:val="24"/>
        </w:rPr>
        <w:t>a</w:t>
      </w:r>
      <w:r w:rsidR="008761A3" w:rsidRPr="0008174C">
        <w:rPr>
          <w:rFonts w:ascii="Arial" w:hAnsi="Arial" w:cs="Arial"/>
          <w:sz w:val="24"/>
          <w:szCs w:val="24"/>
        </w:rPr>
        <w:t xml:space="preserve">lcantarillado </w:t>
      </w:r>
      <w:r w:rsidR="000F2580">
        <w:rPr>
          <w:rFonts w:ascii="Arial" w:hAnsi="Arial" w:cs="Arial"/>
          <w:sz w:val="24"/>
          <w:szCs w:val="24"/>
        </w:rPr>
        <w:t>p</w:t>
      </w:r>
      <w:r w:rsidR="008761A3" w:rsidRPr="0008174C">
        <w:rPr>
          <w:rFonts w:ascii="Arial" w:hAnsi="Arial" w:cs="Arial"/>
          <w:sz w:val="24"/>
          <w:szCs w:val="24"/>
        </w:rPr>
        <w:t xml:space="preserve">ara </w:t>
      </w:r>
      <w:r w:rsidR="000F2580">
        <w:rPr>
          <w:rFonts w:ascii="Arial" w:hAnsi="Arial" w:cs="Arial"/>
          <w:sz w:val="24"/>
          <w:szCs w:val="24"/>
        </w:rPr>
        <w:t>a</w:t>
      </w:r>
      <w:r w:rsidR="008761A3" w:rsidRPr="0008174C">
        <w:rPr>
          <w:rFonts w:ascii="Arial" w:hAnsi="Arial" w:cs="Arial"/>
          <w:sz w:val="24"/>
          <w:szCs w:val="24"/>
        </w:rPr>
        <w:t xml:space="preserve">guas </w:t>
      </w:r>
      <w:r w:rsidR="000F2580">
        <w:rPr>
          <w:rFonts w:ascii="Arial" w:hAnsi="Arial" w:cs="Arial"/>
          <w:sz w:val="24"/>
          <w:szCs w:val="24"/>
        </w:rPr>
        <w:t>l</w:t>
      </w:r>
      <w:r w:rsidR="008761A3" w:rsidRPr="0008174C">
        <w:rPr>
          <w:rFonts w:ascii="Arial" w:hAnsi="Arial" w:cs="Arial"/>
          <w:sz w:val="24"/>
          <w:szCs w:val="24"/>
        </w:rPr>
        <w:t xml:space="preserve">luvias </w:t>
      </w:r>
      <w:r w:rsidR="000F2580">
        <w:rPr>
          <w:rFonts w:ascii="Arial" w:hAnsi="Arial" w:cs="Arial"/>
          <w:sz w:val="24"/>
          <w:szCs w:val="24"/>
        </w:rPr>
        <w:t>d</w:t>
      </w:r>
      <w:r w:rsidR="008761A3" w:rsidRPr="0008174C">
        <w:rPr>
          <w:rFonts w:ascii="Arial" w:hAnsi="Arial" w:cs="Arial"/>
          <w:sz w:val="24"/>
          <w:szCs w:val="24"/>
        </w:rPr>
        <w:t xml:space="preserve">el </w:t>
      </w:r>
      <w:r w:rsidR="000F2580">
        <w:rPr>
          <w:rFonts w:ascii="Arial" w:hAnsi="Arial" w:cs="Arial"/>
          <w:sz w:val="24"/>
          <w:szCs w:val="24"/>
        </w:rPr>
        <w:t>á</w:t>
      </w:r>
      <w:r w:rsidR="008761A3" w:rsidRPr="0008174C">
        <w:rPr>
          <w:rFonts w:ascii="Arial" w:hAnsi="Arial" w:cs="Arial"/>
          <w:sz w:val="24"/>
          <w:szCs w:val="24"/>
        </w:rPr>
        <w:t xml:space="preserve">rea </w:t>
      </w:r>
      <w:r w:rsidR="000F2580">
        <w:rPr>
          <w:rFonts w:ascii="Arial" w:hAnsi="Arial" w:cs="Arial"/>
          <w:sz w:val="24"/>
          <w:szCs w:val="24"/>
        </w:rPr>
        <w:t>u</w:t>
      </w:r>
      <w:r w:rsidR="008761A3" w:rsidRPr="0008174C">
        <w:rPr>
          <w:rFonts w:ascii="Arial" w:hAnsi="Arial" w:cs="Arial"/>
          <w:sz w:val="24"/>
          <w:szCs w:val="24"/>
        </w:rPr>
        <w:t xml:space="preserve">rbana </w:t>
      </w:r>
      <w:r w:rsidR="000F2580">
        <w:rPr>
          <w:rFonts w:ascii="Arial" w:hAnsi="Arial" w:cs="Arial"/>
          <w:sz w:val="24"/>
          <w:szCs w:val="24"/>
        </w:rPr>
        <w:t>e</w:t>
      </w:r>
      <w:r w:rsidR="008761A3" w:rsidRPr="0008174C">
        <w:rPr>
          <w:rFonts w:ascii="Arial" w:hAnsi="Arial" w:cs="Arial"/>
          <w:sz w:val="24"/>
          <w:szCs w:val="24"/>
        </w:rPr>
        <w:t xml:space="preserve">n </w:t>
      </w:r>
      <w:r w:rsidR="000F2580">
        <w:rPr>
          <w:rFonts w:ascii="Arial" w:hAnsi="Arial" w:cs="Arial"/>
          <w:sz w:val="24"/>
          <w:szCs w:val="24"/>
        </w:rPr>
        <w:t>e</w:t>
      </w:r>
      <w:r w:rsidR="008761A3" w:rsidRPr="0008174C">
        <w:rPr>
          <w:rFonts w:ascii="Arial" w:hAnsi="Arial" w:cs="Arial"/>
          <w:sz w:val="24"/>
          <w:szCs w:val="24"/>
        </w:rPr>
        <w:t xml:space="preserve">l Municipio </w:t>
      </w:r>
      <w:r w:rsidR="000F2580">
        <w:rPr>
          <w:rFonts w:ascii="Arial" w:hAnsi="Arial" w:cs="Arial"/>
          <w:sz w:val="24"/>
          <w:szCs w:val="24"/>
        </w:rPr>
        <w:t>d</w:t>
      </w:r>
      <w:r w:rsidR="008761A3" w:rsidRPr="0008174C">
        <w:rPr>
          <w:rFonts w:ascii="Arial" w:hAnsi="Arial" w:cs="Arial"/>
          <w:sz w:val="24"/>
          <w:szCs w:val="24"/>
        </w:rPr>
        <w:t xml:space="preserve">e Turín, Departamento </w:t>
      </w:r>
      <w:r w:rsidR="000F2580">
        <w:rPr>
          <w:rFonts w:ascii="Arial" w:hAnsi="Arial" w:cs="Arial"/>
          <w:sz w:val="24"/>
          <w:szCs w:val="24"/>
        </w:rPr>
        <w:t>d</w:t>
      </w:r>
      <w:r w:rsidR="008761A3" w:rsidRPr="0008174C">
        <w:rPr>
          <w:rFonts w:ascii="Arial" w:hAnsi="Arial" w:cs="Arial"/>
          <w:sz w:val="24"/>
          <w:szCs w:val="24"/>
        </w:rPr>
        <w:t>e Ahuachapán, El Salvador</w:t>
      </w:r>
      <w:r w:rsidR="000F2580">
        <w:rPr>
          <w:rFonts w:ascii="Arial" w:hAnsi="Arial" w:cs="Arial"/>
          <w:sz w:val="24"/>
          <w:szCs w:val="24"/>
        </w:rPr>
        <w:t>,</w:t>
      </w:r>
      <w:r w:rsidR="008761A3" w:rsidRPr="0008174C">
        <w:rPr>
          <w:rFonts w:ascii="Arial" w:hAnsi="Arial" w:cs="Arial"/>
          <w:sz w:val="24"/>
          <w:szCs w:val="24"/>
        </w:rPr>
        <w:t xml:space="preserve"> </w:t>
      </w:r>
      <w:r w:rsidRPr="0008174C">
        <w:rPr>
          <w:rFonts w:ascii="Arial" w:hAnsi="Arial" w:cs="Arial"/>
          <w:sz w:val="24"/>
          <w:szCs w:val="24"/>
        </w:rPr>
        <w:t xml:space="preserve">en el cual se presentan todos los estudios necesarios para su finalización a nivel de diseño y presupuesto, con esto se pretende brindar una solución óptima a los posibles problemas de inundación de las calles y avenidas del área geográfica urbana del municipio ya que no se cuenta actualmente con un sistema de drenaje para las aguas lluvias , así como también mejorar las condiciones de vida de los habitantes cuando el proyecto se ejecute. </w:t>
      </w:r>
    </w:p>
    <w:p w14:paraId="66258D2E" w14:textId="77777777" w:rsidR="000F2580" w:rsidRPr="0008174C" w:rsidRDefault="000F2580"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89"/>
        <w:gridCol w:w="1471"/>
        <w:gridCol w:w="4485"/>
        <w:gridCol w:w="5315"/>
      </w:tblGrid>
      <w:tr w:rsidR="00767C04" w:rsidRPr="0008174C" w14:paraId="5A86DBE1" w14:textId="77777777" w:rsidTr="00767C0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24DF36C" w14:textId="77777777" w:rsidR="00767C04" w:rsidRPr="0008174C" w:rsidRDefault="00767C04" w:rsidP="00767C04">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15518</w:t>
            </w:r>
          </w:p>
        </w:tc>
        <w:tc>
          <w:tcPr>
            <w:tcW w:w="0" w:type="auto"/>
            <w:tcBorders>
              <w:top w:val="nil"/>
              <w:left w:val="nil"/>
              <w:bottom w:val="single" w:sz="6" w:space="0" w:color="888888"/>
              <w:right w:val="dashed" w:sz="6" w:space="0" w:color="CCCCCC"/>
            </w:tcBorders>
            <w:shd w:val="clear" w:color="auto" w:fill="CCFFCC"/>
            <w:vAlign w:val="center"/>
            <w:hideMark/>
          </w:tcPr>
          <w:p w14:paraId="13805300" w14:textId="77777777" w:rsidR="00767C04" w:rsidRPr="0008174C" w:rsidRDefault="00767C04" w:rsidP="00767C04">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CFCD588" w14:textId="77777777" w:rsidR="00767C04" w:rsidRPr="0008174C" w:rsidRDefault="00767C04" w:rsidP="00767C04">
            <w:pPr>
              <w:spacing w:before="100" w:beforeAutospacing="1" w:after="10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5D5D5D"/>
                <w:spacing w:val="6"/>
                <w:sz w:val="24"/>
                <w:szCs w:val="24"/>
                <w:lang w:eastAsia="es-SV"/>
              </w:rPr>
              <w:t xml:space="preserve">12 </w:t>
            </w:r>
            <w:proofErr w:type="gramStart"/>
            <w:r w:rsidRPr="0008174C">
              <w:rPr>
                <w:rFonts w:ascii="Arial" w:eastAsia="Times New Roman" w:hAnsi="Arial" w:cs="Arial"/>
                <w:color w:val="5D5D5D"/>
                <w:spacing w:val="6"/>
                <w:sz w:val="24"/>
                <w:szCs w:val="24"/>
                <w:lang w:eastAsia="es-SV"/>
              </w:rPr>
              <w:t>Feb</w:t>
            </w:r>
            <w:proofErr w:type="gramEnd"/>
            <w:r w:rsidRPr="0008174C">
              <w:rPr>
                <w:rFonts w:ascii="Arial" w:eastAsia="Times New Roman" w:hAnsi="Arial" w:cs="Arial"/>
                <w:color w:val="5D5D5D"/>
                <w:spacing w:val="6"/>
                <w:sz w:val="24"/>
                <w:szCs w:val="24"/>
                <w:lang w:eastAsia="es-SV"/>
              </w:rPr>
              <w:t xml:space="preserve"> 2018 16:15</w:t>
            </w:r>
          </w:p>
        </w:tc>
        <w:tc>
          <w:tcPr>
            <w:tcW w:w="0" w:type="auto"/>
            <w:tcBorders>
              <w:top w:val="nil"/>
              <w:left w:val="nil"/>
              <w:bottom w:val="single" w:sz="6" w:space="0" w:color="888888"/>
              <w:right w:val="dashed" w:sz="6" w:space="0" w:color="CCCCCC"/>
            </w:tcBorders>
            <w:shd w:val="clear" w:color="auto" w:fill="CCFFCC"/>
            <w:vAlign w:val="center"/>
            <w:hideMark/>
          </w:tcPr>
          <w:p w14:paraId="4A989487" w14:textId="77777777" w:rsidR="00767C04" w:rsidRPr="0008174C" w:rsidRDefault="00767C04" w:rsidP="00767C04">
            <w:pPr>
              <w:spacing w:beforeAutospacing="1" w:after="0" w:afterAutospacing="1" w:line="240" w:lineRule="auto"/>
              <w:rPr>
                <w:rFonts w:ascii="Arial" w:eastAsia="Times New Roman" w:hAnsi="Arial" w:cs="Arial"/>
                <w:color w:val="5D5D5D"/>
                <w:spacing w:val="6"/>
                <w:sz w:val="24"/>
                <w:szCs w:val="24"/>
                <w:lang w:eastAsia="es-SV"/>
              </w:rPr>
            </w:pPr>
            <w:r w:rsidRPr="0008174C">
              <w:rPr>
                <w:rFonts w:ascii="Arial" w:eastAsia="Times New Roman" w:hAnsi="Arial" w:cs="Arial"/>
                <w:color w:val="000000"/>
                <w:spacing w:val="6"/>
                <w:sz w:val="24"/>
                <w:szCs w:val="24"/>
                <w:bdr w:val="none" w:sz="0" w:space="0" w:color="auto" w:frame="1"/>
                <w:lang w:eastAsia="es-SV"/>
              </w:rPr>
              <w:t>Mario Ernesto Romero</w:t>
            </w:r>
          </w:p>
        </w:tc>
      </w:tr>
    </w:tbl>
    <w:p w14:paraId="4AFE565A" w14:textId="56744320" w:rsidR="003B0C9B" w:rsidRPr="0008174C" w:rsidRDefault="003B0C9B" w:rsidP="00587D55">
      <w:pPr>
        <w:jc w:val="both"/>
        <w:rPr>
          <w:rFonts w:ascii="Arial" w:hAnsi="Arial" w:cs="Arial"/>
          <w:sz w:val="24"/>
          <w:szCs w:val="24"/>
        </w:rPr>
      </w:pPr>
    </w:p>
    <w:p w14:paraId="4C6272FA" w14:textId="77777777" w:rsidR="00A07F31" w:rsidRDefault="00A07F31" w:rsidP="00587D55">
      <w:pPr>
        <w:jc w:val="both"/>
        <w:rPr>
          <w:rFonts w:ascii="Arial" w:hAnsi="Arial" w:cs="Arial"/>
          <w:sz w:val="24"/>
          <w:szCs w:val="24"/>
        </w:rPr>
      </w:pPr>
      <w:r w:rsidRPr="0008174C">
        <w:rPr>
          <w:rFonts w:ascii="Arial" w:hAnsi="Arial" w:cs="Arial"/>
          <w:sz w:val="24"/>
          <w:szCs w:val="24"/>
        </w:rPr>
        <w:t xml:space="preserve">Comparación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l</w:t>
      </w:r>
      <w:r w:rsidRPr="0008174C">
        <w:rPr>
          <w:rFonts w:ascii="Arial" w:hAnsi="Arial" w:cs="Arial"/>
          <w:sz w:val="24"/>
          <w:szCs w:val="24"/>
        </w:rPr>
        <w:t xml:space="preserve">as </w:t>
      </w:r>
      <w:r>
        <w:rPr>
          <w:rFonts w:ascii="Arial" w:hAnsi="Arial" w:cs="Arial"/>
          <w:sz w:val="24"/>
          <w:szCs w:val="24"/>
        </w:rPr>
        <w:t>i</w:t>
      </w:r>
      <w:r w:rsidRPr="0008174C">
        <w:rPr>
          <w:rFonts w:ascii="Arial" w:hAnsi="Arial" w:cs="Arial"/>
          <w:sz w:val="24"/>
          <w:szCs w:val="24"/>
        </w:rPr>
        <w:t xml:space="preserve">nfecciones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s</w:t>
      </w:r>
      <w:r w:rsidRPr="0008174C">
        <w:rPr>
          <w:rFonts w:ascii="Arial" w:hAnsi="Arial" w:cs="Arial"/>
          <w:sz w:val="24"/>
          <w:szCs w:val="24"/>
        </w:rPr>
        <w:t xml:space="preserve">itio </w:t>
      </w:r>
      <w:r>
        <w:rPr>
          <w:rFonts w:ascii="Arial" w:hAnsi="Arial" w:cs="Arial"/>
          <w:sz w:val="24"/>
          <w:szCs w:val="24"/>
        </w:rPr>
        <w:t>o</w:t>
      </w:r>
      <w:r w:rsidRPr="0008174C">
        <w:rPr>
          <w:rFonts w:ascii="Arial" w:hAnsi="Arial" w:cs="Arial"/>
          <w:sz w:val="24"/>
          <w:szCs w:val="24"/>
        </w:rPr>
        <w:t xml:space="preserve">peratorio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l</w:t>
      </w:r>
      <w:r w:rsidRPr="0008174C">
        <w:rPr>
          <w:rFonts w:ascii="Arial" w:hAnsi="Arial" w:cs="Arial"/>
          <w:sz w:val="24"/>
          <w:szCs w:val="24"/>
        </w:rPr>
        <w:t xml:space="preserve">os </w:t>
      </w:r>
      <w:r>
        <w:rPr>
          <w:rFonts w:ascii="Arial" w:hAnsi="Arial" w:cs="Arial"/>
          <w:sz w:val="24"/>
          <w:szCs w:val="24"/>
        </w:rPr>
        <w:t>p</w:t>
      </w:r>
      <w:r w:rsidRPr="0008174C">
        <w:rPr>
          <w:rFonts w:ascii="Arial" w:hAnsi="Arial" w:cs="Arial"/>
          <w:sz w:val="24"/>
          <w:szCs w:val="24"/>
        </w:rPr>
        <w:t xml:space="preserve">acientes </w:t>
      </w:r>
      <w:r>
        <w:rPr>
          <w:rFonts w:ascii="Arial" w:hAnsi="Arial" w:cs="Arial"/>
          <w:sz w:val="24"/>
          <w:szCs w:val="24"/>
        </w:rPr>
        <w:t>i</w:t>
      </w:r>
      <w:r w:rsidRPr="0008174C">
        <w:rPr>
          <w:rFonts w:ascii="Arial" w:hAnsi="Arial" w:cs="Arial"/>
          <w:sz w:val="24"/>
          <w:szCs w:val="24"/>
        </w:rPr>
        <w:t xml:space="preserve">ntervenidos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f</w:t>
      </w:r>
      <w:r w:rsidRPr="0008174C">
        <w:rPr>
          <w:rFonts w:ascii="Arial" w:hAnsi="Arial" w:cs="Arial"/>
          <w:sz w:val="24"/>
          <w:szCs w:val="24"/>
        </w:rPr>
        <w:t xml:space="preserve">orma </w:t>
      </w:r>
      <w:r>
        <w:rPr>
          <w:rFonts w:ascii="Arial" w:hAnsi="Arial" w:cs="Arial"/>
          <w:sz w:val="24"/>
          <w:szCs w:val="24"/>
        </w:rPr>
        <w:t>e</w:t>
      </w:r>
      <w:r w:rsidRPr="0008174C">
        <w:rPr>
          <w:rFonts w:ascii="Arial" w:hAnsi="Arial" w:cs="Arial"/>
          <w:sz w:val="24"/>
          <w:szCs w:val="24"/>
        </w:rPr>
        <w:t xml:space="preserve">lectiva </w:t>
      </w:r>
      <w:r>
        <w:rPr>
          <w:rFonts w:ascii="Arial" w:hAnsi="Arial" w:cs="Arial"/>
          <w:sz w:val="24"/>
          <w:szCs w:val="24"/>
        </w:rPr>
        <w:t>y</w:t>
      </w:r>
      <w:r w:rsidRPr="0008174C">
        <w:rPr>
          <w:rFonts w:ascii="Arial" w:hAnsi="Arial" w:cs="Arial"/>
          <w:sz w:val="24"/>
          <w:szCs w:val="24"/>
        </w:rPr>
        <w:t xml:space="preserve">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e</w:t>
      </w:r>
      <w:r w:rsidRPr="0008174C">
        <w:rPr>
          <w:rFonts w:ascii="Arial" w:hAnsi="Arial" w:cs="Arial"/>
          <w:sz w:val="24"/>
          <w:szCs w:val="24"/>
        </w:rPr>
        <w:t xml:space="preserve">mergencia </w:t>
      </w:r>
      <w:r>
        <w:rPr>
          <w:rFonts w:ascii="Arial" w:hAnsi="Arial" w:cs="Arial"/>
          <w:sz w:val="24"/>
          <w:szCs w:val="24"/>
        </w:rPr>
        <w:t>e</w:t>
      </w:r>
      <w:r w:rsidRPr="0008174C">
        <w:rPr>
          <w:rFonts w:ascii="Arial" w:hAnsi="Arial" w:cs="Arial"/>
          <w:sz w:val="24"/>
          <w:szCs w:val="24"/>
        </w:rPr>
        <w:t xml:space="preserve">n El Hospital Nacional San Juan </w:t>
      </w:r>
      <w:r>
        <w:rPr>
          <w:rFonts w:ascii="Arial" w:hAnsi="Arial" w:cs="Arial"/>
          <w:sz w:val="24"/>
          <w:szCs w:val="24"/>
        </w:rPr>
        <w:t>d</w:t>
      </w:r>
      <w:r w:rsidRPr="0008174C">
        <w:rPr>
          <w:rFonts w:ascii="Arial" w:hAnsi="Arial" w:cs="Arial"/>
          <w:sz w:val="24"/>
          <w:szCs w:val="24"/>
        </w:rPr>
        <w:t xml:space="preserve">e Dios </w:t>
      </w:r>
      <w:r>
        <w:rPr>
          <w:rFonts w:ascii="Arial" w:hAnsi="Arial" w:cs="Arial"/>
          <w:sz w:val="24"/>
          <w:szCs w:val="24"/>
        </w:rPr>
        <w:t>d</w:t>
      </w:r>
      <w:r w:rsidRPr="0008174C">
        <w:rPr>
          <w:rFonts w:ascii="Arial" w:hAnsi="Arial" w:cs="Arial"/>
          <w:sz w:val="24"/>
          <w:szCs w:val="24"/>
        </w:rPr>
        <w:t xml:space="preserve">e Santa Ana </w:t>
      </w:r>
      <w:r>
        <w:rPr>
          <w:rFonts w:ascii="Arial" w:hAnsi="Arial" w:cs="Arial"/>
          <w:sz w:val="24"/>
          <w:szCs w:val="24"/>
        </w:rPr>
        <w:t>e</w:t>
      </w:r>
      <w:r w:rsidRPr="0008174C">
        <w:rPr>
          <w:rFonts w:ascii="Arial" w:hAnsi="Arial" w:cs="Arial"/>
          <w:sz w:val="24"/>
          <w:szCs w:val="24"/>
        </w:rPr>
        <w:t xml:space="preserve">n </w:t>
      </w:r>
      <w:r>
        <w:rPr>
          <w:rFonts w:ascii="Arial" w:hAnsi="Arial" w:cs="Arial"/>
          <w:sz w:val="24"/>
          <w:szCs w:val="24"/>
        </w:rPr>
        <w:t>e</w:t>
      </w:r>
      <w:r w:rsidRPr="0008174C">
        <w:rPr>
          <w:rFonts w:ascii="Arial" w:hAnsi="Arial" w:cs="Arial"/>
          <w:sz w:val="24"/>
          <w:szCs w:val="24"/>
        </w:rPr>
        <w:t xml:space="preserve">l </w:t>
      </w:r>
      <w:r>
        <w:rPr>
          <w:rFonts w:ascii="Arial" w:hAnsi="Arial" w:cs="Arial"/>
          <w:sz w:val="24"/>
          <w:szCs w:val="24"/>
        </w:rPr>
        <w:t>p</w:t>
      </w:r>
      <w:r w:rsidRPr="0008174C">
        <w:rPr>
          <w:rFonts w:ascii="Arial" w:hAnsi="Arial" w:cs="Arial"/>
          <w:sz w:val="24"/>
          <w:szCs w:val="24"/>
        </w:rPr>
        <w:t xml:space="preserve">eriodo </w:t>
      </w:r>
      <w:r>
        <w:rPr>
          <w:rFonts w:ascii="Arial" w:hAnsi="Arial" w:cs="Arial"/>
          <w:sz w:val="24"/>
          <w:szCs w:val="24"/>
        </w:rPr>
        <w:t>c</w:t>
      </w:r>
      <w:r w:rsidRPr="0008174C">
        <w:rPr>
          <w:rFonts w:ascii="Arial" w:hAnsi="Arial" w:cs="Arial"/>
          <w:sz w:val="24"/>
          <w:szCs w:val="24"/>
        </w:rPr>
        <w:t xml:space="preserve">omprendido </w:t>
      </w:r>
      <w:r>
        <w:rPr>
          <w:rFonts w:ascii="Arial" w:hAnsi="Arial" w:cs="Arial"/>
          <w:sz w:val="24"/>
          <w:szCs w:val="24"/>
        </w:rPr>
        <w:t>d</w:t>
      </w:r>
      <w:r w:rsidRPr="0008174C">
        <w:rPr>
          <w:rFonts w:ascii="Arial" w:hAnsi="Arial" w:cs="Arial"/>
          <w:sz w:val="24"/>
          <w:szCs w:val="24"/>
        </w:rPr>
        <w:t xml:space="preserve">e </w:t>
      </w:r>
      <w:r>
        <w:rPr>
          <w:rFonts w:ascii="Arial" w:hAnsi="Arial" w:cs="Arial"/>
          <w:sz w:val="24"/>
          <w:szCs w:val="24"/>
        </w:rPr>
        <w:t>j</w:t>
      </w:r>
      <w:r w:rsidRPr="0008174C">
        <w:rPr>
          <w:rFonts w:ascii="Arial" w:hAnsi="Arial" w:cs="Arial"/>
          <w:sz w:val="24"/>
          <w:szCs w:val="24"/>
        </w:rPr>
        <w:t xml:space="preserve">ulio </w:t>
      </w:r>
      <w:r>
        <w:rPr>
          <w:rFonts w:ascii="Arial" w:hAnsi="Arial" w:cs="Arial"/>
          <w:sz w:val="24"/>
          <w:szCs w:val="24"/>
        </w:rPr>
        <w:t>a</w:t>
      </w:r>
      <w:r w:rsidRPr="0008174C">
        <w:rPr>
          <w:rFonts w:ascii="Arial" w:hAnsi="Arial" w:cs="Arial"/>
          <w:sz w:val="24"/>
          <w:szCs w:val="24"/>
        </w:rPr>
        <w:t xml:space="preserve"> </w:t>
      </w:r>
      <w:r>
        <w:rPr>
          <w:rFonts w:ascii="Arial" w:hAnsi="Arial" w:cs="Arial"/>
          <w:sz w:val="24"/>
          <w:szCs w:val="24"/>
        </w:rPr>
        <w:t>n</w:t>
      </w:r>
      <w:r w:rsidRPr="0008174C">
        <w:rPr>
          <w:rFonts w:ascii="Arial" w:hAnsi="Arial" w:cs="Arial"/>
          <w:sz w:val="24"/>
          <w:szCs w:val="24"/>
        </w:rPr>
        <w:t xml:space="preserve">oviembre </w:t>
      </w:r>
      <w:r>
        <w:rPr>
          <w:rFonts w:ascii="Arial" w:hAnsi="Arial" w:cs="Arial"/>
          <w:sz w:val="24"/>
          <w:szCs w:val="24"/>
        </w:rPr>
        <w:t>d</w:t>
      </w:r>
      <w:r w:rsidRPr="0008174C">
        <w:rPr>
          <w:rFonts w:ascii="Arial" w:hAnsi="Arial" w:cs="Arial"/>
          <w:sz w:val="24"/>
          <w:szCs w:val="24"/>
        </w:rPr>
        <w:t>e 2016</w:t>
      </w:r>
    </w:p>
    <w:p w14:paraId="003EA7E8" w14:textId="77777777" w:rsidR="00A07F31" w:rsidRDefault="00A07F31" w:rsidP="00587D55">
      <w:pPr>
        <w:jc w:val="both"/>
        <w:rPr>
          <w:rFonts w:ascii="Arial" w:hAnsi="Arial" w:cs="Arial"/>
          <w:sz w:val="24"/>
          <w:szCs w:val="24"/>
        </w:rPr>
      </w:pPr>
      <w:r w:rsidRPr="0008174C">
        <w:rPr>
          <w:rFonts w:ascii="Arial" w:hAnsi="Arial" w:cs="Arial"/>
          <w:sz w:val="24"/>
          <w:szCs w:val="24"/>
        </w:rPr>
        <w:t xml:space="preserve">Iris Karina Guirola </w:t>
      </w:r>
      <w:proofErr w:type="gramStart"/>
      <w:r w:rsidRPr="0008174C">
        <w:rPr>
          <w:rFonts w:ascii="Arial" w:hAnsi="Arial" w:cs="Arial"/>
          <w:sz w:val="24"/>
          <w:szCs w:val="24"/>
        </w:rPr>
        <w:t xml:space="preserve">López </w:t>
      </w:r>
      <w:r>
        <w:rPr>
          <w:rFonts w:ascii="Arial" w:hAnsi="Arial" w:cs="Arial"/>
          <w:sz w:val="24"/>
          <w:szCs w:val="24"/>
        </w:rPr>
        <w:t>;</w:t>
      </w:r>
      <w:proofErr w:type="gramEnd"/>
      <w:r>
        <w:rPr>
          <w:rFonts w:ascii="Arial" w:hAnsi="Arial" w:cs="Arial"/>
          <w:sz w:val="24"/>
          <w:szCs w:val="24"/>
        </w:rPr>
        <w:t xml:space="preserve"> </w:t>
      </w:r>
      <w:r w:rsidRPr="0008174C">
        <w:rPr>
          <w:rFonts w:ascii="Arial" w:hAnsi="Arial" w:cs="Arial"/>
          <w:sz w:val="24"/>
          <w:szCs w:val="24"/>
        </w:rPr>
        <w:t xml:space="preserve">Tania Elizabeth Sánchez </w:t>
      </w:r>
    </w:p>
    <w:p w14:paraId="44625A0B" w14:textId="77777777" w:rsidR="00A46894" w:rsidRDefault="00A07F31" w:rsidP="00587D55">
      <w:pPr>
        <w:jc w:val="both"/>
        <w:rPr>
          <w:rFonts w:ascii="Arial" w:hAnsi="Arial" w:cs="Arial"/>
          <w:sz w:val="24"/>
          <w:szCs w:val="24"/>
        </w:rPr>
      </w:pPr>
      <w:r w:rsidRPr="0008174C">
        <w:rPr>
          <w:rFonts w:ascii="Arial" w:hAnsi="Arial" w:cs="Arial"/>
          <w:sz w:val="24"/>
          <w:szCs w:val="24"/>
        </w:rPr>
        <w:t>Especialista En: Cirugía General</w:t>
      </w:r>
    </w:p>
    <w:p w14:paraId="454018F0" w14:textId="08A4C184" w:rsidR="00767C04" w:rsidRPr="0008174C" w:rsidRDefault="00A07F31" w:rsidP="00587D55">
      <w:pPr>
        <w:jc w:val="both"/>
        <w:rPr>
          <w:rFonts w:ascii="Arial" w:hAnsi="Arial" w:cs="Arial"/>
          <w:sz w:val="24"/>
          <w:szCs w:val="24"/>
        </w:rPr>
      </w:pPr>
      <w:r w:rsidRPr="0008174C">
        <w:rPr>
          <w:rFonts w:ascii="Arial" w:hAnsi="Arial" w:cs="Arial"/>
          <w:sz w:val="24"/>
          <w:szCs w:val="24"/>
        </w:rPr>
        <w:t>Fredy Rafael Medina Escobar</w:t>
      </w:r>
      <w:r w:rsidR="00A46894">
        <w:rPr>
          <w:rFonts w:ascii="Arial" w:hAnsi="Arial" w:cs="Arial"/>
          <w:sz w:val="24"/>
          <w:szCs w:val="24"/>
        </w:rPr>
        <w:t>.</w:t>
      </w:r>
      <w:r w:rsidRPr="0008174C">
        <w:rPr>
          <w:rFonts w:ascii="Arial" w:hAnsi="Arial" w:cs="Arial"/>
          <w:sz w:val="24"/>
          <w:szCs w:val="24"/>
        </w:rPr>
        <w:t xml:space="preserve"> 2017.</w:t>
      </w:r>
    </w:p>
    <w:p w14:paraId="5277A896" w14:textId="765C3F1D" w:rsidR="00767C04" w:rsidRDefault="00B2152A" w:rsidP="00587D55">
      <w:pPr>
        <w:jc w:val="both"/>
        <w:rPr>
          <w:rFonts w:ascii="Arial" w:hAnsi="Arial" w:cs="Arial"/>
          <w:sz w:val="24"/>
          <w:szCs w:val="24"/>
        </w:rPr>
      </w:pPr>
      <w:r w:rsidRPr="0008174C">
        <w:rPr>
          <w:rFonts w:ascii="Arial" w:hAnsi="Arial" w:cs="Arial"/>
          <w:sz w:val="24"/>
          <w:szCs w:val="24"/>
        </w:rPr>
        <w:t xml:space="preserve">Las infecciones de sitio operatorio se conocen como infecciones de tejidos, órganos o espacios expuestos por los cirujanos durante la ejecución de un procedimiento de penetración corporal. Las infecciones del sitio operatorio (ISO) se clasifican en infecciones </w:t>
      </w:r>
      <w:r w:rsidR="00A46894" w:rsidRPr="0008174C">
        <w:rPr>
          <w:rFonts w:ascii="Arial" w:hAnsi="Arial" w:cs="Arial"/>
          <w:sz w:val="24"/>
          <w:szCs w:val="24"/>
        </w:rPr>
        <w:t>incisiones</w:t>
      </w:r>
      <w:r w:rsidRPr="0008174C">
        <w:rPr>
          <w:rFonts w:ascii="Arial" w:hAnsi="Arial" w:cs="Arial"/>
          <w:sz w:val="24"/>
          <w:szCs w:val="24"/>
        </w:rPr>
        <w:t xml:space="preserve"> y de órgano/espacio y las primeras se subclasifican además en las categorías superficial (limitada a piel y tejido subcutáneo) y profunda (fascia y musculo). En general a nivel mundial existen estudios que demuestran, que la tasa de infección anual de heridas quirúrgicas que incluyen tanto cirugías de emergencia como electivas es de 2% a 5%. Dos tercios de ellas son infecciones superficiales y el resto son infecciones profundas. Las infecciones del sitio operatorio (ISO) son la segunda causa más común de infecciones nosocomiales. Considerando a los pacientes operados, representan el 38% de las infecciones nosocomiales de un hospital en general. </w:t>
      </w:r>
    </w:p>
    <w:p w14:paraId="4BEE4088" w14:textId="77777777" w:rsidR="00D31CB0" w:rsidRPr="0008174C" w:rsidRDefault="00D31CB0"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40"/>
        <w:gridCol w:w="1494"/>
        <w:gridCol w:w="4375"/>
        <w:gridCol w:w="5451"/>
      </w:tblGrid>
      <w:tr w:rsidR="004E16DC" w:rsidRPr="004E16DC" w14:paraId="19F430DA" w14:textId="77777777" w:rsidTr="004E16DC">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B3C6204" w14:textId="77777777" w:rsidR="004E16DC" w:rsidRPr="004E16DC" w:rsidRDefault="004E16DC" w:rsidP="004E16DC">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4E16DC">
              <w:rPr>
                <w:rFonts w:ascii="Raleway" w:eastAsia="Times New Roman" w:hAnsi="Raleway" w:cs="Times New Roman"/>
                <w:color w:val="5D5D5D"/>
                <w:spacing w:val="6"/>
                <w:sz w:val="21"/>
                <w:szCs w:val="21"/>
                <w:lang w:eastAsia="es-SV"/>
              </w:rPr>
              <w:lastRenderedPageBreak/>
              <w:t>16401</w:t>
            </w:r>
          </w:p>
        </w:tc>
        <w:tc>
          <w:tcPr>
            <w:tcW w:w="0" w:type="auto"/>
            <w:tcBorders>
              <w:top w:val="nil"/>
              <w:left w:val="nil"/>
              <w:bottom w:val="single" w:sz="6" w:space="0" w:color="888888"/>
              <w:right w:val="dashed" w:sz="6" w:space="0" w:color="CCCCCC"/>
            </w:tcBorders>
            <w:shd w:val="clear" w:color="auto" w:fill="CCFFCC"/>
            <w:vAlign w:val="center"/>
            <w:hideMark/>
          </w:tcPr>
          <w:p w14:paraId="66891D1A" w14:textId="77777777" w:rsidR="004E16DC" w:rsidRPr="004E16DC" w:rsidRDefault="004E16DC" w:rsidP="004E16D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E16DC">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52E4CA2" w14:textId="77777777" w:rsidR="004E16DC" w:rsidRPr="004E16DC" w:rsidRDefault="004E16DC" w:rsidP="004E16D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E16DC">
              <w:rPr>
                <w:rFonts w:ascii="Raleway" w:eastAsia="Times New Roman" w:hAnsi="Raleway" w:cs="Times New Roman"/>
                <w:color w:val="5D5D5D"/>
                <w:spacing w:val="6"/>
                <w:sz w:val="21"/>
                <w:szCs w:val="21"/>
                <w:lang w:eastAsia="es-SV"/>
              </w:rPr>
              <w:t>16 May 2018 21:44</w:t>
            </w:r>
          </w:p>
        </w:tc>
        <w:tc>
          <w:tcPr>
            <w:tcW w:w="0" w:type="auto"/>
            <w:tcBorders>
              <w:top w:val="nil"/>
              <w:left w:val="nil"/>
              <w:bottom w:val="single" w:sz="6" w:space="0" w:color="888888"/>
              <w:right w:val="dashed" w:sz="6" w:space="0" w:color="CCCCCC"/>
            </w:tcBorders>
            <w:shd w:val="clear" w:color="auto" w:fill="CCFFCC"/>
            <w:vAlign w:val="center"/>
            <w:hideMark/>
          </w:tcPr>
          <w:p w14:paraId="4C3EA2B1" w14:textId="77777777" w:rsidR="004E16DC" w:rsidRPr="004E16DC" w:rsidRDefault="004E16DC" w:rsidP="004E16DC">
            <w:pPr>
              <w:spacing w:beforeAutospacing="1" w:after="0" w:afterAutospacing="1" w:line="240" w:lineRule="auto"/>
              <w:rPr>
                <w:rFonts w:ascii="Raleway" w:eastAsia="Times New Roman" w:hAnsi="Raleway" w:cs="Times New Roman"/>
                <w:color w:val="5D5D5D"/>
                <w:spacing w:val="6"/>
                <w:sz w:val="21"/>
                <w:szCs w:val="21"/>
                <w:lang w:eastAsia="es-SV"/>
              </w:rPr>
            </w:pPr>
            <w:r w:rsidRPr="004E16DC">
              <w:rPr>
                <w:rFonts w:ascii="Raleway" w:eastAsia="Times New Roman" w:hAnsi="Raleway" w:cs="Times New Roman"/>
                <w:color w:val="000000"/>
                <w:spacing w:val="6"/>
                <w:sz w:val="21"/>
                <w:szCs w:val="21"/>
                <w:bdr w:val="none" w:sz="0" w:space="0" w:color="auto" w:frame="1"/>
                <w:lang w:eastAsia="es-SV"/>
              </w:rPr>
              <w:t>Mario Ernesto Romero</w:t>
            </w:r>
          </w:p>
        </w:tc>
      </w:tr>
    </w:tbl>
    <w:p w14:paraId="0300A3B5" w14:textId="5A781B4F" w:rsidR="00B2152A" w:rsidRPr="00D31CB0" w:rsidRDefault="00B2152A" w:rsidP="00587D55">
      <w:pPr>
        <w:jc w:val="both"/>
        <w:rPr>
          <w:rFonts w:ascii="Arial" w:hAnsi="Arial" w:cs="Arial"/>
          <w:sz w:val="24"/>
          <w:szCs w:val="24"/>
        </w:rPr>
      </w:pPr>
    </w:p>
    <w:p w14:paraId="7FE9D1C9" w14:textId="77777777" w:rsidR="00100B24" w:rsidRDefault="002D7621" w:rsidP="00587D55">
      <w:pPr>
        <w:jc w:val="both"/>
        <w:rPr>
          <w:rFonts w:ascii="Arial" w:hAnsi="Arial" w:cs="Arial"/>
          <w:sz w:val="24"/>
          <w:szCs w:val="24"/>
        </w:rPr>
      </w:pPr>
      <w:r w:rsidRPr="00D31CB0">
        <w:rPr>
          <w:rFonts w:ascii="Arial" w:hAnsi="Arial" w:cs="Arial"/>
          <w:sz w:val="24"/>
          <w:szCs w:val="24"/>
        </w:rPr>
        <w:t xml:space="preserve">Estudio </w:t>
      </w:r>
      <w:r>
        <w:rPr>
          <w:rFonts w:ascii="Arial" w:hAnsi="Arial" w:cs="Arial"/>
          <w:sz w:val="24"/>
          <w:szCs w:val="24"/>
        </w:rPr>
        <w:t>s</w:t>
      </w:r>
      <w:r w:rsidRPr="00D31CB0">
        <w:rPr>
          <w:rFonts w:ascii="Arial" w:hAnsi="Arial" w:cs="Arial"/>
          <w:sz w:val="24"/>
          <w:szCs w:val="24"/>
        </w:rPr>
        <w:t xml:space="preserve">obre </w:t>
      </w:r>
      <w:r>
        <w:rPr>
          <w:rFonts w:ascii="Arial" w:hAnsi="Arial" w:cs="Arial"/>
          <w:sz w:val="24"/>
          <w:szCs w:val="24"/>
        </w:rPr>
        <w:t>l</w:t>
      </w:r>
      <w:r w:rsidRPr="00D31CB0">
        <w:rPr>
          <w:rFonts w:ascii="Arial" w:hAnsi="Arial" w:cs="Arial"/>
          <w:sz w:val="24"/>
          <w:szCs w:val="24"/>
        </w:rPr>
        <w:t xml:space="preserve">as </w:t>
      </w:r>
      <w:r>
        <w:rPr>
          <w:rFonts w:ascii="Arial" w:hAnsi="Arial" w:cs="Arial"/>
          <w:sz w:val="24"/>
          <w:szCs w:val="24"/>
        </w:rPr>
        <w:t>c</w:t>
      </w:r>
      <w:r w:rsidRPr="00D31CB0">
        <w:rPr>
          <w:rFonts w:ascii="Arial" w:hAnsi="Arial" w:cs="Arial"/>
          <w:sz w:val="24"/>
          <w:szCs w:val="24"/>
        </w:rPr>
        <w:t xml:space="preserve">ondiciones </w:t>
      </w:r>
      <w:r>
        <w:rPr>
          <w:rFonts w:ascii="Arial" w:hAnsi="Arial" w:cs="Arial"/>
          <w:sz w:val="24"/>
          <w:szCs w:val="24"/>
        </w:rPr>
        <w:t>p</w:t>
      </w:r>
      <w:r w:rsidRPr="00D31CB0">
        <w:rPr>
          <w:rFonts w:ascii="Arial" w:hAnsi="Arial" w:cs="Arial"/>
          <w:sz w:val="24"/>
          <w:szCs w:val="24"/>
        </w:rPr>
        <w:t xml:space="preserve">sicosociales </w:t>
      </w:r>
      <w:r>
        <w:rPr>
          <w:rFonts w:ascii="Arial" w:hAnsi="Arial" w:cs="Arial"/>
          <w:sz w:val="24"/>
          <w:szCs w:val="24"/>
        </w:rPr>
        <w:t>y</w:t>
      </w:r>
      <w:r w:rsidRPr="00D31CB0">
        <w:rPr>
          <w:rFonts w:ascii="Arial" w:hAnsi="Arial" w:cs="Arial"/>
          <w:sz w:val="24"/>
          <w:szCs w:val="24"/>
        </w:rPr>
        <w:t xml:space="preserve"> </w:t>
      </w:r>
      <w:r>
        <w:rPr>
          <w:rFonts w:ascii="Arial" w:hAnsi="Arial" w:cs="Arial"/>
          <w:sz w:val="24"/>
          <w:szCs w:val="24"/>
        </w:rPr>
        <w:t>u</w:t>
      </w:r>
      <w:r w:rsidRPr="00D31CB0">
        <w:rPr>
          <w:rFonts w:ascii="Arial" w:hAnsi="Arial" w:cs="Arial"/>
          <w:sz w:val="24"/>
          <w:szCs w:val="24"/>
        </w:rPr>
        <w:t xml:space="preserve">na </w:t>
      </w:r>
      <w:r>
        <w:rPr>
          <w:rFonts w:ascii="Arial" w:hAnsi="Arial" w:cs="Arial"/>
          <w:sz w:val="24"/>
          <w:szCs w:val="24"/>
        </w:rPr>
        <w:t>p</w:t>
      </w:r>
      <w:r w:rsidRPr="00D31CB0">
        <w:rPr>
          <w:rFonts w:ascii="Arial" w:hAnsi="Arial" w:cs="Arial"/>
          <w:sz w:val="24"/>
          <w:szCs w:val="24"/>
        </w:rPr>
        <w:t xml:space="preserve">ropuesta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p</w:t>
      </w:r>
      <w:r w:rsidRPr="00D31CB0">
        <w:rPr>
          <w:rFonts w:ascii="Arial" w:hAnsi="Arial" w:cs="Arial"/>
          <w:sz w:val="24"/>
          <w:szCs w:val="24"/>
        </w:rPr>
        <w:t xml:space="preserve">lan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i</w:t>
      </w:r>
      <w:r w:rsidRPr="00D31CB0">
        <w:rPr>
          <w:rFonts w:ascii="Arial" w:hAnsi="Arial" w:cs="Arial"/>
          <w:sz w:val="24"/>
          <w:szCs w:val="24"/>
        </w:rPr>
        <w:t xml:space="preserve">ntervención </w:t>
      </w:r>
      <w:r w:rsidR="00100B24">
        <w:rPr>
          <w:rFonts w:ascii="Arial" w:hAnsi="Arial" w:cs="Arial"/>
          <w:sz w:val="24"/>
          <w:szCs w:val="24"/>
        </w:rPr>
        <w:t>e</w:t>
      </w:r>
      <w:r w:rsidRPr="00D31CB0">
        <w:rPr>
          <w:rFonts w:ascii="Arial" w:hAnsi="Arial" w:cs="Arial"/>
          <w:sz w:val="24"/>
          <w:szCs w:val="24"/>
        </w:rPr>
        <w:t xml:space="preserve">n </w:t>
      </w:r>
      <w:r w:rsidR="00100B24">
        <w:rPr>
          <w:rFonts w:ascii="Arial" w:hAnsi="Arial" w:cs="Arial"/>
          <w:sz w:val="24"/>
          <w:szCs w:val="24"/>
        </w:rPr>
        <w:t>c</w:t>
      </w:r>
      <w:r w:rsidRPr="00D31CB0">
        <w:rPr>
          <w:rFonts w:ascii="Arial" w:hAnsi="Arial" w:cs="Arial"/>
          <w:sz w:val="24"/>
          <w:szCs w:val="24"/>
        </w:rPr>
        <w:t xml:space="preserve">risis </w:t>
      </w:r>
      <w:r w:rsidR="00100B24">
        <w:rPr>
          <w:rFonts w:ascii="Arial" w:hAnsi="Arial" w:cs="Arial"/>
          <w:sz w:val="24"/>
          <w:szCs w:val="24"/>
        </w:rPr>
        <w:t>d</w:t>
      </w:r>
      <w:r w:rsidRPr="00D31CB0">
        <w:rPr>
          <w:rFonts w:ascii="Arial" w:hAnsi="Arial" w:cs="Arial"/>
          <w:sz w:val="24"/>
          <w:szCs w:val="24"/>
        </w:rPr>
        <w:t xml:space="preserve">e </w:t>
      </w:r>
      <w:r w:rsidR="00100B24">
        <w:rPr>
          <w:rFonts w:ascii="Arial" w:hAnsi="Arial" w:cs="Arial"/>
          <w:sz w:val="24"/>
          <w:szCs w:val="24"/>
        </w:rPr>
        <w:t>p</w:t>
      </w:r>
      <w:r w:rsidRPr="00D31CB0">
        <w:rPr>
          <w:rFonts w:ascii="Arial" w:hAnsi="Arial" w:cs="Arial"/>
          <w:sz w:val="24"/>
          <w:szCs w:val="24"/>
        </w:rPr>
        <w:t xml:space="preserve">rimer </w:t>
      </w:r>
      <w:r w:rsidR="00100B24">
        <w:rPr>
          <w:rFonts w:ascii="Arial" w:hAnsi="Arial" w:cs="Arial"/>
          <w:sz w:val="24"/>
          <w:szCs w:val="24"/>
        </w:rPr>
        <w:t>o</w:t>
      </w:r>
      <w:r w:rsidRPr="00D31CB0">
        <w:rPr>
          <w:rFonts w:ascii="Arial" w:hAnsi="Arial" w:cs="Arial"/>
          <w:sz w:val="24"/>
          <w:szCs w:val="24"/>
        </w:rPr>
        <w:t xml:space="preserve">rden, </w:t>
      </w:r>
      <w:r w:rsidR="00100B24">
        <w:rPr>
          <w:rFonts w:ascii="Arial" w:hAnsi="Arial" w:cs="Arial"/>
          <w:sz w:val="24"/>
          <w:szCs w:val="24"/>
        </w:rPr>
        <w:t>p</w:t>
      </w:r>
      <w:r w:rsidRPr="00D31CB0">
        <w:rPr>
          <w:rFonts w:ascii="Arial" w:hAnsi="Arial" w:cs="Arial"/>
          <w:sz w:val="24"/>
          <w:szCs w:val="24"/>
        </w:rPr>
        <w:t xml:space="preserve">ara </w:t>
      </w:r>
      <w:r w:rsidR="00100B24">
        <w:rPr>
          <w:rFonts w:ascii="Arial" w:hAnsi="Arial" w:cs="Arial"/>
          <w:sz w:val="24"/>
          <w:szCs w:val="24"/>
        </w:rPr>
        <w:t>l</w:t>
      </w:r>
      <w:r w:rsidRPr="00D31CB0">
        <w:rPr>
          <w:rFonts w:ascii="Arial" w:hAnsi="Arial" w:cs="Arial"/>
          <w:sz w:val="24"/>
          <w:szCs w:val="24"/>
        </w:rPr>
        <w:t xml:space="preserve">as </w:t>
      </w:r>
      <w:r w:rsidR="00100B24">
        <w:rPr>
          <w:rFonts w:ascii="Arial" w:hAnsi="Arial" w:cs="Arial"/>
          <w:sz w:val="24"/>
          <w:szCs w:val="24"/>
        </w:rPr>
        <w:t>p</w:t>
      </w:r>
      <w:r w:rsidRPr="00D31CB0">
        <w:rPr>
          <w:rFonts w:ascii="Arial" w:hAnsi="Arial" w:cs="Arial"/>
          <w:sz w:val="24"/>
          <w:szCs w:val="24"/>
        </w:rPr>
        <w:t xml:space="preserve">ersonas </w:t>
      </w:r>
      <w:r w:rsidR="00100B24">
        <w:rPr>
          <w:rFonts w:ascii="Arial" w:hAnsi="Arial" w:cs="Arial"/>
          <w:sz w:val="24"/>
          <w:szCs w:val="24"/>
        </w:rPr>
        <w:t>a</w:t>
      </w:r>
      <w:r w:rsidRPr="00D31CB0">
        <w:rPr>
          <w:rFonts w:ascii="Arial" w:hAnsi="Arial" w:cs="Arial"/>
          <w:sz w:val="24"/>
          <w:szCs w:val="24"/>
        </w:rPr>
        <w:t xml:space="preserve">dultas </w:t>
      </w:r>
      <w:r w:rsidR="00100B24">
        <w:rPr>
          <w:rFonts w:ascii="Arial" w:hAnsi="Arial" w:cs="Arial"/>
          <w:sz w:val="24"/>
          <w:szCs w:val="24"/>
        </w:rPr>
        <w:t>d</w:t>
      </w:r>
      <w:r w:rsidRPr="00D31CB0">
        <w:rPr>
          <w:rFonts w:ascii="Arial" w:hAnsi="Arial" w:cs="Arial"/>
          <w:sz w:val="24"/>
          <w:szCs w:val="24"/>
        </w:rPr>
        <w:t xml:space="preserve">e </w:t>
      </w:r>
      <w:r w:rsidR="00100B24">
        <w:rPr>
          <w:rFonts w:ascii="Arial" w:hAnsi="Arial" w:cs="Arial"/>
          <w:sz w:val="24"/>
          <w:szCs w:val="24"/>
        </w:rPr>
        <w:t>s</w:t>
      </w:r>
      <w:r w:rsidRPr="00D31CB0">
        <w:rPr>
          <w:rFonts w:ascii="Arial" w:hAnsi="Arial" w:cs="Arial"/>
          <w:sz w:val="24"/>
          <w:szCs w:val="24"/>
        </w:rPr>
        <w:t xml:space="preserve">exo </w:t>
      </w:r>
      <w:r w:rsidR="00100B24">
        <w:rPr>
          <w:rFonts w:ascii="Arial" w:hAnsi="Arial" w:cs="Arial"/>
          <w:sz w:val="24"/>
          <w:szCs w:val="24"/>
        </w:rPr>
        <w:t>m</w:t>
      </w:r>
      <w:r w:rsidRPr="00D31CB0">
        <w:rPr>
          <w:rFonts w:ascii="Arial" w:hAnsi="Arial" w:cs="Arial"/>
          <w:sz w:val="24"/>
          <w:szCs w:val="24"/>
        </w:rPr>
        <w:t xml:space="preserve">asculino </w:t>
      </w:r>
      <w:r w:rsidR="00100B24">
        <w:rPr>
          <w:rFonts w:ascii="Arial" w:hAnsi="Arial" w:cs="Arial"/>
          <w:sz w:val="24"/>
          <w:szCs w:val="24"/>
        </w:rPr>
        <w:t>y</w:t>
      </w:r>
      <w:r w:rsidRPr="00D31CB0">
        <w:rPr>
          <w:rFonts w:ascii="Arial" w:hAnsi="Arial" w:cs="Arial"/>
          <w:sz w:val="24"/>
          <w:szCs w:val="24"/>
        </w:rPr>
        <w:t xml:space="preserve"> </w:t>
      </w:r>
      <w:r w:rsidR="00100B24">
        <w:rPr>
          <w:rFonts w:ascii="Arial" w:hAnsi="Arial" w:cs="Arial"/>
          <w:sz w:val="24"/>
          <w:szCs w:val="24"/>
        </w:rPr>
        <w:t>f</w:t>
      </w:r>
      <w:r w:rsidRPr="00D31CB0">
        <w:rPr>
          <w:rFonts w:ascii="Arial" w:hAnsi="Arial" w:cs="Arial"/>
          <w:sz w:val="24"/>
          <w:szCs w:val="24"/>
        </w:rPr>
        <w:t xml:space="preserve">emenino </w:t>
      </w:r>
      <w:r w:rsidR="00100B24">
        <w:rPr>
          <w:rFonts w:ascii="Arial" w:hAnsi="Arial" w:cs="Arial"/>
          <w:sz w:val="24"/>
          <w:szCs w:val="24"/>
        </w:rPr>
        <w:t>q</w:t>
      </w:r>
      <w:r w:rsidRPr="00D31CB0">
        <w:rPr>
          <w:rFonts w:ascii="Arial" w:hAnsi="Arial" w:cs="Arial"/>
          <w:sz w:val="24"/>
          <w:szCs w:val="24"/>
        </w:rPr>
        <w:t xml:space="preserve">ue </w:t>
      </w:r>
      <w:r w:rsidR="00100B24">
        <w:rPr>
          <w:rFonts w:ascii="Arial" w:hAnsi="Arial" w:cs="Arial"/>
          <w:sz w:val="24"/>
          <w:szCs w:val="24"/>
        </w:rPr>
        <w:t>m</w:t>
      </w:r>
      <w:r w:rsidRPr="00D31CB0">
        <w:rPr>
          <w:rFonts w:ascii="Arial" w:hAnsi="Arial" w:cs="Arial"/>
          <w:sz w:val="24"/>
          <w:szCs w:val="24"/>
        </w:rPr>
        <w:t xml:space="preserve">igran </w:t>
      </w:r>
      <w:r w:rsidR="00100B24">
        <w:rPr>
          <w:rFonts w:ascii="Arial" w:hAnsi="Arial" w:cs="Arial"/>
          <w:sz w:val="24"/>
          <w:szCs w:val="24"/>
        </w:rPr>
        <w:t>h</w:t>
      </w:r>
      <w:r w:rsidRPr="00D31CB0">
        <w:rPr>
          <w:rFonts w:ascii="Arial" w:hAnsi="Arial" w:cs="Arial"/>
          <w:sz w:val="24"/>
          <w:szCs w:val="24"/>
        </w:rPr>
        <w:t xml:space="preserve">acia </w:t>
      </w:r>
      <w:r w:rsidR="00100B24">
        <w:rPr>
          <w:rFonts w:ascii="Arial" w:hAnsi="Arial" w:cs="Arial"/>
          <w:sz w:val="24"/>
          <w:szCs w:val="24"/>
        </w:rPr>
        <w:t>l</w:t>
      </w:r>
      <w:r w:rsidRPr="00D31CB0">
        <w:rPr>
          <w:rFonts w:ascii="Arial" w:hAnsi="Arial" w:cs="Arial"/>
          <w:sz w:val="24"/>
          <w:szCs w:val="24"/>
        </w:rPr>
        <w:t xml:space="preserve">os Estados Unidos, </w:t>
      </w:r>
      <w:r w:rsidR="00100B24">
        <w:rPr>
          <w:rFonts w:ascii="Arial" w:hAnsi="Arial" w:cs="Arial"/>
          <w:sz w:val="24"/>
          <w:szCs w:val="24"/>
        </w:rPr>
        <w:t>q</w:t>
      </w:r>
      <w:r w:rsidRPr="00D31CB0">
        <w:rPr>
          <w:rFonts w:ascii="Arial" w:hAnsi="Arial" w:cs="Arial"/>
          <w:sz w:val="24"/>
          <w:szCs w:val="24"/>
        </w:rPr>
        <w:t xml:space="preserve">ue </w:t>
      </w:r>
      <w:r w:rsidR="00100B24">
        <w:rPr>
          <w:rFonts w:ascii="Arial" w:hAnsi="Arial" w:cs="Arial"/>
          <w:sz w:val="24"/>
          <w:szCs w:val="24"/>
        </w:rPr>
        <w:t>h</w:t>
      </w:r>
      <w:r w:rsidRPr="00D31CB0">
        <w:rPr>
          <w:rFonts w:ascii="Arial" w:hAnsi="Arial" w:cs="Arial"/>
          <w:sz w:val="24"/>
          <w:szCs w:val="24"/>
        </w:rPr>
        <w:t xml:space="preserve">an </w:t>
      </w:r>
      <w:r w:rsidR="00100B24">
        <w:rPr>
          <w:rFonts w:ascii="Arial" w:hAnsi="Arial" w:cs="Arial"/>
          <w:sz w:val="24"/>
          <w:szCs w:val="24"/>
        </w:rPr>
        <w:t>s</w:t>
      </w:r>
      <w:r w:rsidRPr="00D31CB0">
        <w:rPr>
          <w:rFonts w:ascii="Arial" w:hAnsi="Arial" w:cs="Arial"/>
          <w:sz w:val="24"/>
          <w:szCs w:val="24"/>
        </w:rPr>
        <w:t xml:space="preserve">ido </w:t>
      </w:r>
      <w:r w:rsidR="00100B24">
        <w:rPr>
          <w:rFonts w:ascii="Arial" w:hAnsi="Arial" w:cs="Arial"/>
          <w:sz w:val="24"/>
          <w:szCs w:val="24"/>
        </w:rPr>
        <w:t>d</w:t>
      </w:r>
      <w:r w:rsidRPr="00D31CB0">
        <w:rPr>
          <w:rFonts w:ascii="Arial" w:hAnsi="Arial" w:cs="Arial"/>
          <w:sz w:val="24"/>
          <w:szCs w:val="24"/>
        </w:rPr>
        <w:t xml:space="preserve">eportadas </w:t>
      </w:r>
      <w:r w:rsidR="00100B24">
        <w:rPr>
          <w:rFonts w:ascii="Arial" w:hAnsi="Arial" w:cs="Arial"/>
          <w:sz w:val="24"/>
          <w:szCs w:val="24"/>
        </w:rPr>
        <w:t>v</w:t>
      </w:r>
      <w:r w:rsidRPr="00D31CB0">
        <w:rPr>
          <w:rFonts w:ascii="Arial" w:hAnsi="Arial" w:cs="Arial"/>
          <w:sz w:val="24"/>
          <w:szCs w:val="24"/>
        </w:rPr>
        <w:t xml:space="preserve">ía </w:t>
      </w:r>
      <w:r w:rsidR="00100B24">
        <w:rPr>
          <w:rFonts w:ascii="Arial" w:hAnsi="Arial" w:cs="Arial"/>
          <w:sz w:val="24"/>
          <w:szCs w:val="24"/>
        </w:rPr>
        <w:t>t</w:t>
      </w:r>
      <w:r w:rsidRPr="00D31CB0">
        <w:rPr>
          <w:rFonts w:ascii="Arial" w:hAnsi="Arial" w:cs="Arial"/>
          <w:sz w:val="24"/>
          <w:szCs w:val="24"/>
        </w:rPr>
        <w:t xml:space="preserve">errestre </w:t>
      </w:r>
      <w:r w:rsidR="00100B24">
        <w:rPr>
          <w:rFonts w:ascii="Arial" w:hAnsi="Arial" w:cs="Arial"/>
          <w:sz w:val="24"/>
          <w:szCs w:val="24"/>
        </w:rPr>
        <w:t>d</w:t>
      </w:r>
      <w:r w:rsidRPr="00D31CB0">
        <w:rPr>
          <w:rFonts w:ascii="Arial" w:hAnsi="Arial" w:cs="Arial"/>
          <w:sz w:val="24"/>
          <w:szCs w:val="24"/>
        </w:rPr>
        <w:t xml:space="preserve">esde México, </w:t>
      </w:r>
      <w:r w:rsidR="00100B24">
        <w:rPr>
          <w:rFonts w:ascii="Arial" w:hAnsi="Arial" w:cs="Arial"/>
          <w:sz w:val="24"/>
          <w:szCs w:val="24"/>
        </w:rPr>
        <w:t>r</w:t>
      </w:r>
      <w:r w:rsidRPr="00D31CB0">
        <w:rPr>
          <w:rFonts w:ascii="Arial" w:hAnsi="Arial" w:cs="Arial"/>
          <w:sz w:val="24"/>
          <w:szCs w:val="24"/>
        </w:rPr>
        <w:t xml:space="preserve">ecibidos </w:t>
      </w:r>
      <w:r w:rsidR="00100B24">
        <w:rPr>
          <w:rFonts w:ascii="Arial" w:hAnsi="Arial" w:cs="Arial"/>
          <w:sz w:val="24"/>
          <w:szCs w:val="24"/>
        </w:rPr>
        <w:t>e</w:t>
      </w:r>
      <w:r w:rsidRPr="00D31CB0">
        <w:rPr>
          <w:rFonts w:ascii="Arial" w:hAnsi="Arial" w:cs="Arial"/>
          <w:sz w:val="24"/>
          <w:szCs w:val="24"/>
        </w:rPr>
        <w:t xml:space="preserve">n </w:t>
      </w:r>
      <w:r w:rsidR="00100B24">
        <w:rPr>
          <w:rFonts w:ascii="Arial" w:hAnsi="Arial" w:cs="Arial"/>
          <w:sz w:val="24"/>
          <w:szCs w:val="24"/>
        </w:rPr>
        <w:t>e</w:t>
      </w:r>
      <w:r w:rsidRPr="00D31CB0">
        <w:rPr>
          <w:rFonts w:ascii="Arial" w:hAnsi="Arial" w:cs="Arial"/>
          <w:sz w:val="24"/>
          <w:szCs w:val="24"/>
        </w:rPr>
        <w:t xml:space="preserve">l Centro </w:t>
      </w:r>
      <w:r w:rsidR="00100B24">
        <w:rPr>
          <w:rFonts w:ascii="Arial" w:hAnsi="Arial" w:cs="Arial"/>
          <w:sz w:val="24"/>
          <w:szCs w:val="24"/>
        </w:rPr>
        <w:t>d</w:t>
      </w:r>
      <w:r w:rsidRPr="00D31CB0">
        <w:rPr>
          <w:rFonts w:ascii="Arial" w:hAnsi="Arial" w:cs="Arial"/>
          <w:sz w:val="24"/>
          <w:szCs w:val="24"/>
        </w:rPr>
        <w:t xml:space="preserve">e Atención </w:t>
      </w:r>
      <w:r w:rsidR="00100B24">
        <w:rPr>
          <w:rFonts w:ascii="Arial" w:hAnsi="Arial" w:cs="Arial"/>
          <w:sz w:val="24"/>
          <w:szCs w:val="24"/>
        </w:rPr>
        <w:t>a</w:t>
      </w:r>
      <w:r w:rsidRPr="00D31CB0">
        <w:rPr>
          <w:rFonts w:ascii="Arial" w:hAnsi="Arial" w:cs="Arial"/>
          <w:sz w:val="24"/>
          <w:szCs w:val="24"/>
        </w:rPr>
        <w:t xml:space="preserve"> </w:t>
      </w:r>
      <w:r w:rsidR="00100B24">
        <w:rPr>
          <w:rFonts w:ascii="Arial" w:hAnsi="Arial" w:cs="Arial"/>
          <w:sz w:val="24"/>
          <w:szCs w:val="24"/>
        </w:rPr>
        <w:t>r</w:t>
      </w:r>
      <w:r w:rsidRPr="00D31CB0">
        <w:rPr>
          <w:rFonts w:ascii="Arial" w:hAnsi="Arial" w:cs="Arial"/>
          <w:sz w:val="24"/>
          <w:szCs w:val="24"/>
        </w:rPr>
        <w:t xml:space="preserve">epatriados </w:t>
      </w:r>
      <w:r w:rsidR="00100B24">
        <w:rPr>
          <w:rFonts w:ascii="Arial" w:hAnsi="Arial" w:cs="Arial"/>
          <w:sz w:val="24"/>
          <w:szCs w:val="24"/>
        </w:rPr>
        <w:t>e</w:t>
      </w:r>
      <w:r w:rsidRPr="00D31CB0">
        <w:rPr>
          <w:rFonts w:ascii="Arial" w:hAnsi="Arial" w:cs="Arial"/>
          <w:sz w:val="24"/>
          <w:szCs w:val="24"/>
        </w:rPr>
        <w:t xml:space="preserve">n Colonia Quiñones </w:t>
      </w:r>
      <w:r w:rsidR="00100B24">
        <w:rPr>
          <w:rFonts w:ascii="Arial" w:hAnsi="Arial" w:cs="Arial"/>
          <w:sz w:val="24"/>
          <w:szCs w:val="24"/>
        </w:rPr>
        <w:t>d</w:t>
      </w:r>
      <w:r w:rsidRPr="00D31CB0">
        <w:rPr>
          <w:rFonts w:ascii="Arial" w:hAnsi="Arial" w:cs="Arial"/>
          <w:sz w:val="24"/>
          <w:szCs w:val="24"/>
        </w:rPr>
        <w:t xml:space="preserve">e San Salvador, </w:t>
      </w:r>
      <w:r w:rsidR="00100B24">
        <w:rPr>
          <w:rFonts w:ascii="Arial" w:hAnsi="Arial" w:cs="Arial"/>
          <w:sz w:val="24"/>
          <w:szCs w:val="24"/>
        </w:rPr>
        <w:t>a</w:t>
      </w:r>
      <w:r w:rsidRPr="00D31CB0">
        <w:rPr>
          <w:rFonts w:ascii="Arial" w:hAnsi="Arial" w:cs="Arial"/>
          <w:sz w:val="24"/>
          <w:szCs w:val="24"/>
        </w:rPr>
        <w:t>ño 2014.</w:t>
      </w:r>
    </w:p>
    <w:p w14:paraId="5FBE26A2" w14:textId="77777777" w:rsidR="00CD2D86" w:rsidRDefault="002D7621" w:rsidP="00587D55">
      <w:pPr>
        <w:jc w:val="both"/>
        <w:rPr>
          <w:rFonts w:ascii="Arial" w:hAnsi="Arial" w:cs="Arial"/>
          <w:sz w:val="24"/>
          <w:szCs w:val="24"/>
        </w:rPr>
      </w:pPr>
      <w:r w:rsidRPr="00D31CB0">
        <w:rPr>
          <w:rFonts w:ascii="Arial" w:hAnsi="Arial" w:cs="Arial"/>
          <w:sz w:val="24"/>
          <w:szCs w:val="24"/>
        </w:rPr>
        <w:t>Licenciatura En Psicología</w:t>
      </w:r>
    </w:p>
    <w:p w14:paraId="474AE026" w14:textId="77777777" w:rsidR="00CD2D86" w:rsidRDefault="002D7621" w:rsidP="00587D55">
      <w:pPr>
        <w:jc w:val="both"/>
        <w:rPr>
          <w:rFonts w:ascii="Arial" w:hAnsi="Arial" w:cs="Arial"/>
          <w:sz w:val="24"/>
          <w:szCs w:val="24"/>
        </w:rPr>
      </w:pPr>
      <w:r w:rsidRPr="00D31CB0">
        <w:rPr>
          <w:rFonts w:ascii="Arial" w:hAnsi="Arial" w:cs="Arial"/>
          <w:sz w:val="24"/>
          <w:szCs w:val="24"/>
        </w:rPr>
        <w:t xml:space="preserve">Aguilar Castro, Sandra </w:t>
      </w:r>
      <w:proofErr w:type="gramStart"/>
      <w:r w:rsidRPr="00D31CB0">
        <w:rPr>
          <w:rFonts w:ascii="Arial" w:hAnsi="Arial" w:cs="Arial"/>
          <w:sz w:val="24"/>
          <w:szCs w:val="24"/>
        </w:rPr>
        <w:t xml:space="preserve">María </w:t>
      </w:r>
      <w:r w:rsidR="00CD2D86">
        <w:rPr>
          <w:rFonts w:ascii="Arial" w:hAnsi="Arial" w:cs="Arial"/>
          <w:sz w:val="24"/>
          <w:szCs w:val="24"/>
        </w:rPr>
        <w:t>;</w:t>
      </w:r>
      <w:proofErr w:type="gramEnd"/>
      <w:r w:rsidR="00CD2D86">
        <w:rPr>
          <w:rFonts w:ascii="Arial" w:hAnsi="Arial" w:cs="Arial"/>
          <w:sz w:val="24"/>
          <w:szCs w:val="24"/>
        </w:rPr>
        <w:t xml:space="preserve"> </w:t>
      </w:r>
      <w:r w:rsidRPr="00D31CB0">
        <w:rPr>
          <w:rFonts w:ascii="Arial" w:hAnsi="Arial" w:cs="Arial"/>
          <w:sz w:val="24"/>
          <w:szCs w:val="24"/>
        </w:rPr>
        <w:t xml:space="preserve">González </w:t>
      </w:r>
      <w:proofErr w:type="spellStart"/>
      <w:r w:rsidRPr="00D31CB0">
        <w:rPr>
          <w:rFonts w:ascii="Arial" w:hAnsi="Arial" w:cs="Arial"/>
          <w:sz w:val="24"/>
          <w:szCs w:val="24"/>
        </w:rPr>
        <w:t>González</w:t>
      </w:r>
      <w:proofErr w:type="spellEnd"/>
      <w:r w:rsidRPr="00D31CB0">
        <w:rPr>
          <w:rFonts w:ascii="Arial" w:hAnsi="Arial" w:cs="Arial"/>
          <w:sz w:val="24"/>
          <w:szCs w:val="24"/>
        </w:rPr>
        <w:t>, René Alirio</w:t>
      </w:r>
      <w:r w:rsidR="00CD2D86">
        <w:rPr>
          <w:rFonts w:ascii="Arial" w:hAnsi="Arial" w:cs="Arial"/>
          <w:sz w:val="24"/>
          <w:szCs w:val="24"/>
        </w:rPr>
        <w:t xml:space="preserve"> ;</w:t>
      </w:r>
      <w:r w:rsidRPr="00D31CB0">
        <w:rPr>
          <w:rFonts w:ascii="Arial" w:hAnsi="Arial" w:cs="Arial"/>
          <w:sz w:val="24"/>
          <w:szCs w:val="24"/>
        </w:rPr>
        <w:t xml:space="preserve"> Pacheco </w:t>
      </w:r>
      <w:r w:rsidR="00CD2D86" w:rsidRPr="00D31CB0">
        <w:rPr>
          <w:rFonts w:ascii="Arial" w:hAnsi="Arial" w:cs="Arial"/>
          <w:sz w:val="24"/>
          <w:szCs w:val="24"/>
        </w:rPr>
        <w:t>Marroquín</w:t>
      </w:r>
      <w:r w:rsidRPr="00D31CB0">
        <w:rPr>
          <w:rFonts w:ascii="Arial" w:hAnsi="Arial" w:cs="Arial"/>
          <w:sz w:val="24"/>
          <w:szCs w:val="24"/>
        </w:rPr>
        <w:t>, Mauricio Armando</w:t>
      </w:r>
      <w:r w:rsidR="00CD2D86">
        <w:rPr>
          <w:rFonts w:ascii="Arial" w:hAnsi="Arial" w:cs="Arial"/>
          <w:sz w:val="24"/>
          <w:szCs w:val="24"/>
        </w:rPr>
        <w:t xml:space="preserve"> ;</w:t>
      </w:r>
      <w:r w:rsidRPr="00D31CB0">
        <w:rPr>
          <w:rFonts w:ascii="Arial" w:hAnsi="Arial" w:cs="Arial"/>
          <w:sz w:val="24"/>
          <w:szCs w:val="24"/>
        </w:rPr>
        <w:t xml:space="preserve"> Reyes Herrera, Adriana María</w:t>
      </w:r>
      <w:r w:rsidR="00CD2D86">
        <w:rPr>
          <w:rFonts w:ascii="Arial" w:hAnsi="Arial" w:cs="Arial"/>
          <w:sz w:val="24"/>
          <w:szCs w:val="24"/>
        </w:rPr>
        <w:t xml:space="preserve"> ;</w:t>
      </w:r>
      <w:r w:rsidRPr="00D31CB0">
        <w:rPr>
          <w:rFonts w:ascii="Arial" w:hAnsi="Arial" w:cs="Arial"/>
          <w:sz w:val="24"/>
          <w:szCs w:val="24"/>
        </w:rPr>
        <w:t xml:space="preserve"> Sánchez Carías, Marlon De Jesús</w:t>
      </w:r>
      <w:r w:rsidR="00CD2D86">
        <w:rPr>
          <w:rFonts w:ascii="Arial" w:hAnsi="Arial" w:cs="Arial"/>
          <w:sz w:val="24"/>
          <w:szCs w:val="24"/>
        </w:rPr>
        <w:t xml:space="preserve">. </w:t>
      </w:r>
    </w:p>
    <w:p w14:paraId="4CBC9485" w14:textId="3DF3A698" w:rsidR="004E16DC" w:rsidRPr="00D31CB0" w:rsidRDefault="002D7621" w:rsidP="00587D55">
      <w:pPr>
        <w:jc w:val="both"/>
        <w:rPr>
          <w:rFonts w:ascii="Arial" w:hAnsi="Arial" w:cs="Arial"/>
          <w:sz w:val="24"/>
          <w:szCs w:val="24"/>
        </w:rPr>
      </w:pPr>
      <w:r w:rsidRPr="00D31CB0">
        <w:rPr>
          <w:rFonts w:ascii="Arial" w:hAnsi="Arial" w:cs="Arial"/>
          <w:sz w:val="24"/>
          <w:szCs w:val="24"/>
        </w:rPr>
        <w:t xml:space="preserve">Ana Mirian </w:t>
      </w:r>
      <w:proofErr w:type="spellStart"/>
      <w:r w:rsidRPr="00D31CB0">
        <w:rPr>
          <w:rFonts w:ascii="Arial" w:hAnsi="Arial" w:cs="Arial"/>
          <w:sz w:val="24"/>
          <w:szCs w:val="24"/>
        </w:rPr>
        <w:t>Mancia</w:t>
      </w:r>
      <w:proofErr w:type="spellEnd"/>
      <w:r w:rsidRPr="00D31CB0">
        <w:rPr>
          <w:rFonts w:ascii="Arial" w:hAnsi="Arial" w:cs="Arial"/>
          <w:sz w:val="24"/>
          <w:szCs w:val="24"/>
        </w:rPr>
        <w:t xml:space="preserve"> De </w:t>
      </w:r>
      <w:proofErr w:type="spellStart"/>
      <w:r w:rsidRPr="00D31CB0">
        <w:rPr>
          <w:rFonts w:ascii="Arial" w:hAnsi="Arial" w:cs="Arial"/>
          <w:sz w:val="24"/>
          <w:szCs w:val="24"/>
        </w:rPr>
        <w:t>Mancia</w:t>
      </w:r>
      <w:proofErr w:type="spellEnd"/>
      <w:r w:rsidRPr="00D31CB0">
        <w:rPr>
          <w:rFonts w:ascii="Arial" w:hAnsi="Arial" w:cs="Arial"/>
          <w:sz w:val="24"/>
          <w:szCs w:val="24"/>
        </w:rPr>
        <w:t xml:space="preserve"> </w:t>
      </w:r>
      <w:proofErr w:type="gramStart"/>
      <w:r w:rsidRPr="00D31CB0">
        <w:rPr>
          <w:rFonts w:ascii="Arial" w:hAnsi="Arial" w:cs="Arial"/>
          <w:sz w:val="24"/>
          <w:szCs w:val="24"/>
        </w:rPr>
        <w:t>Diciembre</w:t>
      </w:r>
      <w:proofErr w:type="gramEnd"/>
      <w:r w:rsidRPr="00D31CB0">
        <w:rPr>
          <w:rFonts w:ascii="Arial" w:hAnsi="Arial" w:cs="Arial"/>
          <w:sz w:val="24"/>
          <w:szCs w:val="24"/>
        </w:rPr>
        <w:t>, 2017</w:t>
      </w:r>
    </w:p>
    <w:p w14:paraId="372F0483" w14:textId="21CCF055" w:rsidR="004E16DC" w:rsidRPr="00D31CB0" w:rsidRDefault="004E16DC" w:rsidP="00587D55">
      <w:pPr>
        <w:jc w:val="both"/>
        <w:rPr>
          <w:rFonts w:ascii="Arial" w:hAnsi="Arial" w:cs="Arial"/>
          <w:sz w:val="24"/>
          <w:szCs w:val="24"/>
        </w:rPr>
      </w:pPr>
    </w:p>
    <w:p w14:paraId="4E2C9F15" w14:textId="6C78C37F" w:rsidR="004E16DC" w:rsidRPr="00D31CB0" w:rsidRDefault="004E16DC" w:rsidP="00587D55">
      <w:pPr>
        <w:jc w:val="both"/>
        <w:rPr>
          <w:rFonts w:ascii="Arial" w:hAnsi="Arial" w:cs="Arial"/>
          <w:sz w:val="24"/>
          <w:szCs w:val="24"/>
        </w:rPr>
      </w:pPr>
      <w:r w:rsidRPr="00D31CB0">
        <w:rPr>
          <w:rFonts w:ascii="Arial" w:hAnsi="Arial" w:cs="Arial"/>
          <w:sz w:val="24"/>
          <w:szCs w:val="24"/>
        </w:rPr>
        <w:t xml:space="preserve">La migración como fenómeno merece una respuesta </w:t>
      </w:r>
      <w:proofErr w:type="spellStart"/>
      <w:r w:rsidRPr="00D31CB0">
        <w:rPr>
          <w:rFonts w:ascii="Arial" w:hAnsi="Arial" w:cs="Arial"/>
          <w:sz w:val="24"/>
          <w:szCs w:val="24"/>
        </w:rPr>
        <w:t>seria</w:t>
      </w:r>
      <w:proofErr w:type="spellEnd"/>
      <w:r w:rsidRPr="00D31CB0">
        <w:rPr>
          <w:rFonts w:ascii="Arial" w:hAnsi="Arial" w:cs="Arial"/>
          <w:sz w:val="24"/>
          <w:szCs w:val="24"/>
        </w:rPr>
        <w:t xml:space="preserve"> desde el enfoque de la psicología, pero una respuesta que involucre un análisis de naturaleza psicosocial, que busque las causas no únicamente en la subjetividad del individuo, sino que trastoque las causas materiales concretas que están vinculadas al fenómeno y su relación con el psiquismo de los salvadoreños y salvadoreñas. En El Salvador, las olas migratorias con rumbo a los Estados Unidos de Norte América tuvieron un gran auge en las décadas de los años ochenta y noventa. Esto debido a la seriedad del conflicto armado que sacudió las bases económicas, sociales y estructurales de dicho país centroamericano. La miseria y la muerte eran la norma para las grandes mayorías desprotegidas por el accionar del ejército y las fuerzas de liberación popular que buscaban sacudir el yugo opresor de las clases</w:t>
      </w:r>
    </w:p>
    <w:p w14:paraId="6FF0C3C3" w14:textId="02930DF3" w:rsidR="004E16DC" w:rsidRPr="00D31CB0" w:rsidRDefault="004E16DC"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78"/>
        <w:gridCol w:w="1462"/>
        <w:gridCol w:w="4536"/>
        <w:gridCol w:w="5284"/>
      </w:tblGrid>
      <w:tr w:rsidR="00DF4BA5" w:rsidRPr="00DF4BA5" w14:paraId="6DEA9BDA" w14:textId="77777777" w:rsidTr="00DF4BA5">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13EBDB6" w14:textId="77777777" w:rsidR="00DF4BA5" w:rsidRPr="00DF4BA5" w:rsidRDefault="00DF4BA5" w:rsidP="00DF4BA5">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DF4BA5">
              <w:rPr>
                <w:rFonts w:ascii="Arial" w:eastAsia="Times New Roman" w:hAnsi="Arial" w:cs="Arial"/>
                <w:color w:val="5D5D5D"/>
                <w:spacing w:val="6"/>
                <w:sz w:val="24"/>
                <w:szCs w:val="24"/>
                <w:lang w:eastAsia="es-SV"/>
              </w:rPr>
              <w:t>16453</w:t>
            </w:r>
          </w:p>
        </w:tc>
        <w:tc>
          <w:tcPr>
            <w:tcW w:w="0" w:type="auto"/>
            <w:tcBorders>
              <w:top w:val="nil"/>
              <w:left w:val="nil"/>
              <w:bottom w:val="single" w:sz="6" w:space="0" w:color="888888"/>
              <w:right w:val="dashed" w:sz="6" w:space="0" w:color="CCCCCC"/>
            </w:tcBorders>
            <w:shd w:val="clear" w:color="auto" w:fill="CCFFCC"/>
            <w:vAlign w:val="center"/>
            <w:hideMark/>
          </w:tcPr>
          <w:p w14:paraId="1F00D8FE" w14:textId="77777777" w:rsidR="00DF4BA5" w:rsidRPr="00DF4BA5" w:rsidRDefault="00DF4BA5" w:rsidP="00DF4BA5">
            <w:pPr>
              <w:spacing w:before="100" w:beforeAutospacing="1" w:after="100" w:afterAutospacing="1" w:line="240" w:lineRule="auto"/>
              <w:rPr>
                <w:rFonts w:ascii="Arial" w:eastAsia="Times New Roman" w:hAnsi="Arial" w:cs="Arial"/>
                <w:color w:val="5D5D5D"/>
                <w:spacing w:val="6"/>
                <w:sz w:val="24"/>
                <w:szCs w:val="24"/>
                <w:lang w:eastAsia="es-SV"/>
              </w:rPr>
            </w:pPr>
            <w:r w:rsidRPr="00DF4BA5">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E9154FF" w14:textId="77777777" w:rsidR="00DF4BA5" w:rsidRPr="00DF4BA5" w:rsidRDefault="00DF4BA5" w:rsidP="00DF4BA5">
            <w:pPr>
              <w:spacing w:before="100" w:beforeAutospacing="1" w:after="100" w:afterAutospacing="1" w:line="240" w:lineRule="auto"/>
              <w:rPr>
                <w:rFonts w:ascii="Arial" w:eastAsia="Times New Roman" w:hAnsi="Arial" w:cs="Arial"/>
                <w:color w:val="5D5D5D"/>
                <w:spacing w:val="6"/>
                <w:sz w:val="24"/>
                <w:szCs w:val="24"/>
                <w:lang w:eastAsia="es-SV"/>
              </w:rPr>
            </w:pPr>
            <w:r w:rsidRPr="00DF4BA5">
              <w:rPr>
                <w:rFonts w:ascii="Arial" w:eastAsia="Times New Roman" w:hAnsi="Arial" w:cs="Arial"/>
                <w:color w:val="5D5D5D"/>
                <w:spacing w:val="6"/>
                <w:sz w:val="24"/>
                <w:szCs w:val="24"/>
                <w:lang w:eastAsia="es-SV"/>
              </w:rPr>
              <w:t>23 May 2018 17:23</w:t>
            </w:r>
          </w:p>
        </w:tc>
        <w:tc>
          <w:tcPr>
            <w:tcW w:w="0" w:type="auto"/>
            <w:tcBorders>
              <w:top w:val="nil"/>
              <w:left w:val="nil"/>
              <w:bottom w:val="single" w:sz="6" w:space="0" w:color="888888"/>
              <w:right w:val="dashed" w:sz="6" w:space="0" w:color="CCCCCC"/>
            </w:tcBorders>
            <w:shd w:val="clear" w:color="auto" w:fill="CCFFCC"/>
            <w:vAlign w:val="center"/>
            <w:hideMark/>
          </w:tcPr>
          <w:p w14:paraId="2876BAD7" w14:textId="77777777" w:rsidR="00DF4BA5" w:rsidRPr="00DF4BA5" w:rsidRDefault="00DF4BA5" w:rsidP="00DF4BA5">
            <w:pPr>
              <w:spacing w:beforeAutospacing="1" w:after="0" w:afterAutospacing="1" w:line="240" w:lineRule="auto"/>
              <w:rPr>
                <w:rFonts w:ascii="Arial" w:eastAsia="Times New Roman" w:hAnsi="Arial" w:cs="Arial"/>
                <w:color w:val="5D5D5D"/>
                <w:spacing w:val="6"/>
                <w:sz w:val="24"/>
                <w:szCs w:val="24"/>
                <w:lang w:eastAsia="es-SV"/>
              </w:rPr>
            </w:pPr>
            <w:r w:rsidRPr="00DF4BA5">
              <w:rPr>
                <w:rFonts w:ascii="Arial" w:eastAsia="Times New Roman" w:hAnsi="Arial" w:cs="Arial"/>
                <w:color w:val="000000"/>
                <w:spacing w:val="6"/>
                <w:sz w:val="24"/>
                <w:szCs w:val="24"/>
                <w:bdr w:val="none" w:sz="0" w:space="0" w:color="auto" w:frame="1"/>
                <w:lang w:eastAsia="es-SV"/>
              </w:rPr>
              <w:t>Mario Ernesto Romero</w:t>
            </w:r>
          </w:p>
        </w:tc>
      </w:tr>
    </w:tbl>
    <w:p w14:paraId="5E8ACB5D" w14:textId="7D5CF893" w:rsidR="004E16DC" w:rsidRPr="00D31CB0" w:rsidRDefault="004E16DC" w:rsidP="00587D55">
      <w:pPr>
        <w:jc w:val="both"/>
        <w:rPr>
          <w:rFonts w:ascii="Arial" w:hAnsi="Arial" w:cs="Arial"/>
          <w:sz w:val="24"/>
          <w:szCs w:val="24"/>
        </w:rPr>
      </w:pPr>
    </w:p>
    <w:p w14:paraId="6E2B0080" w14:textId="77777777" w:rsidR="00391D6F" w:rsidRDefault="00391D6F" w:rsidP="00587D55">
      <w:pPr>
        <w:jc w:val="both"/>
        <w:rPr>
          <w:rFonts w:ascii="Arial" w:hAnsi="Arial" w:cs="Arial"/>
          <w:sz w:val="24"/>
          <w:szCs w:val="24"/>
        </w:rPr>
      </w:pPr>
      <w:r w:rsidRPr="00D31CB0">
        <w:rPr>
          <w:rFonts w:ascii="Arial" w:hAnsi="Arial" w:cs="Arial"/>
          <w:sz w:val="24"/>
          <w:szCs w:val="24"/>
        </w:rPr>
        <w:t xml:space="preserve">Diseño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u</w:t>
      </w:r>
      <w:r w:rsidRPr="00D31CB0">
        <w:rPr>
          <w:rFonts w:ascii="Arial" w:hAnsi="Arial" w:cs="Arial"/>
          <w:sz w:val="24"/>
          <w:szCs w:val="24"/>
        </w:rPr>
        <w:t xml:space="preserve">n </w:t>
      </w:r>
      <w:r>
        <w:rPr>
          <w:rFonts w:ascii="Arial" w:hAnsi="Arial" w:cs="Arial"/>
          <w:sz w:val="24"/>
          <w:szCs w:val="24"/>
        </w:rPr>
        <w:t>s</w:t>
      </w:r>
      <w:r w:rsidRPr="00D31CB0">
        <w:rPr>
          <w:rFonts w:ascii="Arial" w:hAnsi="Arial" w:cs="Arial"/>
          <w:sz w:val="24"/>
          <w:szCs w:val="24"/>
        </w:rPr>
        <w:t xml:space="preserve">istema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c</w:t>
      </w:r>
      <w:r w:rsidRPr="00D31CB0">
        <w:rPr>
          <w:rFonts w:ascii="Arial" w:hAnsi="Arial" w:cs="Arial"/>
          <w:sz w:val="24"/>
          <w:szCs w:val="24"/>
        </w:rPr>
        <w:t xml:space="preserve">ontrol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i</w:t>
      </w:r>
      <w:r w:rsidRPr="00D31CB0">
        <w:rPr>
          <w:rFonts w:ascii="Arial" w:hAnsi="Arial" w:cs="Arial"/>
          <w:sz w:val="24"/>
          <w:szCs w:val="24"/>
        </w:rPr>
        <w:t xml:space="preserve">nventarios </w:t>
      </w:r>
      <w:r>
        <w:rPr>
          <w:rFonts w:ascii="Arial" w:hAnsi="Arial" w:cs="Arial"/>
          <w:sz w:val="24"/>
          <w:szCs w:val="24"/>
        </w:rPr>
        <w:t>d</w:t>
      </w:r>
      <w:r w:rsidRPr="00D31CB0">
        <w:rPr>
          <w:rFonts w:ascii="Arial" w:hAnsi="Arial" w:cs="Arial"/>
          <w:sz w:val="24"/>
          <w:szCs w:val="24"/>
        </w:rPr>
        <w:t xml:space="preserve">el Plantel El Molino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l</w:t>
      </w:r>
      <w:r w:rsidRPr="00D31CB0">
        <w:rPr>
          <w:rFonts w:ascii="Arial" w:hAnsi="Arial" w:cs="Arial"/>
          <w:sz w:val="24"/>
          <w:szCs w:val="24"/>
        </w:rPr>
        <w:t xml:space="preserve">a Administración Nacional </w:t>
      </w:r>
      <w:r>
        <w:rPr>
          <w:rFonts w:ascii="Arial" w:hAnsi="Arial" w:cs="Arial"/>
          <w:sz w:val="24"/>
          <w:szCs w:val="24"/>
        </w:rPr>
        <w:t>d</w:t>
      </w:r>
      <w:r w:rsidRPr="00D31CB0">
        <w:rPr>
          <w:rFonts w:ascii="Arial" w:hAnsi="Arial" w:cs="Arial"/>
          <w:sz w:val="24"/>
          <w:szCs w:val="24"/>
        </w:rPr>
        <w:t xml:space="preserve">e Acueductos </w:t>
      </w:r>
      <w:r>
        <w:rPr>
          <w:rFonts w:ascii="Arial" w:hAnsi="Arial" w:cs="Arial"/>
          <w:sz w:val="24"/>
          <w:szCs w:val="24"/>
        </w:rPr>
        <w:t>y</w:t>
      </w:r>
      <w:r w:rsidRPr="00D31CB0">
        <w:rPr>
          <w:rFonts w:ascii="Arial" w:hAnsi="Arial" w:cs="Arial"/>
          <w:sz w:val="24"/>
          <w:szCs w:val="24"/>
        </w:rPr>
        <w:t xml:space="preserve"> Alcantarillados (A</w:t>
      </w:r>
      <w:r>
        <w:rPr>
          <w:rFonts w:ascii="Arial" w:hAnsi="Arial" w:cs="Arial"/>
          <w:sz w:val="24"/>
          <w:szCs w:val="24"/>
        </w:rPr>
        <w:t>NDA</w:t>
      </w:r>
      <w:r w:rsidRPr="00D31CB0">
        <w:rPr>
          <w:rFonts w:ascii="Arial" w:hAnsi="Arial" w:cs="Arial"/>
          <w:sz w:val="24"/>
          <w:szCs w:val="24"/>
        </w:rPr>
        <w:t xml:space="preserve">), </w:t>
      </w:r>
      <w:r>
        <w:rPr>
          <w:rFonts w:ascii="Arial" w:hAnsi="Arial" w:cs="Arial"/>
          <w:sz w:val="24"/>
          <w:szCs w:val="24"/>
        </w:rPr>
        <w:t>u</w:t>
      </w:r>
      <w:r w:rsidRPr="00D31CB0">
        <w:rPr>
          <w:rFonts w:ascii="Arial" w:hAnsi="Arial" w:cs="Arial"/>
          <w:sz w:val="24"/>
          <w:szCs w:val="24"/>
        </w:rPr>
        <w:t xml:space="preserve">bicado </w:t>
      </w:r>
      <w:r>
        <w:rPr>
          <w:rFonts w:ascii="Arial" w:hAnsi="Arial" w:cs="Arial"/>
          <w:sz w:val="24"/>
          <w:szCs w:val="24"/>
        </w:rPr>
        <w:t>e</w:t>
      </w:r>
      <w:r w:rsidRPr="00D31CB0">
        <w:rPr>
          <w:rFonts w:ascii="Arial" w:hAnsi="Arial" w:cs="Arial"/>
          <w:sz w:val="24"/>
          <w:szCs w:val="24"/>
        </w:rPr>
        <w:t xml:space="preserve">n </w:t>
      </w:r>
      <w:r>
        <w:rPr>
          <w:rFonts w:ascii="Arial" w:hAnsi="Arial" w:cs="Arial"/>
          <w:sz w:val="24"/>
          <w:szCs w:val="24"/>
        </w:rPr>
        <w:t>l</w:t>
      </w:r>
      <w:r w:rsidRPr="00D31CB0">
        <w:rPr>
          <w:rFonts w:ascii="Arial" w:hAnsi="Arial" w:cs="Arial"/>
          <w:sz w:val="24"/>
          <w:szCs w:val="24"/>
        </w:rPr>
        <w:t xml:space="preserve">a Ciudad </w:t>
      </w:r>
      <w:r>
        <w:rPr>
          <w:rFonts w:ascii="Arial" w:hAnsi="Arial" w:cs="Arial"/>
          <w:sz w:val="24"/>
          <w:szCs w:val="24"/>
        </w:rPr>
        <w:t>d</w:t>
      </w:r>
      <w:r w:rsidRPr="00D31CB0">
        <w:rPr>
          <w:rFonts w:ascii="Arial" w:hAnsi="Arial" w:cs="Arial"/>
          <w:sz w:val="24"/>
          <w:szCs w:val="24"/>
        </w:rPr>
        <w:t xml:space="preserve">e Santa Ana </w:t>
      </w:r>
    </w:p>
    <w:p w14:paraId="5407E08C" w14:textId="77777777" w:rsidR="00391D6F" w:rsidRDefault="00391D6F" w:rsidP="00587D55">
      <w:pPr>
        <w:jc w:val="both"/>
        <w:rPr>
          <w:rFonts w:ascii="Arial" w:hAnsi="Arial" w:cs="Arial"/>
          <w:sz w:val="24"/>
          <w:szCs w:val="24"/>
        </w:rPr>
      </w:pPr>
      <w:r w:rsidRPr="00D31CB0">
        <w:rPr>
          <w:rFonts w:ascii="Arial" w:hAnsi="Arial" w:cs="Arial"/>
          <w:sz w:val="24"/>
          <w:szCs w:val="24"/>
        </w:rPr>
        <w:t>Ingeniero Industrial</w:t>
      </w:r>
    </w:p>
    <w:p w14:paraId="03B013A7" w14:textId="77777777" w:rsidR="00C75FAA" w:rsidRDefault="00391D6F" w:rsidP="00587D55">
      <w:pPr>
        <w:jc w:val="both"/>
        <w:rPr>
          <w:rFonts w:ascii="Arial" w:hAnsi="Arial" w:cs="Arial"/>
          <w:sz w:val="24"/>
          <w:szCs w:val="24"/>
        </w:rPr>
      </w:pPr>
      <w:r w:rsidRPr="00D31CB0">
        <w:rPr>
          <w:rFonts w:ascii="Arial" w:hAnsi="Arial" w:cs="Arial"/>
          <w:sz w:val="24"/>
          <w:szCs w:val="24"/>
        </w:rPr>
        <w:t xml:space="preserve">Cabezas Martínez, Rolando </w:t>
      </w:r>
      <w:proofErr w:type="spellStart"/>
      <w:r w:rsidRPr="00D31CB0">
        <w:rPr>
          <w:rFonts w:ascii="Arial" w:hAnsi="Arial" w:cs="Arial"/>
          <w:sz w:val="24"/>
          <w:szCs w:val="24"/>
        </w:rPr>
        <w:t>Vadis</w:t>
      </w:r>
      <w:proofErr w:type="spellEnd"/>
      <w:r w:rsidRPr="00D31CB0">
        <w:rPr>
          <w:rFonts w:ascii="Arial" w:hAnsi="Arial" w:cs="Arial"/>
          <w:sz w:val="24"/>
          <w:szCs w:val="24"/>
        </w:rPr>
        <w:t xml:space="preserve"> </w:t>
      </w:r>
    </w:p>
    <w:p w14:paraId="72B91736" w14:textId="53EB6740" w:rsidR="00DF4BA5" w:rsidRPr="00D31CB0" w:rsidRDefault="00391D6F" w:rsidP="00587D55">
      <w:pPr>
        <w:jc w:val="both"/>
        <w:rPr>
          <w:rFonts w:ascii="Arial" w:hAnsi="Arial" w:cs="Arial"/>
          <w:sz w:val="24"/>
          <w:szCs w:val="24"/>
        </w:rPr>
      </w:pPr>
      <w:r w:rsidRPr="00D31CB0">
        <w:rPr>
          <w:rFonts w:ascii="Arial" w:hAnsi="Arial" w:cs="Arial"/>
          <w:sz w:val="24"/>
          <w:szCs w:val="24"/>
        </w:rPr>
        <w:t>Ingeniero Douglas García Rodezno</w:t>
      </w:r>
      <w:r w:rsidR="00C75FAA">
        <w:rPr>
          <w:rFonts w:ascii="Arial" w:hAnsi="Arial" w:cs="Arial"/>
          <w:sz w:val="24"/>
          <w:szCs w:val="24"/>
        </w:rPr>
        <w:t xml:space="preserve">, </w:t>
      </w:r>
      <w:r w:rsidRPr="00D31CB0">
        <w:rPr>
          <w:rFonts w:ascii="Arial" w:hAnsi="Arial" w:cs="Arial"/>
          <w:sz w:val="24"/>
          <w:szCs w:val="24"/>
        </w:rPr>
        <w:t>2017.</w:t>
      </w:r>
    </w:p>
    <w:p w14:paraId="5C9A2B18" w14:textId="217425F1" w:rsidR="003768C2" w:rsidRPr="00D31CB0" w:rsidRDefault="003768C2" w:rsidP="00587D55">
      <w:pPr>
        <w:jc w:val="both"/>
        <w:rPr>
          <w:rFonts w:ascii="Arial" w:hAnsi="Arial" w:cs="Arial"/>
          <w:sz w:val="24"/>
          <w:szCs w:val="24"/>
        </w:rPr>
      </w:pPr>
    </w:p>
    <w:p w14:paraId="7FE04971" w14:textId="23776C9C" w:rsidR="003768C2" w:rsidRPr="00D31CB0" w:rsidRDefault="003768C2" w:rsidP="00587D55">
      <w:pPr>
        <w:jc w:val="both"/>
        <w:rPr>
          <w:rFonts w:ascii="Arial" w:hAnsi="Arial" w:cs="Arial"/>
          <w:sz w:val="24"/>
          <w:szCs w:val="24"/>
        </w:rPr>
      </w:pPr>
      <w:r w:rsidRPr="00D31CB0">
        <w:rPr>
          <w:rFonts w:ascii="Arial" w:hAnsi="Arial" w:cs="Arial"/>
          <w:sz w:val="24"/>
          <w:szCs w:val="24"/>
        </w:rPr>
        <w:lastRenderedPageBreak/>
        <w:t xml:space="preserve">La importancia estuvo centrada en el hecho que no se tiene controlada la gestión de compras, el encargado de efectuar la logística de compra de materia prima, repuestos e insumos no mantiene un control en los inventarios que le permita conocer la </w:t>
      </w:r>
      <w:r w:rsidR="00C75FAA" w:rsidRPr="00D31CB0">
        <w:rPr>
          <w:rFonts w:ascii="Arial" w:hAnsi="Arial" w:cs="Arial"/>
          <w:sz w:val="24"/>
          <w:szCs w:val="24"/>
        </w:rPr>
        <w:t>existencia real</w:t>
      </w:r>
      <w:r w:rsidRPr="00D31CB0">
        <w:rPr>
          <w:rFonts w:ascii="Arial" w:hAnsi="Arial" w:cs="Arial"/>
          <w:sz w:val="24"/>
          <w:szCs w:val="24"/>
        </w:rPr>
        <w:t xml:space="preserve"> de los productos en los almacenes, lo que propicia la pérdida de tiempo en las operaciones de ANDA. </w:t>
      </w:r>
    </w:p>
    <w:p w14:paraId="24AE35FC" w14:textId="4A59DC23" w:rsidR="003768C2" w:rsidRPr="00D31CB0" w:rsidRDefault="003768C2"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5"/>
        <w:gridCol w:w="1477"/>
        <w:gridCol w:w="4450"/>
        <w:gridCol w:w="5338"/>
      </w:tblGrid>
      <w:tr w:rsidR="003768C2" w:rsidRPr="003768C2" w14:paraId="73EC86A7" w14:textId="77777777" w:rsidTr="003768C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DF4542E" w14:textId="77777777" w:rsidR="003768C2" w:rsidRPr="003768C2" w:rsidRDefault="003768C2" w:rsidP="003768C2">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3768C2">
              <w:rPr>
                <w:rFonts w:ascii="Arial" w:eastAsia="Times New Roman" w:hAnsi="Arial" w:cs="Arial"/>
                <w:color w:val="5D5D5D"/>
                <w:spacing w:val="6"/>
                <w:sz w:val="24"/>
                <w:szCs w:val="24"/>
                <w:lang w:eastAsia="es-SV"/>
              </w:rPr>
              <w:t>16541</w:t>
            </w:r>
          </w:p>
        </w:tc>
        <w:tc>
          <w:tcPr>
            <w:tcW w:w="0" w:type="auto"/>
            <w:tcBorders>
              <w:top w:val="nil"/>
              <w:left w:val="nil"/>
              <w:bottom w:val="single" w:sz="6" w:space="0" w:color="888888"/>
              <w:right w:val="dashed" w:sz="6" w:space="0" w:color="CCCCCC"/>
            </w:tcBorders>
            <w:shd w:val="clear" w:color="auto" w:fill="CCFFCC"/>
            <w:vAlign w:val="center"/>
            <w:hideMark/>
          </w:tcPr>
          <w:p w14:paraId="714E1B96" w14:textId="77777777" w:rsidR="003768C2" w:rsidRPr="003768C2" w:rsidRDefault="003768C2" w:rsidP="003768C2">
            <w:pPr>
              <w:spacing w:before="100" w:beforeAutospacing="1" w:after="100" w:afterAutospacing="1" w:line="240" w:lineRule="auto"/>
              <w:rPr>
                <w:rFonts w:ascii="Arial" w:eastAsia="Times New Roman" w:hAnsi="Arial" w:cs="Arial"/>
                <w:color w:val="5D5D5D"/>
                <w:spacing w:val="6"/>
                <w:sz w:val="24"/>
                <w:szCs w:val="24"/>
                <w:lang w:eastAsia="es-SV"/>
              </w:rPr>
            </w:pPr>
            <w:r w:rsidRPr="003768C2">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C853024" w14:textId="77777777" w:rsidR="003768C2" w:rsidRPr="003768C2" w:rsidRDefault="003768C2" w:rsidP="003768C2">
            <w:pPr>
              <w:spacing w:before="100" w:beforeAutospacing="1" w:after="100" w:afterAutospacing="1" w:line="240" w:lineRule="auto"/>
              <w:rPr>
                <w:rFonts w:ascii="Arial" w:eastAsia="Times New Roman" w:hAnsi="Arial" w:cs="Arial"/>
                <w:color w:val="5D5D5D"/>
                <w:spacing w:val="6"/>
                <w:sz w:val="24"/>
                <w:szCs w:val="24"/>
                <w:lang w:eastAsia="es-SV"/>
              </w:rPr>
            </w:pPr>
            <w:r w:rsidRPr="003768C2">
              <w:rPr>
                <w:rFonts w:ascii="Arial" w:eastAsia="Times New Roman" w:hAnsi="Arial" w:cs="Arial"/>
                <w:color w:val="5D5D5D"/>
                <w:spacing w:val="6"/>
                <w:sz w:val="24"/>
                <w:szCs w:val="24"/>
                <w:lang w:eastAsia="es-SV"/>
              </w:rPr>
              <w:t xml:space="preserve">01 </w:t>
            </w:r>
            <w:proofErr w:type="gramStart"/>
            <w:r w:rsidRPr="003768C2">
              <w:rPr>
                <w:rFonts w:ascii="Arial" w:eastAsia="Times New Roman" w:hAnsi="Arial" w:cs="Arial"/>
                <w:color w:val="5D5D5D"/>
                <w:spacing w:val="6"/>
                <w:sz w:val="24"/>
                <w:szCs w:val="24"/>
                <w:lang w:eastAsia="es-SV"/>
              </w:rPr>
              <w:t>Jun</w:t>
            </w:r>
            <w:proofErr w:type="gramEnd"/>
            <w:r w:rsidRPr="003768C2">
              <w:rPr>
                <w:rFonts w:ascii="Arial" w:eastAsia="Times New Roman" w:hAnsi="Arial" w:cs="Arial"/>
                <w:color w:val="5D5D5D"/>
                <w:spacing w:val="6"/>
                <w:sz w:val="24"/>
                <w:szCs w:val="24"/>
                <w:lang w:eastAsia="es-SV"/>
              </w:rPr>
              <w:t xml:space="preserve"> 2018 20:20</w:t>
            </w:r>
          </w:p>
        </w:tc>
        <w:tc>
          <w:tcPr>
            <w:tcW w:w="0" w:type="auto"/>
            <w:tcBorders>
              <w:top w:val="nil"/>
              <w:left w:val="nil"/>
              <w:bottom w:val="single" w:sz="6" w:space="0" w:color="888888"/>
              <w:right w:val="dashed" w:sz="6" w:space="0" w:color="CCCCCC"/>
            </w:tcBorders>
            <w:shd w:val="clear" w:color="auto" w:fill="CCFFCC"/>
            <w:vAlign w:val="center"/>
            <w:hideMark/>
          </w:tcPr>
          <w:p w14:paraId="7C94CF95" w14:textId="77777777" w:rsidR="003768C2" w:rsidRPr="003768C2" w:rsidRDefault="003768C2" w:rsidP="003768C2">
            <w:pPr>
              <w:spacing w:beforeAutospacing="1" w:after="0" w:afterAutospacing="1" w:line="240" w:lineRule="auto"/>
              <w:rPr>
                <w:rFonts w:ascii="Arial" w:eastAsia="Times New Roman" w:hAnsi="Arial" w:cs="Arial"/>
                <w:color w:val="5D5D5D"/>
                <w:spacing w:val="6"/>
                <w:sz w:val="24"/>
                <w:szCs w:val="24"/>
                <w:lang w:eastAsia="es-SV"/>
              </w:rPr>
            </w:pPr>
            <w:r w:rsidRPr="003768C2">
              <w:rPr>
                <w:rFonts w:ascii="Arial" w:eastAsia="Times New Roman" w:hAnsi="Arial" w:cs="Arial"/>
                <w:color w:val="000000"/>
                <w:spacing w:val="6"/>
                <w:sz w:val="24"/>
                <w:szCs w:val="24"/>
                <w:bdr w:val="none" w:sz="0" w:space="0" w:color="auto" w:frame="1"/>
                <w:lang w:eastAsia="es-SV"/>
              </w:rPr>
              <w:t>Mario Ernesto Romero</w:t>
            </w:r>
          </w:p>
        </w:tc>
      </w:tr>
    </w:tbl>
    <w:p w14:paraId="745F1183" w14:textId="31D84667" w:rsidR="003768C2" w:rsidRPr="00D31CB0" w:rsidRDefault="003768C2" w:rsidP="00587D55">
      <w:pPr>
        <w:jc w:val="both"/>
        <w:rPr>
          <w:rFonts w:ascii="Arial" w:hAnsi="Arial" w:cs="Arial"/>
          <w:sz w:val="24"/>
          <w:szCs w:val="24"/>
        </w:rPr>
      </w:pPr>
    </w:p>
    <w:p w14:paraId="516613F9" w14:textId="77777777" w:rsidR="004A33BB" w:rsidRDefault="004A33BB" w:rsidP="00587D55">
      <w:pPr>
        <w:jc w:val="both"/>
        <w:rPr>
          <w:rFonts w:ascii="Arial" w:hAnsi="Arial" w:cs="Arial"/>
          <w:sz w:val="24"/>
          <w:szCs w:val="24"/>
        </w:rPr>
      </w:pPr>
      <w:r w:rsidRPr="00D31CB0">
        <w:rPr>
          <w:rFonts w:ascii="Arial" w:hAnsi="Arial" w:cs="Arial"/>
          <w:sz w:val="24"/>
          <w:szCs w:val="24"/>
        </w:rPr>
        <w:t xml:space="preserve">Influencia </w:t>
      </w:r>
      <w:r>
        <w:rPr>
          <w:rFonts w:ascii="Arial" w:hAnsi="Arial" w:cs="Arial"/>
          <w:sz w:val="24"/>
          <w:szCs w:val="24"/>
        </w:rPr>
        <w:t>d</w:t>
      </w:r>
      <w:r w:rsidRPr="00D31CB0">
        <w:rPr>
          <w:rFonts w:ascii="Arial" w:hAnsi="Arial" w:cs="Arial"/>
          <w:sz w:val="24"/>
          <w:szCs w:val="24"/>
        </w:rPr>
        <w:t xml:space="preserve">el </w:t>
      </w:r>
      <w:r>
        <w:rPr>
          <w:rFonts w:ascii="Arial" w:hAnsi="Arial" w:cs="Arial"/>
          <w:sz w:val="24"/>
          <w:szCs w:val="24"/>
        </w:rPr>
        <w:t>e</w:t>
      </w:r>
      <w:r w:rsidRPr="00D31CB0">
        <w:rPr>
          <w:rFonts w:ascii="Arial" w:hAnsi="Arial" w:cs="Arial"/>
          <w:sz w:val="24"/>
          <w:szCs w:val="24"/>
        </w:rPr>
        <w:t xml:space="preserve">stado </w:t>
      </w:r>
      <w:r>
        <w:rPr>
          <w:rFonts w:ascii="Arial" w:hAnsi="Arial" w:cs="Arial"/>
          <w:sz w:val="24"/>
          <w:szCs w:val="24"/>
        </w:rPr>
        <w:t>n</w:t>
      </w:r>
      <w:r w:rsidRPr="00D31CB0">
        <w:rPr>
          <w:rFonts w:ascii="Arial" w:hAnsi="Arial" w:cs="Arial"/>
          <w:sz w:val="24"/>
          <w:szCs w:val="24"/>
        </w:rPr>
        <w:t xml:space="preserve">utricional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l</w:t>
      </w:r>
      <w:r w:rsidRPr="00D31CB0">
        <w:rPr>
          <w:rFonts w:ascii="Arial" w:hAnsi="Arial" w:cs="Arial"/>
          <w:sz w:val="24"/>
          <w:szCs w:val="24"/>
        </w:rPr>
        <w:t xml:space="preserve">os </w:t>
      </w:r>
      <w:r>
        <w:rPr>
          <w:rFonts w:ascii="Arial" w:hAnsi="Arial" w:cs="Arial"/>
          <w:sz w:val="24"/>
          <w:szCs w:val="24"/>
        </w:rPr>
        <w:t>p</w:t>
      </w:r>
      <w:r w:rsidRPr="00D31CB0">
        <w:rPr>
          <w:rFonts w:ascii="Arial" w:hAnsi="Arial" w:cs="Arial"/>
          <w:sz w:val="24"/>
          <w:szCs w:val="24"/>
        </w:rPr>
        <w:t xml:space="preserve">acientes </w:t>
      </w:r>
      <w:r>
        <w:rPr>
          <w:rFonts w:ascii="Arial" w:hAnsi="Arial" w:cs="Arial"/>
          <w:sz w:val="24"/>
          <w:szCs w:val="24"/>
        </w:rPr>
        <w:t>c</w:t>
      </w:r>
      <w:r w:rsidRPr="00D31CB0">
        <w:rPr>
          <w:rFonts w:ascii="Arial" w:hAnsi="Arial" w:cs="Arial"/>
          <w:sz w:val="24"/>
          <w:szCs w:val="24"/>
        </w:rPr>
        <w:t xml:space="preserve">on </w:t>
      </w:r>
      <w:r>
        <w:rPr>
          <w:rFonts w:ascii="Arial" w:hAnsi="Arial" w:cs="Arial"/>
          <w:sz w:val="24"/>
          <w:szCs w:val="24"/>
        </w:rPr>
        <w:t>i</w:t>
      </w:r>
      <w:r w:rsidRPr="00D31CB0">
        <w:rPr>
          <w:rFonts w:ascii="Arial" w:hAnsi="Arial" w:cs="Arial"/>
          <w:sz w:val="24"/>
          <w:szCs w:val="24"/>
        </w:rPr>
        <w:t xml:space="preserve">nsuficiencia </w:t>
      </w:r>
      <w:r>
        <w:rPr>
          <w:rFonts w:ascii="Arial" w:hAnsi="Arial" w:cs="Arial"/>
          <w:sz w:val="24"/>
          <w:szCs w:val="24"/>
        </w:rPr>
        <w:t>r</w:t>
      </w:r>
      <w:r w:rsidRPr="00D31CB0">
        <w:rPr>
          <w:rFonts w:ascii="Arial" w:hAnsi="Arial" w:cs="Arial"/>
          <w:sz w:val="24"/>
          <w:szCs w:val="24"/>
        </w:rPr>
        <w:t xml:space="preserve">enal </w:t>
      </w:r>
      <w:r>
        <w:rPr>
          <w:rFonts w:ascii="Arial" w:hAnsi="Arial" w:cs="Arial"/>
          <w:sz w:val="24"/>
          <w:szCs w:val="24"/>
        </w:rPr>
        <w:t>c</w:t>
      </w:r>
      <w:r w:rsidRPr="00D31CB0">
        <w:rPr>
          <w:rFonts w:ascii="Arial" w:hAnsi="Arial" w:cs="Arial"/>
          <w:sz w:val="24"/>
          <w:szCs w:val="24"/>
        </w:rPr>
        <w:t xml:space="preserve">rónica </w:t>
      </w:r>
      <w:r>
        <w:rPr>
          <w:rFonts w:ascii="Arial" w:hAnsi="Arial" w:cs="Arial"/>
          <w:sz w:val="24"/>
          <w:szCs w:val="24"/>
        </w:rPr>
        <w:t>q</w:t>
      </w:r>
      <w:r w:rsidRPr="00D31CB0">
        <w:rPr>
          <w:rFonts w:ascii="Arial" w:hAnsi="Arial" w:cs="Arial"/>
          <w:sz w:val="24"/>
          <w:szCs w:val="24"/>
        </w:rPr>
        <w:t xml:space="preserve">ue </w:t>
      </w:r>
      <w:r>
        <w:rPr>
          <w:rFonts w:ascii="Arial" w:hAnsi="Arial" w:cs="Arial"/>
          <w:sz w:val="24"/>
          <w:szCs w:val="24"/>
        </w:rPr>
        <w:t>e</w:t>
      </w:r>
      <w:r w:rsidRPr="00D31CB0">
        <w:rPr>
          <w:rFonts w:ascii="Arial" w:hAnsi="Arial" w:cs="Arial"/>
          <w:sz w:val="24"/>
          <w:szCs w:val="24"/>
        </w:rPr>
        <w:t xml:space="preserve">stán </w:t>
      </w:r>
      <w:r>
        <w:rPr>
          <w:rFonts w:ascii="Arial" w:hAnsi="Arial" w:cs="Arial"/>
          <w:sz w:val="24"/>
          <w:szCs w:val="24"/>
        </w:rPr>
        <w:t>e</w:t>
      </w:r>
      <w:r w:rsidRPr="00D31CB0">
        <w:rPr>
          <w:rFonts w:ascii="Arial" w:hAnsi="Arial" w:cs="Arial"/>
          <w:sz w:val="24"/>
          <w:szCs w:val="24"/>
        </w:rPr>
        <w:t xml:space="preserve">n </w:t>
      </w:r>
      <w:r>
        <w:rPr>
          <w:rFonts w:ascii="Arial" w:hAnsi="Arial" w:cs="Arial"/>
          <w:sz w:val="24"/>
          <w:szCs w:val="24"/>
        </w:rPr>
        <w:t>e</w:t>
      </w:r>
      <w:r w:rsidRPr="00D31CB0">
        <w:rPr>
          <w:rFonts w:ascii="Arial" w:hAnsi="Arial" w:cs="Arial"/>
          <w:sz w:val="24"/>
          <w:szCs w:val="24"/>
        </w:rPr>
        <w:t xml:space="preserve">l </w:t>
      </w:r>
      <w:r>
        <w:rPr>
          <w:rFonts w:ascii="Arial" w:hAnsi="Arial" w:cs="Arial"/>
          <w:sz w:val="24"/>
          <w:szCs w:val="24"/>
        </w:rPr>
        <w:t>p</w:t>
      </w:r>
      <w:r w:rsidRPr="00D31CB0">
        <w:rPr>
          <w:rFonts w:ascii="Arial" w:hAnsi="Arial" w:cs="Arial"/>
          <w:sz w:val="24"/>
          <w:szCs w:val="24"/>
        </w:rPr>
        <w:t xml:space="preserve">rograma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d</w:t>
      </w:r>
      <w:r w:rsidRPr="00D31CB0">
        <w:rPr>
          <w:rFonts w:ascii="Arial" w:hAnsi="Arial" w:cs="Arial"/>
          <w:sz w:val="24"/>
          <w:szCs w:val="24"/>
        </w:rPr>
        <w:t xml:space="preserve">iálisis </w:t>
      </w:r>
      <w:r>
        <w:rPr>
          <w:rFonts w:ascii="Arial" w:hAnsi="Arial" w:cs="Arial"/>
          <w:sz w:val="24"/>
          <w:szCs w:val="24"/>
        </w:rPr>
        <w:t>p</w:t>
      </w:r>
      <w:r w:rsidRPr="00D31CB0">
        <w:rPr>
          <w:rFonts w:ascii="Arial" w:hAnsi="Arial" w:cs="Arial"/>
          <w:sz w:val="24"/>
          <w:szCs w:val="24"/>
        </w:rPr>
        <w:t xml:space="preserve">eritoneal </w:t>
      </w:r>
      <w:r>
        <w:rPr>
          <w:rFonts w:ascii="Arial" w:hAnsi="Arial" w:cs="Arial"/>
          <w:sz w:val="24"/>
          <w:szCs w:val="24"/>
        </w:rPr>
        <w:t>y s</w:t>
      </w:r>
      <w:r w:rsidRPr="00D31CB0">
        <w:rPr>
          <w:rFonts w:ascii="Arial" w:hAnsi="Arial" w:cs="Arial"/>
          <w:sz w:val="24"/>
          <w:szCs w:val="24"/>
        </w:rPr>
        <w:t xml:space="preserve">u </w:t>
      </w:r>
      <w:r>
        <w:rPr>
          <w:rFonts w:ascii="Arial" w:hAnsi="Arial" w:cs="Arial"/>
          <w:sz w:val="24"/>
          <w:szCs w:val="24"/>
        </w:rPr>
        <w:t>r</w:t>
      </w:r>
      <w:r w:rsidRPr="00D31CB0">
        <w:rPr>
          <w:rFonts w:ascii="Arial" w:hAnsi="Arial" w:cs="Arial"/>
          <w:sz w:val="24"/>
          <w:szCs w:val="24"/>
        </w:rPr>
        <w:t xml:space="preserve">elación </w:t>
      </w:r>
      <w:r>
        <w:rPr>
          <w:rFonts w:ascii="Arial" w:hAnsi="Arial" w:cs="Arial"/>
          <w:sz w:val="24"/>
          <w:szCs w:val="24"/>
        </w:rPr>
        <w:t>c</w:t>
      </w:r>
      <w:r w:rsidRPr="00D31CB0">
        <w:rPr>
          <w:rFonts w:ascii="Arial" w:hAnsi="Arial" w:cs="Arial"/>
          <w:sz w:val="24"/>
          <w:szCs w:val="24"/>
        </w:rPr>
        <w:t xml:space="preserve">on </w:t>
      </w:r>
      <w:r>
        <w:rPr>
          <w:rFonts w:ascii="Arial" w:hAnsi="Arial" w:cs="Arial"/>
          <w:sz w:val="24"/>
          <w:szCs w:val="24"/>
        </w:rPr>
        <w:t>l</w:t>
      </w:r>
      <w:r w:rsidRPr="00D31CB0">
        <w:rPr>
          <w:rFonts w:ascii="Arial" w:hAnsi="Arial" w:cs="Arial"/>
          <w:sz w:val="24"/>
          <w:szCs w:val="24"/>
        </w:rPr>
        <w:t xml:space="preserve">a </w:t>
      </w:r>
      <w:r>
        <w:rPr>
          <w:rFonts w:ascii="Arial" w:hAnsi="Arial" w:cs="Arial"/>
          <w:sz w:val="24"/>
          <w:szCs w:val="24"/>
        </w:rPr>
        <w:t>m</w:t>
      </w:r>
      <w:r w:rsidRPr="00D31CB0">
        <w:rPr>
          <w:rFonts w:ascii="Arial" w:hAnsi="Arial" w:cs="Arial"/>
          <w:sz w:val="24"/>
          <w:szCs w:val="24"/>
        </w:rPr>
        <w:t xml:space="preserve">orbilidad </w:t>
      </w:r>
      <w:r>
        <w:rPr>
          <w:rFonts w:ascii="Arial" w:hAnsi="Arial" w:cs="Arial"/>
          <w:sz w:val="24"/>
          <w:szCs w:val="24"/>
        </w:rPr>
        <w:t>e</w:t>
      </w:r>
      <w:r w:rsidRPr="00D31CB0">
        <w:rPr>
          <w:rFonts w:ascii="Arial" w:hAnsi="Arial" w:cs="Arial"/>
          <w:sz w:val="24"/>
          <w:szCs w:val="24"/>
        </w:rPr>
        <w:t xml:space="preserve">n </w:t>
      </w:r>
      <w:r>
        <w:rPr>
          <w:rFonts w:ascii="Arial" w:hAnsi="Arial" w:cs="Arial"/>
          <w:sz w:val="24"/>
          <w:szCs w:val="24"/>
        </w:rPr>
        <w:t>e</w:t>
      </w:r>
      <w:r w:rsidRPr="00D31CB0">
        <w:rPr>
          <w:rFonts w:ascii="Arial" w:hAnsi="Arial" w:cs="Arial"/>
          <w:sz w:val="24"/>
          <w:szCs w:val="24"/>
        </w:rPr>
        <w:t xml:space="preserve">l Hospital San Juan </w:t>
      </w:r>
      <w:r>
        <w:rPr>
          <w:rFonts w:ascii="Arial" w:hAnsi="Arial" w:cs="Arial"/>
          <w:sz w:val="24"/>
          <w:szCs w:val="24"/>
        </w:rPr>
        <w:t>d</w:t>
      </w:r>
      <w:r w:rsidRPr="00D31CB0">
        <w:rPr>
          <w:rFonts w:ascii="Arial" w:hAnsi="Arial" w:cs="Arial"/>
          <w:sz w:val="24"/>
          <w:szCs w:val="24"/>
        </w:rPr>
        <w:t xml:space="preserve">e Dios Santa Ana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e</w:t>
      </w:r>
      <w:r w:rsidRPr="00D31CB0">
        <w:rPr>
          <w:rFonts w:ascii="Arial" w:hAnsi="Arial" w:cs="Arial"/>
          <w:sz w:val="24"/>
          <w:szCs w:val="24"/>
        </w:rPr>
        <w:t xml:space="preserve">nero </w:t>
      </w:r>
      <w:r>
        <w:rPr>
          <w:rFonts w:ascii="Arial" w:hAnsi="Arial" w:cs="Arial"/>
          <w:sz w:val="24"/>
          <w:szCs w:val="24"/>
        </w:rPr>
        <w:t>a</w:t>
      </w:r>
      <w:r w:rsidRPr="00D31CB0">
        <w:rPr>
          <w:rFonts w:ascii="Arial" w:hAnsi="Arial" w:cs="Arial"/>
          <w:sz w:val="24"/>
          <w:szCs w:val="24"/>
        </w:rPr>
        <w:t xml:space="preserve"> </w:t>
      </w:r>
      <w:r>
        <w:rPr>
          <w:rFonts w:ascii="Arial" w:hAnsi="Arial" w:cs="Arial"/>
          <w:sz w:val="24"/>
          <w:szCs w:val="24"/>
        </w:rPr>
        <w:t>j</w:t>
      </w:r>
      <w:r w:rsidRPr="00D31CB0">
        <w:rPr>
          <w:rFonts w:ascii="Arial" w:hAnsi="Arial" w:cs="Arial"/>
          <w:sz w:val="24"/>
          <w:szCs w:val="24"/>
        </w:rPr>
        <w:t xml:space="preserve">ulio </w:t>
      </w:r>
      <w:r>
        <w:rPr>
          <w:rFonts w:ascii="Arial" w:hAnsi="Arial" w:cs="Arial"/>
          <w:sz w:val="24"/>
          <w:szCs w:val="24"/>
        </w:rPr>
        <w:t>d</w:t>
      </w:r>
      <w:r w:rsidRPr="00D31CB0">
        <w:rPr>
          <w:rFonts w:ascii="Arial" w:hAnsi="Arial" w:cs="Arial"/>
          <w:sz w:val="24"/>
          <w:szCs w:val="24"/>
        </w:rPr>
        <w:t>e 2017, Santa Ana, El Salvador 2017</w:t>
      </w:r>
    </w:p>
    <w:p w14:paraId="462EF7A5" w14:textId="77777777" w:rsidR="002020BD" w:rsidRDefault="004A33BB" w:rsidP="00587D55">
      <w:pPr>
        <w:jc w:val="both"/>
        <w:rPr>
          <w:rFonts w:ascii="Arial" w:hAnsi="Arial" w:cs="Arial"/>
          <w:sz w:val="24"/>
          <w:szCs w:val="24"/>
        </w:rPr>
      </w:pPr>
      <w:r w:rsidRPr="00D31CB0">
        <w:rPr>
          <w:rFonts w:ascii="Arial" w:hAnsi="Arial" w:cs="Arial"/>
          <w:sz w:val="24"/>
          <w:szCs w:val="24"/>
        </w:rPr>
        <w:t>Quintana Duarte</w:t>
      </w:r>
      <w:r w:rsidR="002020BD">
        <w:rPr>
          <w:rFonts w:ascii="Arial" w:hAnsi="Arial" w:cs="Arial"/>
          <w:sz w:val="24"/>
          <w:szCs w:val="24"/>
        </w:rPr>
        <w:t xml:space="preserve">, </w:t>
      </w:r>
      <w:r w:rsidR="002020BD" w:rsidRPr="00D31CB0">
        <w:rPr>
          <w:rFonts w:ascii="Arial" w:hAnsi="Arial" w:cs="Arial"/>
          <w:sz w:val="24"/>
          <w:szCs w:val="24"/>
        </w:rPr>
        <w:t xml:space="preserve">Amanda </w:t>
      </w:r>
      <w:proofErr w:type="spellStart"/>
      <w:proofErr w:type="gramStart"/>
      <w:r w:rsidR="002020BD" w:rsidRPr="00D31CB0">
        <w:rPr>
          <w:rFonts w:ascii="Arial" w:hAnsi="Arial" w:cs="Arial"/>
          <w:sz w:val="24"/>
          <w:szCs w:val="24"/>
        </w:rPr>
        <w:t>Madaly</w:t>
      </w:r>
      <w:proofErr w:type="spellEnd"/>
      <w:r w:rsidR="002020BD">
        <w:rPr>
          <w:rFonts w:ascii="Arial" w:hAnsi="Arial" w:cs="Arial"/>
          <w:sz w:val="24"/>
          <w:szCs w:val="24"/>
        </w:rPr>
        <w:t xml:space="preserve"> ;</w:t>
      </w:r>
      <w:proofErr w:type="gramEnd"/>
      <w:r w:rsidR="002020BD">
        <w:rPr>
          <w:rFonts w:ascii="Arial" w:hAnsi="Arial" w:cs="Arial"/>
          <w:sz w:val="24"/>
          <w:szCs w:val="24"/>
        </w:rPr>
        <w:t xml:space="preserve"> </w:t>
      </w:r>
      <w:r w:rsidRPr="00D31CB0">
        <w:rPr>
          <w:rFonts w:ascii="Arial" w:hAnsi="Arial" w:cs="Arial"/>
          <w:sz w:val="24"/>
          <w:szCs w:val="24"/>
        </w:rPr>
        <w:t>Mejía Rodríguez</w:t>
      </w:r>
      <w:r w:rsidR="002020BD">
        <w:rPr>
          <w:rFonts w:ascii="Arial" w:hAnsi="Arial" w:cs="Arial"/>
          <w:sz w:val="24"/>
          <w:szCs w:val="24"/>
        </w:rPr>
        <w:t xml:space="preserve">, </w:t>
      </w:r>
      <w:r w:rsidR="002020BD" w:rsidRPr="00D31CB0">
        <w:rPr>
          <w:rFonts w:ascii="Arial" w:hAnsi="Arial" w:cs="Arial"/>
          <w:sz w:val="24"/>
          <w:szCs w:val="24"/>
        </w:rPr>
        <w:t>Joaquín Armando</w:t>
      </w:r>
    </w:p>
    <w:p w14:paraId="7422926E" w14:textId="77777777" w:rsidR="002020BD" w:rsidRDefault="004A33BB" w:rsidP="00587D55">
      <w:pPr>
        <w:jc w:val="both"/>
        <w:rPr>
          <w:rFonts w:ascii="Arial" w:hAnsi="Arial" w:cs="Arial"/>
          <w:sz w:val="24"/>
          <w:szCs w:val="24"/>
        </w:rPr>
      </w:pPr>
      <w:r w:rsidRPr="00D31CB0">
        <w:rPr>
          <w:rFonts w:ascii="Arial" w:hAnsi="Arial" w:cs="Arial"/>
          <w:sz w:val="24"/>
          <w:szCs w:val="24"/>
        </w:rPr>
        <w:t xml:space="preserve">Especialista </w:t>
      </w:r>
      <w:r w:rsidR="002020BD">
        <w:rPr>
          <w:rFonts w:ascii="Arial" w:hAnsi="Arial" w:cs="Arial"/>
          <w:sz w:val="24"/>
          <w:szCs w:val="24"/>
        </w:rPr>
        <w:t>e</w:t>
      </w:r>
      <w:r w:rsidRPr="00D31CB0">
        <w:rPr>
          <w:rFonts w:ascii="Arial" w:hAnsi="Arial" w:cs="Arial"/>
          <w:sz w:val="24"/>
          <w:szCs w:val="24"/>
        </w:rPr>
        <w:t xml:space="preserve">n Medicina Interna </w:t>
      </w:r>
    </w:p>
    <w:p w14:paraId="79563D09" w14:textId="77777777" w:rsidR="002020BD" w:rsidRDefault="004A33BB" w:rsidP="00587D55">
      <w:pPr>
        <w:jc w:val="both"/>
        <w:rPr>
          <w:rFonts w:ascii="Arial" w:hAnsi="Arial" w:cs="Arial"/>
          <w:sz w:val="24"/>
          <w:szCs w:val="24"/>
        </w:rPr>
      </w:pPr>
      <w:r w:rsidRPr="00D31CB0">
        <w:rPr>
          <w:rFonts w:ascii="Arial" w:hAnsi="Arial" w:cs="Arial"/>
          <w:sz w:val="24"/>
          <w:szCs w:val="24"/>
        </w:rPr>
        <w:t xml:space="preserve">Carlos Orlando </w:t>
      </w:r>
      <w:proofErr w:type="spellStart"/>
      <w:r w:rsidRPr="00D31CB0">
        <w:rPr>
          <w:rFonts w:ascii="Arial" w:hAnsi="Arial" w:cs="Arial"/>
          <w:sz w:val="24"/>
          <w:szCs w:val="24"/>
        </w:rPr>
        <w:t>Botto</w:t>
      </w:r>
      <w:proofErr w:type="spellEnd"/>
      <w:r w:rsidRPr="00D31CB0">
        <w:rPr>
          <w:rFonts w:ascii="Arial" w:hAnsi="Arial" w:cs="Arial"/>
          <w:sz w:val="24"/>
          <w:szCs w:val="24"/>
        </w:rPr>
        <w:t xml:space="preserve"> Flores </w:t>
      </w:r>
    </w:p>
    <w:p w14:paraId="5111B276" w14:textId="2F8697E9" w:rsidR="003768C2" w:rsidRPr="00D31CB0" w:rsidRDefault="004A33BB" w:rsidP="00587D55">
      <w:pPr>
        <w:jc w:val="both"/>
        <w:rPr>
          <w:rFonts w:ascii="Arial" w:hAnsi="Arial" w:cs="Arial"/>
          <w:sz w:val="24"/>
          <w:szCs w:val="24"/>
        </w:rPr>
      </w:pPr>
      <w:proofErr w:type="spellStart"/>
      <w:r w:rsidRPr="00D31CB0">
        <w:rPr>
          <w:rFonts w:ascii="Arial" w:hAnsi="Arial" w:cs="Arial"/>
          <w:sz w:val="24"/>
          <w:szCs w:val="24"/>
        </w:rPr>
        <w:t>Med</w:t>
      </w:r>
      <w:proofErr w:type="spellEnd"/>
      <w:r w:rsidRPr="00D31CB0">
        <w:rPr>
          <w:rFonts w:ascii="Arial" w:hAnsi="Arial" w:cs="Arial"/>
          <w:sz w:val="24"/>
          <w:szCs w:val="24"/>
        </w:rPr>
        <w:t>. Rina Claribel Bolaños De Zometa</w:t>
      </w:r>
      <w:r w:rsidR="002020BD">
        <w:rPr>
          <w:rFonts w:ascii="Arial" w:hAnsi="Arial" w:cs="Arial"/>
          <w:sz w:val="24"/>
          <w:szCs w:val="24"/>
        </w:rPr>
        <w:t xml:space="preserve">, </w:t>
      </w:r>
      <w:r w:rsidRPr="00D31CB0">
        <w:rPr>
          <w:rFonts w:ascii="Arial" w:hAnsi="Arial" w:cs="Arial"/>
          <w:sz w:val="24"/>
          <w:szCs w:val="24"/>
        </w:rPr>
        <w:t>2017.</w:t>
      </w:r>
    </w:p>
    <w:p w14:paraId="25655309" w14:textId="3B2F431B" w:rsidR="003768C2" w:rsidRPr="00D31CB0" w:rsidRDefault="003768C2" w:rsidP="00587D55">
      <w:pPr>
        <w:jc w:val="both"/>
        <w:rPr>
          <w:rFonts w:ascii="Arial" w:hAnsi="Arial" w:cs="Arial"/>
          <w:sz w:val="24"/>
          <w:szCs w:val="24"/>
        </w:rPr>
      </w:pPr>
    </w:p>
    <w:p w14:paraId="1F2E3D8D" w14:textId="6A6695D1" w:rsidR="003768C2" w:rsidRPr="00D31CB0" w:rsidRDefault="003768C2" w:rsidP="00587D55">
      <w:pPr>
        <w:jc w:val="both"/>
        <w:rPr>
          <w:rFonts w:ascii="Arial" w:hAnsi="Arial" w:cs="Arial"/>
          <w:sz w:val="24"/>
          <w:szCs w:val="24"/>
        </w:rPr>
      </w:pPr>
      <w:r w:rsidRPr="00D31CB0">
        <w:rPr>
          <w:rFonts w:ascii="Arial" w:hAnsi="Arial" w:cs="Arial"/>
          <w:sz w:val="24"/>
          <w:szCs w:val="24"/>
        </w:rPr>
        <w:t xml:space="preserve">La enfermedad </w:t>
      </w:r>
      <w:r w:rsidR="002020BD">
        <w:rPr>
          <w:rFonts w:ascii="Arial" w:hAnsi="Arial" w:cs="Arial"/>
          <w:sz w:val="24"/>
          <w:szCs w:val="24"/>
        </w:rPr>
        <w:t>r</w:t>
      </w:r>
      <w:r w:rsidRPr="00D31CB0">
        <w:rPr>
          <w:rFonts w:ascii="Arial" w:hAnsi="Arial" w:cs="Arial"/>
          <w:sz w:val="24"/>
          <w:szCs w:val="24"/>
        </w:rPr>
        <w:t xml:space="preserve">enal </w:t>
      </w:r>
      <w:r w:rsidR="002020BD">
        <w:rPr>
          <w:rFonts w:ascii="Arial" w:hAnsi="Arial" w:cs="Arial"/>
          <w:sz w:val="24"/>
          <w:szCs w:val="24"/>
        </w:rPr>
        <w:t>c</w:t>
      </w:r>
      <w:r w:rsidRPr="00D31CB0">
        <w:rPr>
          <w:rFonts w:ascii="Arial" w:hAnsi="Arial" w:cs="Arial"/>
          <w:sz w:val="24"/>
          <w:szCs w:val="24"/>
        </w:rPr>
        <w:t>rónica, constituye uno de las enfermedades crónicas de mayor prevalencia e incidencia a nivel mundial, existen diversos estudios sobre las causas de esta enfermedad, así como su relación con otras enfermedades que se consideran hoy en día precipitantes de este padecimiento tales como</w:t>
      </w:r>
      <w:r w:rsidR="002020BD">
        <w:rPr>
          <w:rFonts w:ascii="Arial" w:hAnsi="Arial" w:cs="Arial"/>
          <w:sz w:val="24"/>
          <w:szCs w:val="24"/>
        </w:rPr>
        <w:t>:</w:t>
      </w:r>
      <w:r w:rsidRPr="00D31CB0">
        <w:rPr>
          <w:rFonts w:ascii="Arial" w:hAnsi="Arial" w:cs="Arial"/>
          <w:sz w:val="24"/>
          <w:szCs w:val="24"/>
        </w:rPr>
        <w:t xml:space="preserve"> </w:t>
      </w:r>
      <w:r w:rsidR="002020BD">
        <w:rPr>
          <w:rFonts w:ascii="Arial" w:hAnsi="Arial" w:cs="Arial"/>
          <w:sz w:val="24"/>
          <w:szCs w:val="24"/>
        </w:rPr>
        <w:t>h</w:t>
      </w:r>
      <w:r w:rsidRPr="00D31CB0">
        <w:rPr>
          <w:rFonts w:ascii="Arial" w:hAnsi="Arial" w:cs="Arial"/>
          <w:sz w:val="24"/>
          <w:szCs w:val="24"/>
        </w:rPr>
        <w:t xml:space="preserve">ipertensión </w:t>
      </w:r>
      <w:r w:rsidR="002020BD">
        <w:rPr>
          <w:rFonts w:ascii="Arial" w:hAnsi="Arial" w:cs="Arial"/>
          <w:sz w:val="24"/>
          <w:szCs w:val="24"/>
        </w:rPr>
        <w:t>a</w:t>
      </w:r>
      <w:r w:rsidRPr="00D31CB0">
        <w:rPr>
          <w:rFonts w:ascii="Arial" w:hAnsi="Arial" w:cs="Arial"/>
          <w:sz w:val="24"/>
          <w:szCs w:val="24"/>
        </w:rPr>
        <w:t xml:space="preserve">rterial </w:t>
      </w:r>
      <w:r w:rsidR="002020BD">
        <w:rPr>
          <w:rFonts w:ascii="Arial" w:hAnsi="Arial" w:cs="Arial"/>
          <w:sz w:val="24"/>
          <w:szCs w:val="24"/>
        </w:rPr>
        <w:t>c</w:t>
      </w:r>
      <w:r w:rsidRPr="00D31CB0">
        <w:rPr>
          <w:rFonts w:ascii="Arial" w:hAnsi="Arial" w:cs="Arial"/>
          <w:sz w:val="24"/>
          <w:szCs w:val="24"/>
        </w:rPr>
        <w:t xml:space="preserve">rónica como </w:t>
      </w:r>
      <w:r w:rsidR="002020BD">
        <w:rPr>
          <w:rFonts w:ascii="Arial" w:hAnsi="Arial" w:cs="Arial"/>
          <w:sz w:val="24"/>
          <w:szCs w:val="24"/>
        </w:rPr>
        <w:t>d</w:t>
      </w:r>
      <w:r w:rsidRPr="00D31CB0">
        <w:rPr>
          <w:rFonts w:ascii="Arial" w:hAnsi="Arial" w:cs="Arial"/>
          <w:sz w:val="24"/>
          <w:szCs w:val="24"/>
        </w:rPr>
        <w:t xml:space="preserve">iabetes </w:t>
      </w:r>
      <w:r w:rsidR="002020BD">
        <w:rPr>
          <w:rFonts w:ascii="Arial" w:hAnsi="Arial" w:cs="Arial"/>
          <w:sz w:val="24"/>
          <w:szCs w:val="24"/>
        </w:rPr>
        <w:t>m</w:t>
      </w:r>
      <w:r w:rsidRPr="00D31CB0">
        <w:rPr>
          <w:rFonts w:ascii="Arial" w:hAnsi="Arial" w:cs="Arial"/>
          <w:sz w:val="24"/>
          <w:szCs w:val="24"/>
        </w:rPr>
        <w:t>ellitus; en el nosocomio Hospital San Juan de Dios Santa Ana, del total de consulta médica esta enfermedad es la tercera causa de consulta, por la cantidad de demanda existe un área específica para brindar servicio llamada U</w:t>
      </w:r>
      <w:r w:rsidR="002020BD">
        <w:rPr>
          <w:rFonts w:ascii="Arial" w:hAnsi="Arial" w:cs="Arial"/>
          <w:sz w:val="24"/>
          <w:szCs w:val="24"/>
        </w:rPr>
        <w:t xml:space="preserve">nidad de </w:t>
      </w:r>
      <w:r w:rsidRPr="00D31CB0">
        <w:rPr>
          <w:rFonts w:ascii="Arial" w:hAnsi="Arial" w:cs="Arial"/>
          <w:sz w:val="24"/>
          <w:szCs w:val="24"/>
        </w:rPr>
        <w:t>D</w:t>
      </w:r>
      <w:r w:rsidR="002020BD">
        <w:rPr>
          <w:rFonts w:ascii="Arial" w:hAnsi="Arial" w:cs="Arial"/>
          <w:sz w:val="24"/>
          <w:szCs w:val="24"/>
        </w:rPr>
        <w:t>iálisis</w:t>
      </w:r>
      <w:r w:rsidRPr="00D31CB0">
        <w:rPr>
          <w:rFonts w:ascii="Arial" w:hAnsi="Arial" w:cs="Arial"/>
          <w:sz w:val="24"/>
          <w:szCs w:val="24"/>
        </w:rPr>
        <w:t>, la cual brinda servicio de diálisis peritoneal ambulatoria, hemodiálisis y diálisis peritoneal ambulatoria continua en el hogar.</w:t>
      </w:r>
    </w:p>
    <w:p w14:paraId="5029C877" w14:textId="0B29A0D1" w:rsidR="00B2152A" w:rsidRPr="00D31CB0" w:rsidRDefault="00B2152A"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5"/>
        <w:gridCol w:w="1477"/>
        <w:gridCol w:w="4450"/>
        <w:gridCol w:w="5338"/>
      </w:tblGrid>
      <w:tr w:rsidR="00767FC9" w:rsidRPr="00767FC9" w14:paraId="01CDAD86" w14:textId="77777777" w:rsidTr="00767FC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2FF979E" w14:textId="77777777" w:rsidR="00767FC9" w:rsidRPr="00767FC9" w:rsidRDefault="00767FC9" w:rsidP="00767FC9">
            <w:pPr>
              <w:spacing w:before="100" w:beforeAutospacing="1" w:after="100" w:afterAutospacing="1" w:line="240" w:lineRule="auto"/>
              <w:jc w:val="center"/>
              <w:rPr>
                <w:rFonts w:ascii="Arial" w:eastAsia="Times New Roman" w:hAnsi="Arial" w:cs="Arial"/>
                <w:color w:val="5D5D5D"/>
                <w:spacing w:val="6"/>
                <w:sz w:val="24"/>
                <w:szCs w:val="24"/>
                <w:lang w:eastAsia="es-SV"/>
              </w:rPr>
            </w:pPr>
            <w:r w:rsidRPr="00767FC9">
              <w:rPr>
                <w:rFonts w:ascii="Arial" w:eastAsia="Times New Roman" w:hAnsi="Arial" w:cs="Arial"/>
                <w:color w:val="5D5D5D"/>
                <w:spacing w:val="6"/>
                <w:sz w:val="24"/>
                <w:szCs w:val="24"/>
                <w:lang w:eastAsia="es-SV"/>
              </w:rPr>
              <w:t>13175</w:t>
            </w:r>
          </w:p>
        </w:tc>
        <w:tc>
          <w:tcPr>
            <w:tcW w:w="0" w:type="auto"/>
            <w:tcBorders>
              <w:top w:val="nil"/>
              <w:left w:val="nil"/>
              <w:bottom w:val="single" w:sz="6" w:space="0" w:color="888888"/>
              <w:right w:val="dashed" w:sz="6" w:space="0" w:color="CCCCCC"/>
            </w:tcBorders>
            <w:shd w:val="clear" w:color="auto" w:fill="CCFFCC"/>
            <w:vAlign w:val="center"/>
            <w:hideMark/>
          </w:tcPr>
          <w:p w14:paraId="62685007" w14:textId="77777777" w:rsidR="00767FC9" w:rsidRPr="00767FC9" w:rsidRDefault="00767FC9" w:rsidP="00767FC9">
            <w:pPr>
              <w:spacing w:before="100" w:beforeAutospacing="1" w:after="100" w:afterAutospacing="1" w:line="240" w:lineRule="auto"/>
              <w:rPr>
                <w:rFonts w:ascii="Arial" w:eastAsia="Times New Roman" w:hAnsi="Arial" w:cs="Arial"/>
                <w:color w:val="5D5D5D"/>
                <w:spacing w:val="6"/>
                <w:sz w:val="24"/>
                <w:szCs w:val="24"/>
                <w:lang w:eastAsia="es-SV"/>
              </w:rPr>
            </w:pPr>
            <w:r w:rsidRPr="00767FC9">
              <w:rPr>
                <w:rFonts w:ascii="Arial" w:eastAsia="Times New Roman" w:hAnsi="Arial" w:cs="Arial"/>
                <w:color w:val="5D5D5D"/>
                <w:spacing w:val="6"/>
                <w:sz w:val="24"/>
                <w:szCs w:val="24"/>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6D30F42" w14:textId="77777777" w:rsidR="00767FC9" w:rsidRPr="00767FC9" w:rsidRDefault="00767FC9" w:rsidP="00767FC9">
            <w:pPr>
              <w:spacing w:before="100" w:beforeAutospacing="1" w:after="100" w:afterAutospacing="1" w:line="240" w:lineRule="auto"/>
              <w:rPr>
                <w:rFonts w:ascii="Arial" w:eastAsia="Times New Roman" w:hAnsi="Arial" w:cs="Arial"/>
                <w:color w:val="5D5D5D"/>
                <w:spacing w:val="6"/>
                <w:sz w:val="24"/>
                <w:szCs w:val="24"/>
                <w:lang w:eastAsia="es-SV"/>
              </w:rPr>
            </w:pPr>
            <w:r w:rsidRPr="00767FC9">
              <w:rPr>
                <w:rFonts w:ascii="Arial" w:eastAsia="Times New Roman" w:hAnsi="Arial" w:cs="Arial"/>
                <w:color w:val="5D5D5D"/>
                <w:spacing w:val="6"/>
                <w:sz w:val="24"/>
                <w:szCs w:val="24"/>
                <w:lang w:eastAsia="es-SV"/>
              </w:rPr>
              <w:t xml:space="preserve">02 </w:t>
            </w:r>
            <w:proofErr w:type="gramStart"/>
            <w:r w:rsidRPr="00767FC9">
              <w:rPr>
                <w:rFonts w:ascii="Arial" w:eastAsia="Times New Roman" w:hAnsi="Arial" w:cs="Arial"/>
                <w:color w:val="5D5D5D"/>
                <w:spacing w:val="6"/>
                <w:sz w:val="24"/>
                <w:szCs w:val="24"/>
                <w:lang w:eastAsia="es-SV"/>
              </w:rPr>
              <w:t>Jun</w:t>
            </w:r>
            <w:proofErr w:type="gramEnd"/>
            <w:r w:rsidRPr="00767FC9">
              <w:rPr>
                <w:rFonts w:ascii="Arial" w:eastAsia="Times New Roman" w:hAnsi="Arial" w:cs="Arial"/>
                <w:color w:val="5D5D5D"/>
                <w:spacing w:val="6"/>
                <w:sz w:val="24"/>
                <w:szCs w:val="24"/>
                <w:lang w:eastAsia="es-SV"/>
              </w:rPr>
              <w:t xml:space="preserve"> 2017 21:42</w:t>
            </w:r>
          </w:p>
        </w:tc>
        <w:tc>
          <w:tcPr>
            <w:tcW w:w="0" w:type="auto"/>
            <w:tcBorders>
              <w:top w:val="nil"/>
              <w:left w:val="nil"/>
              <w:bottom w:val="single" w:sz="6" w:space="0" w:color="888888"/>
              <w:right w:val="dashed" w:sz="6" w:space="0" w:color="CCCCCC"/>
            </w:tcBorders>
            <w:shd w:val="clear" w:color="auto" w:fill="CCFFCC"/>
            <w:vAlign w:val="center"/>
            <w:hideMark/>
          </w:tcPr>
          <w:p w14:paraId="79FD3456" w14:textId="77777777" w:rsidR="00767FC9" w:rsidRPr="00767FC9" w:rsidRDefault="00767FC9" w:rsidP="00767FC9">
            <w:pPr>
              <w:spacing w:beforeAutospacing="1" w:after="0" w:afterAutospacing="1" w:line="240" w:lineRule="auto"/>
              <w:rPr>
                <w:rFonts w:ascii="Arial" w:eastAsia="Times New Roman" w:hAnsi="Arial" w:cs="Arial"/>
                <w:color w:val="5D5D5D"/>
                <w:spacing w:val="6"/>
                <w:sz w:val="24"/>
                <w:szCs w:val="24"/>
                <w:lang w:eastAsia="es-SV"/>
              </w:rPr>
            </w:pPr>
            <w:r w:rsidRPr="00767FC9">
              <w:rPr>
                <w:rFonts w:ascii="Arial" w:eastAsia="Times New Roman" w:hAnsi="Arial" w:cs="Arial"/>
                <w:color w:val="000000"/>
                <w:spacing w:val="6"/>
                <w:sz w:val="24"/>
                <w:szCs w:val="24"/>
                <w:bdr w:val="none" w:sz="0" w:space="0" w:color="auto" w:frame="1"/>
                <w:lang w:eastAsia="es-SV"/>
              </w:rPr>
              <w:t>Mario Ernesto Romero</w:t>
            </w:r>
          </w:p>
        </w:tc>
      </w:tr>
    </w:tbl>
    <w:p w14:paraId="570B22B4" w14:textId="283564D7" w:rsidR="00767FC9" w:rsidRPr="00D31CB0" w:rsidRDefault="00767FC9" w:rsidP="00587D55">
      <w:pPr>
        <w:jc w:val="both"/>
        <w:rPr>
          <w:rFonts w:ascii="Arial" w:hAnsi="Arial" w:cs="Arial"/>
          <w:sz w:val="24"/>
          <w:szCs w:val="24"/>
        </w:rPr>
      </w:pPr>
    </w:p>
    <w:p w14:paraId="42C0929D" w14:textId="77777777" w:rsidR="00BC79A0" w:rsidRDefault="00511A69" w:rsidP="00587D55">
      <w:pPr>
        <w:jc w:val="both"/>
        <w:rPr>
          <w:rFonts w:ascii="Arial" w:hAnsi="Arial" w:cs="Arial"/>
          <w:sz w:val="24"/>
          <w:szCs w:val="24"/>
        </w:rPr>
      </w:pPr>
      <w:r w:rsidRPr="00D31CB0">
        <w:rPr>
          <w:rFonts w:ascii="Arial" w:hAnsi="Arial" w:cs="Arial"/>
          <w:sz w:val="24"/>
          <w:szCs w:val="24"/>
        </w:rPr>
        <w:t xml:space="preserve">Análisis </w:t>
      </w:r>
      <w:r>
        <w:rPr>
          <w:rFonts w:ascii="Arial" w:hAnsi="Arial" w:cs="Arial"/>
          <w:sz w:val="24"/>
          <w:szCs w:val="24"/>
        </w:rPr>
        <w:t>d</w:t>
      </w:r>
      <w:r w:rsidRPr="00D31CB0">
        <w:rPr>
          <w:rFonts w:ascii="Arial" w:hAnsi="Arial" w:cs="Arial"/>
          <w:sz w:val="24"/>
          <w:szCs w:val="24"/>
        </w:rPr>
        <w:t xml:space="preserve">el </w:t>
      </w:r>
      <w:r>
        <w:rPr>
          <w:rFonts w:ascii="Arial" w:hAnsi="Arial" w:cs="Arial"/>
          <w:sz w:val="24"/>
          <w:szCs w:val="24"/>
        </w:rPr>
        <w:t>d</w:t>
      </w:r>
      <w:r w:rsidRPr="00D31CB0">
        <w:rPr>
          <w:rFonts w:ascii="Arial" w:hAnsi="Arial" w:cs="Arial"/>
          <w:sz w:val="24"/>
          <w:szCs w:val="24"/>
        </w:rPr>
        <w:t xml:space="preserve">esarrollo </w:t>
      </w:r>
      <w:r>
        <w:rPr>
          <w:rFonts w:ascii="Arial" w:hAnsi="Arial" w:cs="Arial"/>
          <w:sz w:val="24"/>
          <w:szCs w:val="24"/>
        </w:rPr>
        <w:t>a</w:t>
      </w:r>
      <w:r w:rsidRPr="00D31CB0">
        <w:rPr>
          <w:rFonts w:ascii="Arial" w:hAnsi="Arial" w:cs="Arial"/>
          <w:sz w:val="24"/>
          <w:szCs w:val="24"/>
        </w:rPr>
        <w:t xml:space="preserve">lcanzado </w:t>
      </w:r>
      <w:r>
        <w:rPr>
          <w:rFonts w:ascii="Arial" w:hAnsi="Arial" w:cs="Arial"/>
          <w:sz w:val="24"/>
          <w:szCs w:val="24"/>
        </w:rPr>
        <w:t>d</w:t>
      </w:r>
      <w:r w:rsidRPr="00D31CB0">
        <w:rPr>
          <w:rFonts w:ascii="Arial" w:hAnsi="Arial" w:cs="Arial"/>
          <w:sz w:val="24"/>
          <w:szCs w:val="24"/>
        </w:rPr>
        <w:t xml:space="preserve">e </w:t>
      </w:r>
      <w:r>
        <w:rPr>
          <w:rFonts w:ascii="Arial" w:hAnsi="Arial" w:cs="Arial"/>
          <w:sz w:val="24"/>
          <w:szCs w:val="24"/>
        </w:rPr>
        <w:t>l</w:t>
      </w:r>
      <w:r w:rsidRPr="00D31CB0">
        <w:rPr>
          <w:rFonts w:ascii="Arial" w:hAnsi="Arial" w:cs="Arial"/>
          <w:sz w:val="24"/>
          <w:szCs w:val="24"/>
        </w:rPr>
        <w:t xml:space="preserve">os </w:t>
      </w:r>
      <w:r>
        <w:rPr>
          <w:rFonts w:ascii="Arial" w:hAnsi="Arial" w:cs="Arial"/>
          <w:sz w:val="24"/>
          <w:szCs w:val="24"/>
        </w:rPr>
        <w:t>d</w:t>
      </w:r>
      <w:r w:rsidRPr="00D31CB0">
        <w:rPr>
          <w:rFonts w:ascii="Arial" w:hAnsi="Arial" w:cs="Arial"/>
          <w:sz w:val="24"/>
          <w:szCs w:val="24"/>
        </w:rPr>
        <w:t xml:space="preserve">ominios </w:t>
      </w:r>
      <w:r>
        <w:rPr>
          <w:rFonts w:ascii="Arial" w:hAnsi="Arial" w:cs="Arial"/>
          <w:sz w:val="24"/>
          <w:szCs w:val="24"/>
        </w:rPr>
        <w:t>c</w:t>
      </w:r>
      <w:r w:rsidRPr="00D31CB0">
        <w:rPr>
          <w:rFonts w:ascii="Arial" w:hAnsi="Arial" w:cs="Arial"/>
          <w:sz w:val="24"/>
          <w:szCs w:val="24"/>
        </w:rPr>
        <w:t xml:space="preserve">urriculares </w:t>
      </w:r>
      <w:r>
        <w:rPr>
          <w:rFonts w:ascii="Arial" w:hAnsi="Arial" w:cs="Arial"/>
          <w:sz w:val="24"/>
          <w:szCs w:val="24"/>
        </w:rPr>
        <w:t>m</w:t>
      </w:r>
      <w:r w:rsidRPr="00D31CB0">
        <w:rPr>
          <w:rFonts w:ascii="Arial" w:hAnsi="Arial" w:cs="Arial"/>
          <w:sz w:val="24"/>
          <w:szCs w:val="24"/>
        </w:rPr>
        <w:t xml:space="preserve">atemáticos </w:t>
      </w:r>
      <w:r>
        <w:rPr>
          <w:rFonts w:ascii="Arial" w:hAnsi="Arial" w:cs="Arial"/>
          <w:sz w:val="24"/>
          <w:szCs w:val="24"/>
        </w:rPr>
        <w:t>e</w:t>
      </w:r>
      <w:r w:rsidRPr="00D31CB0">
        <w:rPr>
          <w:rFonts w:ascii="Arial" w:hAnsi="Arial" w:cs="Arial"/>
          <w:sz w:val="24"/>
          <w:szCs w:val="24"/>
        </w:rPr>
        <w:t xml:space="preserve">n </w:t>
      </w:r>
      <w:r>
        <w:rPr>
          <w:rFonts w:ascii="Arial" w:hAnsi="Arial" w:cs="Arial"/>
          <w:sz w:val="24"/>
          <w:szCs w:val="24"/>
        </w:rPr>
        <w:t>e</w:t>
      </w:r>
      <w:r w:rsidRPr="00D31CB0">
        <w:rPr>
          <w:rFonts w:ascii="Arial" w:hAnsi="Arial" w:cs="Arial"/>
          <w:sz w:val="24"/>
          <w:szCs w:val="24"/>
        </w:rPr>
        <w:t xml:space="preserve">l 3º </w:t>
      </w:r>
      <w:r>
        <w:rPr>
          <w:rFonts w:ascii="Arial" w:hAnsi="Arial" w:cs="Arial"/>
          <w:sz w:val="24"/>
          <w:szCs w:val="24"/>
        </w:rPr>
        <w:t>g</w:t>
      </w:r>
      <w:r w:rsidRPr="00D31CB0">
        <w:rPr>
          <w:rFonts w:ascii="Arial" w:hAnsi="Arial" w:cs="Arial"/>
          <w:sz w:val="24"/>
          <w:szCs w:val="24"/>
        </w:rPr>
        <w:t xml:space="preserve">rado </w:t>
      </w:r>
      <w:r>
        <w:rPr>
          <w:rFonts w:ascii="Arial" w:hAnsi="Arial" w:cs="Arial"/>
          <w:sz w:val="24"/>
          <w:szCs w:val="24"/>
        </w:rPr>
        <w:t>d</w:t>
      </w:r>
      <w:r w:rsidRPr="00D31CB0">
        <w:rPr>
          <w:rFonts w:ascii="Arial" w:hAnsi="Arial" w:cs="Arial"/>
          <w:sz w:val="24"/>
          <w:szCs w:val="24"/>
        </w:rPr>
        <w:t xml:space="preserve">el Distrito 02 – 03 </w:t>
      </w:r>
      <w:r>
        <w:rPr>
          <w:rFonts w:ascii="Arial" w:hAnsi="Arial" w:cs="Arial"/>
          <w:sz w:val="24"/>
          <w:szCs w:val="24"/>
        </w:rPr>
        <w:t>d</w:t>
      </w:r>
      <w:r w:rsidRPr="00D31CB0">
        <w:rPr>
          <w:rFonts w:ascii="Arial" w:hAnsi="Arial" w:cs="Arial"/>
          <w:sz w:val="24"/>
          <w:szCs w:val="24"/>
        </w:rPr>
        <w:t xml:space="preserve">e La Ciudad </w:t>
      </w:r>
      <w:r w:rsidR="00BC79A0">
        <w:rPr>
          <w:rFonts w:ascii="Arial" w:hAnsi="Arial" w:cs="Arial"/>
          <w:sz w:val="24"/>
          <w:szCs w:val="24"/>
        </w:rPr>
        <w:t>d</w:t>
      </w:r>
      <w:r w:rsidRPr="00D31CB0">
        <w:rPr>
          <w:rFonts w:ascii="Arial" w:hAnsi="Arial" w:cs="Arial"/>
          <w:sz w:val="24"/>
          <w:szCs w:val="24"/>
        </w:rPr>
        <w:t>e Santa Ana.</w:t>
      </w:r>
    </w:p>
    <w:p w14:paraId="0746DB91" w14:textId="77777777" w:rsidR="00BC79A0" w:rsidRDefault="00511A69" w:rsidP="00587D55">
      <w:pPr>
        <w:jc w:val="both"/>
        <w:rPr>
          <w:rFonts w:ascii="Arial" w:hAnsi="Arial" w:cs="Arial"/>
          <w:sz w:val="24"/>
          <w:szCs w:val="24"/>
        </w:rPr>
      </w:pPr>
      <w:r w:rsidRPr="00D31CB0">
        <w:rPr>
          <w:rFonts w:ascii="Arial" w:hAnsi="Arial" w:cs="Arial"/>
          <w:sz w:val="24"/>
          <w:szCs w:val="24"/>
        </w:rPr>
        <w:t xml:space="preserve">Licenciatura En Ciencias De La Educación </w:t>
      </w:r>
      <w:r w:rsidR="00BC79A0">
        <w:rPr>
          <w:rFonts w:ascii="Arial" w:hAnsi="Arial" w:cs="Arial"/>
          <w:sz w:val="24"/>
          <w:szCs w:val="24"/>
        </w:rPr>
        <w:t>e</w:t>
      </w:r>
      <w:r w:rsidRPr="00D31CB0">
        <w:rPr>
          <w:rFonts w:ascii="Arial" w:hAnsi="Arial" w:cs="Arial"/>
          <w:sz w:val="24"/>
          <w:szCs w:val="24"/>
        </w:rPr>
        <w:t xml:space="preserve">n </w:t>
      </w:r>
      <w:r w:rsidR="00BC79A0">
        <w:rPr>
          <w:rFonts w:ascii="Arial" w:hAnsi="Arial" w:cs="Arial"/>
          <w:sz w:val="24"/>
          <w:szCs w:val="24"/>
        </w:rPr>
        <w:t>l</w:t>
      </w:r>
      <w:r w:rsidRPr="00D31CB0">
        <w:rPr>
          <w:rFonts w:ascii="Arial" w:hAnsi="Arial" w:cs="Arial"/>
          <w:sz w:val="24"/>
          <w:szCs w:val="24"/>
        </w:rPr>
        <w:t xml:space="preserve">a Especialidad </w:t>
      </w:r>
      <w:r w:rsidR="00BC79A0">
        <w:rPr>
          <w:rFonts w:ascii="Arial" w:hAnsi="Arial" w:cs="Arial"/>
          <w:sz w:val="24"/>
          <w:szCs w:val="24"/>
        </w:rPr>
        <w:t>d</w:t>
      </w:r>
      <w:r w:rsidRPr="00D31CB0">
        <w:rPr>
          <w:rFonts w:ascii="Arial" w:hAnsi="Arial" w:cs="Arial"/>
          <w:sz w:val="24"/>
          <w:szCs w:val="24"/>
        </w:rPr>
        <w:t xml:space="preserve">e Primero </w:t>
      </w:r>
      <w:r w:rsidR="00BC79A0">
        <w:rPr>
          <w:rFonts w:ascii="Arial" w:hAnsi="Arial" w:cs="Arial"/>
          <w:sz w:val="24"/>
          <w:szCs w:val="24"/>
        </w:rPr>
        <w:t>y</w:t>
      </w:r>
      <w:r w:rsidRPr="00D31CB0">
        <w:rPr>
          <w:rFonts w:ascii="Arial" w:hAnsi="Arial" w:cs="Arial"/>
          <w:sz w:val="24"/>
          <w:szCs w:val="24"/>
        </w:rPr>
        <w:t xml:space="preserve"> Segundo Ciclo </w:t>
      </w:r>
      <w:r w:rsidR="00BC79A0">
        <w:rPr>
          <w:rFonts w:ascii="Arial" w:hAnsi="Arial" w:cs="Arial"/>
          <w:sz w:val="24"/>
          <w:szCs w:val="24"/>
        </w:rPr>
        <w:t>d</w:t>
      </w:r>
      <w:r w:rsidRPr="00D31CB0">
        <w:rPr>
          <w:rFonts w:ascii="Arial" w:hAnsi="Arial" w:cs="Arial"/>
          <w:sz w:val="24"/>
          <w:szCs w:val="24"/>
        </w:rPr>
        <w:t>e Educación Básica</w:t>
      </w:r>
    </w:p>
    <w:p w14:paraId="0D08B834" w14:textId="2625E428" w:rsidR="00BC79A0" w:rsidRDefault="00511A69" w:rsidP="00587D55">
      <w:pPr>
        <w:jc w:val="both"/>
        <w:rPr>
          <w:rFonts w:ascii="Arial" w:hAnsi="Arial" w:cs="Arial"/>
          <w:sz w:val="24"/>
          <w:szCs w:val="24"/>
        </w:rPr>
      </w:pPr>
      <w:r w:rsidRPr="00D31CB0">
        <w:rPr>
          <w:rFonts w:ascii="Arial" w:hAnsi="Arial" w:cs="Arial"/>
          <w:sz w:val="24"/>
          <w:szCs w:val="24"/>
        </w:rPr>
        <w:t xml:space="preserve">Guzmán Guzmán, Raquel </w:t>
      </w:r>
      <w:r w:rsidR="00BC79A0" w:rsidRPr="00D31CB0">
        <w:rPr>
          <w:rFonts w:ascii="Arial" w:hAnsi="Arial" w:cs="Arial"/>
          <w:sz w:val="24"/>
          <w:szCs w:val="24"/>
        </w:rPr>
        <w:t>Abigail</w:t>
      </w:r>
      <w:r w:rsidR="00BC79A0">
        <w:rPr>
          <w:rFonts w:ascii="Arial" w:hAnsi="Arial" w:cs="Arial"/>
          <w:sz w:val="24"/>
          <w:szCs w:val="24"/>
        </w:rPr>
        <w:t xml:space="preserve">; </w:t>
      </w:r>
      <w:r w:rsidR="00BC79A0" w:rsidRPr="00D31CB0">
        <w:rPr>
          <w:rFonts w:ascii="Arial" w:hAnsi="Arial" w:cs="Arial"/>
          <w:sz w:val="24"/>
          <w:szCs w:val="24"/>
        </w:rPr>
        <w:t>Montes</w:t>
      </w:r>
      <w:r w:rsidRPr="00D31CB0">
        <w:rPr>
          <w:rFonts w:ascii="Arial" w:hAnsi="Arial" w:cs="Arial"/>
          <w:sz w:val="24"/>
          <w:szCs w:val="24"/>
        </w:rPr>
        <w:t xml:space="preserve"> Díaz, José </w:t>
      </w:r>
      <w:r w:rsidR="00BC79A0" w:rsidRPr="00D31CB0">
        <w:rPr>
          <w:rFonts w:ascii="Arial" w:hAnsi="Arial" w:cs="Arial"/>
          <w:sz w:val="24"/>
          <w:szCs w:val="24"/>
        </w:rPr>
        <w:t>Rafael;</w:t>
      </w:r>
      <w:r w:rsidR="00BC79A0">
        <w:rPr>
          <w:rFonts w:ascii="Arial" w:hAnsi="Arial" w:cs="Arial"/>
          <w:sz w:val="24"/>
          <w:szCs w:val="24"/>
        </w:rPr>
        <w:t xml:space="preserve"> </w:t>
      </w:r>
      <w:r w:rsidRPr="00D31CB0">
        <w:rPr>
          <w:rFonts w:ascii="Arial" w:hAnsi="Arial" w:cs="Arial"/>
          <w:sz w:val="24"/>
          <w:szCs w:val="24"/>
        </w:rPr>
        <w:t xml:space="preserve">Navas Mojica, Jessica </w:t>
      </w:r>
      <w:r w:rsidR="00BC79A0" w:rsidRPr="00D31CB0">
        <w:rPr>
          <w:rFonts w:ascii="Arial" w:hAnsi="Arial" w:cs="Arial"/>
          <w:sz w:val="24"/>
          <w:szCs w:val="24"/>
        </w:rPr>
        <w:t>Elizabeth</w:t>
      </w:r>
      <w:r w:rsidR="00BC79A0">
        <w:rPr>
          <w:rFonts w:ascii="Arial" w:hAnsi="Arial" w:cs="Arial"/>
          <w:sz w:val="24"/>
          <w:szCs w:val="24"/>
        </w:rPr>
        <w:t>;</w:t>
      </w:r>
      <w:r w:rsidRPr="00D31CB0">
        <w:rPr>
          <w:rFonts w:ascii="Arial" w:hAnsi="Arial" w:cs="Arial"/>
          <w:sz w:val="24"/>
          <w:szCs w:val="24"/>
        </w:rPr>
        <w:t xml:space="preserve"> Pineda Vargas, Marco Tulio</w:t>
      </w:r>
    </w:p>
    <w:p w14:paraId="236A584F" w14:textId="5B0A1E7F" w:rsidR="00767FC9" w:rsidRPr="00D31CB0" w:rsidRDefault="00511A69" w:rsidP="00587D55">
      <w:pPr>
        <w:jc w:val="both"/>
        <w:rPr>
          <w:rFonts w:ascii="Arial" w:hAnsi="Arial" w:cs="Arial"/>
          <w:sz w:val="24"/>
          <w:szCs w:val="24"/>
        </w:rPr>
      </w:pPr>
      <w:r w:rsidRPr="00D31CB0">
        <w:rPr>
          <w:rFonts w:ascii="Arial" w:hAnsi="Arial" w:cs="Arial"/>
          <w:sz w:val="24"/>
          <w:szCs w:val="24"/>
        </w:rPr>
        <w:lastRenderedPageBreak/>
        <w:t>Luis Armando García Prieto</w:t>
      </w:r>
      <w:r w:rsidR="00BC79A0">
        <w:rPr>
          <w:rFonts w:ascii="Arial" w:hAnsi="Arial" w:cs="Arial"/>
          <w:sz w:val="24"/>
          <w:szCs w:val="24"/>
        </w:rPr>
        <w:t xml:space="preserve">, </w:t>
      </w:r>
      <w:r w:rsidRPr="00D31CB0">
        <w:rPr>
          <w:rFonts w:ascii="Arial" w:hAnsi="Arial" w:cs="Arial"/>
          <w:sz w:val="24"/>
          <w:szCs w:val="24"/>
        </w:rPr>
        <w:t>2007.</w:t>
      </w:r>
    </w:p>
    <w:p w14:paraId="14127F7A" w14:textId="36F9AE67" w:rsidR="00767FC9" w:rsidRPr="00D31CB0" w:rsidRDefault="00767FC9" w:rsidP="00587D55">
      <w:pPr>
        <w:jc w:val="both"/>
        <w:rPr>
          <w:rFonts w:ascii="Arial" w:hAnsi="Arial" w:cs="Arial"/>
          <w:sz w:val="24"/>
          <w:szCs w:val="24"/>
        </w:rPr>
      </w:pPr>
      <w:r w:rsidRPr="00D31CB0">
        <w:rPr>
          <w:rFonts w:ascii="Arial" w:hAnsi="Arial" w:cs="Arial"/>
          <w:sz w:val="24"/>
          <w:szCs w:val="24"/>
        </w:rPr>
        <w:t xml:space="preserve">La calidad de la educación en el ámbito del nivel básico es una necesidad de primer orden, ya que es en </w:t>
      </w:r>
      <w:r w:rsidR="00BC79A0" w:rsidRPr="00D31CB0">
        <w:rPr>
          <w:rFonts w:ascii="Arial" w:hAnsi="Arial" w:cs="Arial"/>
          <w:sz w:val="24"/>
          <w:szCs w:val="24"/>
        </w:rPr>
        <w:t>este</w:t>
      </w:r>
      <w:r w:rsidRPr="00D31CB0">
        <w:rPr>
          <w:rFonts w:ascii="Arial" w:hAnsi="Arial" w:cs="Arial"/>
          <w:sz w:val="24"/>
          <w:szCs w:val="24"/>
        </w:rPr>
        <w:t xml:space="preserve"> nivel donde se dan las bases para que los educandos se desarrollen intelectualmente par un mejor estado de vida en el futuro. Dicha educación del educando debe responder a las expectativas que la sociedad espera para que éstos puedan integrarse satisfactoriamente comprendiendo y resolviendo los problemas que se les presenten. Por tal razón, es urgente conocer y analizar si los educandos adquieren las competencias necesarias y en el marco del plan 2021 si adquieren los Dominios Curriculares Básicos.</w:t>
      </w:r>
    </w:p>
    <w:p w14:paraId="30F9A136" w14:textId="77777777" w:rsidR="00DB403C" w:rsidRPr="0008174C" w:rsidRDefault="00DB403C" w:rsidP="00DB403C">
      <w:pPr>
        <w:rPr>
          <w:rFonts w:ascii="Arial" w:hAnsi="Arial" w:cs="Arial"/>
          <w:sz w:val="24"/>
          <w:szCs w:val="24"/>
        </w:rPr>
      </w:pPr>
    </w:p>
    <w:p w14:paraId="73AA4F35"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 xml:space="preserve">13302                </w:t>
      </w:r>
      <w:r w:rsidRPr="00D31CB0">
        <w:rPr>
          <w:rFonts w:ascii="Arial" w:hAnsi="Arial" w:cs="Arial"/>
          <w:color w:val="FF0000"/>
          <w:sz w:val="24"/>
          <w:szCs w:val="24"/>
        </w:rPr>
        <w:t xml:space="preserve">11.- 14733                    </w:t>
      </w:r>
      <w:r w:rsidRPr="0008174C">
        <w:rPr>
          <w:rFonts w:ascii="Arial" w:hAnsi="Arial" w:cs="Arial"/>
          <w:sz w:val="24"/>
          <w:szCs w:val="24"/>
        </w:rPr>
        <w:t>21.- 15346</w:t>
      </w:r>
    </w:p>
    <w:p w14:paraId="67ADA61A"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13421                12.- 14792                    22.- 15461</w:t>
      </w:r>
    </w:p>
    <w:p w14:paraId="0BCA2B69"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13456                13.- 14831                    23.- 15518</w:t>
      </w:r>
    </w:p>
    <w:p w14:paraId="65F00733"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 xml:space="preserve">13687                14.- 14865 </w:t>
      </w:r>
      <w:r>
        <w:rPr>
          <w:rFonts w:ascii="Arial" w:hAnsi="Arial" w:cs="Arial"/>
          <w:sz w:val="24"/>
          <w:szCs w:val="24"/>
        </w:rPr>
        <w:t xml:space="preserve">                   24.- 16401</w:t>
      </w:r>
    </w:p>
    <w:p w14:paraId="4451283D"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 xml:space="preserve">14318                15.- 14920 </w:t>
      </w:r>
      <w:r>
        <w:rPr>
          <w:rFonts w:ascii="Arial" w:hAnsi="Arial" w:cs="Arial"/>
          <w:sz w:val="24"/>
          <w:szCs w:val="24"/>
        </w:rPr>
        <w:t xml:space="preserve">                   25.- 16453</w:t>
      </w:r>
    </w:p>
    <w:p w14:paraId="78817789"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14420                16.-14969</w:t>
      </w:r>
      <w:r>
        <w:rPr>
          <w:rFonts w:ascii="Arial" w:hAnsi="Arial" w:cs="Arial"/>
          <w:sz w:val="24"/>
          <w:szCs w:val="24"/>
        </w:rPr>
        <w:t xml:space="preserve">                     26.- 16541</w:t>
      </w:r>
    </w:p>
    <w:p w14:paraId="19D3B8A2"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14475                17.-15009</w:t>
      </w:r>
      <w:r>
        <w:rPr>
          <w:rFonts w:ascii="Arial" w:hAnsi="Arial" w:cs="Arial"/>
          <w:sz w:val="24"/>
          <w:szCs w:val="24"/>
        </w:rPr>
        <w:t xml:space="preserve">                     27.-13175 </w:t>
      </w:r>
    </w:p>
    <w:p w14:paraId="6A5EEE0C"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14555                18.- 15037</w:t>
      </w:r>
    </w:p>
    <w:p w14:paraId="56DF4256"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14636                19.-15063</w:t>
      </w:r>
    </w:p>
    <w:p w14:paraId="4E00C05F" w14:textId="77777777" w:rsidR="00DB403C" w:rsidRPr="0008174C" w:rsidRDefault="00DB403C" w:rsidP="00DB403C">
      <w:pPr>
        <w:pStyle w:val="Prrafodelista"/>
        <w:numPr>
          <w:ilvl w:val="0"/>
          <w:numId w:val="1"/>
        </w:numPr>
        <w:rPr>
          <w:rFonts w:ascii="Arial" w:hAnsi="Arial" w:cs="Arial"/>
          <w:sz w:val="24"/>
          <w:szCs w:val="24"/>
        </w:rPr>
      </w:pPr>
      <w:r w:rsidRPr="0008174C">
        <w:rPr>
          <w:rFonts w:ascii="Arial" w:hAnsi="Arial" w:cs="Arial"/>
          <w:sz w:val="24"/>
          <w:szCs w:val="24"/>
        </w:rPr>
        <w:t>14677                20.- 15104</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353"/>
        <w:gridCol w:w="1268"/>
        <w:gridCol w:w="3710"/>
        <w:gridCol w:w="4629"/>
      </w:tblGrid>
      <w:tr w:rsidR="0074781B" w:rsidRPr="0074781B" w14:paraId="52A9B806" w14:textId="77777777" w:rsidTr="0074781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1E6AB34" w14:textId="1CFE3D7B" w:rsidR="0074781B" w:rsidRPr="0074781B" w:rsidRDefault="0091446D" w:rsidP="0074781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1446D">
              <w:rPr>
                <w:rFonts w:ascii="Raleway" w:eastAsia="Times New Roman" w:hAnsi="Raleway" w:cs="Times New Roman"/>
                <w:color w:val="FF0000"/>
                <w:spacing w:val="6"/>
                <w:sz w:val="21"/>
                <w:szCs w:val="21"/>
                <w:lang w:eastAsia="es-SV"/>
              </w:rPr>
              <w:t>publicada</w:t>
            </w:r>
            <w:r w:rsidR="0074781B" w:rsidRPr="0091446D">
              <w:rPr>
                <w:rFonts w:ascii="Raleway" w:eastAsia="Times New Roman" w:hAnsi="Raleway" w:cs="Times New Roman"/>
                <w:color w:val="FF0000"/>
                <w:spacing w:val="6"/>
                <w:sz w:val="21"/>
                <w:szCs w:val="21"/>
                <w:lang w:eastAsia="es-SV"/>
              </w:rPr>
              <w:t>13983</w:t>
            </w:r>
          </w:p>
        </w:tc>
        <w:tc>
          <w:tcPr>
            <w:tcW w:w="0" w:type="auto"/>
            <w:tcBorders>
              <w:top w:val="nil"/>
              <w:left w:val="nil"/>
              <w:bottom w:val="single" w:sz="6" w:space="0" w:color="888888"/>
              <w:right w:val="dashed" w:sz="6" w:space="0" w:color="CCCCCC"/>
            </w:tcBorders>
            <w:shd w:val="clear" w:color="auto" w:fill="CCFFCC"/>
            <w:vAlign w:val="center"/>
            <w:hideMark/>
          </w:tcPr>
          <w:p w14:paraId="3942D737" w14:textId="77777777" w:rsidR="0074781B" w:rsidRPr="0074781B" w:rsidRDefault="0074781B" w:rsidP="0074781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4781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4471898" w14:textId="77777777" w:rsidR="0074781B" w:rsidRPr="0074781B" w:rsidRDefault="0074781B" w:rsidP="0074781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4781B">
              <w:rPr>
                <w:rFonts w:ascii="Raleway" w:eastAsia="Times New Roman" w:hAnsi="Raleway" w:cs="Times New Roman"/>
                <w:color w:val="5D5D5D"/>
                <w:spacing w:val="6"/>
                <w:sz w:val="21"/>
                <w:szCs w:val="21"/>
                <w:lang w:eastAsia="es-SV"/>
              </w:rPr>
              <w:t xml:space="preserve">29 </w:t>
            </w:r>
            <w:proofErr w:type="gramStart"/>
            <w:r w:rsidRPr="0074781B">
              <w:rPr>
                <w:rFonts w:ascii="Raleway" w:eastAsia="Times New Roman" w:hAnsi="Raleway" w:cs="Times New Roman"/>
                <w:color w:val="5D5D5D"/>
                <w:spacing w:val="6"/>
                <w:sz w:val="21"/>
                <w:szCs w:val="21"/>
                <w:lang w:eastAsia="es-SV"/>
              </w:rPr>
              <w:t>Ene</w:t>
            </w:r>
            <w:proofErr w:type="gramEnd"/>
            <w:r w:rsidRPr="0074781B">
              <w:rPr>
                <w:rFonts w:ascii="Raleway" w:eastAsia="Times New Roman" w:hAnsi="Raleway" w:cs="Times New Roman"/>
                <w:color w:val="5D5D5D"/>
                <w:spacing w:val="6"/>
                <w:sz w:val="21"/>
                <w:szCs w:val="21"/>
                <w:lang w:eastAsia="es-SV"/>
              </w:rPr>
              <w:t xml:space="preserve"> 2021 20:35</w:t>
            </w:r>
          </w:p>
        </w:tc>
        <w:tc>
          <w:tcPr>
            <w:tcW w:w="0" w:type="auto"/>
            <w:tcBorders>
              <w:top w:val="nil"/>
              <w:left w:val="nil"/>
              <w:bottom w:val="single" w:sz="6" w:space="0" w:color="888888"/>
              <w:right w:val="dashed" w:sz="6" w:space="0" w:color="CCCCCC"/>
            </w:tcBorders>
            <w:shd w:val="clear" w:color="auto" w:fill="CCFFCC"/>
            <w:vAlign w:val="center"/>
            <w:hideMark/>
          </w:tcPr>
          <w:p w14:paraId="4687613A" w14:textId="77777777" w:rsidR="0074781B" w:rsidRPr="0074781B" w:rsidRDefault="0074781B" w:rsidP="0074781B">
            <w:pPr>
              <w:spacing w:beforeAutospacing="1" w:after="0" w:afterAutospacing="1" w:line="240" w:lineRule="auto"/>
              <w:rPr>
                <w:rFonts w:ascii="Raleway" w:eastAsia="Times New Roman" w:hAnsi="Raleway" w:cs="Times New Roman"/>
                <w:color w:val="5D5D5D"/>
                <w:spacing w:val="6"/>
                <w:sz w:val="21"/>
                <w:szCs w:val="21"/>
                <w:lang w:eastAsia="es-SV"/>
              </w:rPr>
            </w:pPr>
            <w:r w:rsidRPr="0074781B">
              <w:rPr>
                <w:rFonts w:ascii="Raleway" w:eastAsia="Times New Roman" w:hAnsi="Raleway" w:cs="Times New Roman"/>
                <w:color w:val="000000"/>
                <w:spacing w:val="6"/>
                <w:sz w:val="21"/>
                <w:szCs w:val="21"/>
                <w:bdr w:val="none" w:sz="0" w:space="0" w:color="auto" w:frame="1"/>
                <w:lang w:eastAsia="es-SV"/>
              </w:rPr>
              <w:t>Mario Ernesto Romero</w:t>
            </w:r>
          </w:p>
        </w:tc>
      </w:tr>
    </w:tbl>
    <w:p w14:paraId="123953B8" w14:textId="77777777" w:rsidR="0091446D" w:rsidRDefault="0091446D" w:rsidP="0091446D">
      <w:pPr>
        <w:jc w:val="both"/>
        <w:rPr>
          <w:rFonts w:ascii="Arial" w:hAnsi="Arial" w:cs="Arial"/>
          <w:sz w:val="24"/>
          <w:szCs w:val="24"/>
        </w:rPr>
      </w:pPr>
      <w:r w:rsidRPr="00317BD7">
        <w:rPr>
          <w:rFonts w:ascii="Arial" w:hAnsi="Arial" w:cs="Arial"/>
          <w:sz w:val="24"/>
          <w:szCs w:val="24"/>
        </w:rPr>
        <w:t>Análisis y diseño de mejoras en los procesos de atención al usuario y canales de difusión de información en la unidad de Administración Académica de la Facultad Multidisciplinaria de Occidente, Universidad de El Salvador</w:t>
      </w:r>
      <w:r>
        <w:rPr>
          <w:rFonts w:ascii="Arial" w:hAnsi="Arial" w:cs="Arial"/>
          <w:sz w:val="24"/>
          <w:szCs w:val="24"/>
        </w:rPr>
        <w:t>.</w:t>
      </w:r>
    </w:p>
    <w:p w14:paraId="3C4D84C6" w14:textId="77777777" w:rsidR="0091446D" w:rsidRDefault="0091446D" w:rsidP="0091446D">
      <w:pPr>
        <w:jc w:val="both"/>
        <w:rPr>
          <w:rFonts w:ascii="Arial" w:hAnsi="Arial" w:cs="Arial"/>
          <w:sz w:val="24"/>
          <w:szCs w:val="24"/>
        </w:rPr>
      </w:pPr>
    </w:p>
    <w:p w14:paraId="04EB6BFC" w14:textId="77777777" w:rsidR="0091446D" w:rsidRPr="00317BD7" w:rsidRDefault="0091446D" w:rsidP="0091446D">
      <w:pPr>
        <w:jc w:val="both"/>
        <w:rPr>
          <w:rFonts w:ascii="Arial" w:hAnsi="Arial" w:cs="Arial"/>
          <w:sz w:val="24"/>
          <w:szCs w:val="24"/>
        </w:rPr>
      </w:pPr>
      <w:r w:rsidRPr="00317BD7">
        <w:rPr>
          <w:rFonts w:ascii="Arial" w:hAnsi="Arial" w:cs="Arial"/>
          <w:sz w:val="24"/>
          <w:szCs w:val="24"/>
        </w:rPr>
        <w:t>La Administración Académica de la FMOCC posee como unas de sus funciones principales atender a los estudiantes en los procedimientos administrativos académicos y en brindar información sobre estos últimos a toda la población estudiantil. De ahí la importancia que esta Unidad deba contar con una estructura bien defina que regule el funcionamiento acorde a las necesidades y exigencias que van surgiendo en el entorno cambiante.</w:t>
      </w:r>
    </w:p>
    <w:p w14:paraId="569A6408" w14:textId="77777777" w:rsidR="0091446D" w:rsidRDefault="0091446D" w:rsidP="0091446D">
      <w:pPr>
        <w:jc w:val="both"/>
        <w:rPr>
          <w:rFonts w:ascii="Arial" w:hAnsi="Arial" w:cs="Arial"/>
          <w:sz w:val="24"/>
          <w:szCs w:val="24"/>
        </w:rPr>
      </w:pPr>
    </w:p>
    <w:p w14:paraId="7BFC7DAA" w14:textId="77777777" w:rsidR="0091446D" w:rsidRDefault="0091446D" w:rsidP="0091446D">
      <w:pPr>
        <w:jc w:val="both"/>
        <w:rPr>
          <w:rFonts w:ascii="Arial" w:hAnsi="Arial" w:cs="Arial"/>
          <w:sz w:val="24"/>
          <w:szCs w:val="24"/>
        </w:rPr>
      </w:pPr>
      <w:r w:rsidRPr="00317BD7">
        <w:rPr>
          <w:rFonts w:ascii="Arial" w:hAnsi="Arial" w:cs="Arial"/>
          <w:sz w:val="24"/>
          <w:szCs w:val="24"/>
        </w:rPr>
        <w:t>Alvarenga Flores, José Ricardo</w:t>
      </w:r>
    </w:p>
    <w:p w14:paraId="206DDF24" w14:textId="77777777" w:rsidR="0091446D" w:rsidRDefault="0091446D" w:rsidP="0091446D">
      <w:pPr>
        <w:jc w:val="both"/>
        <w:rPr>
          <w:rFonts w:ascii="Arial" w:hAnsi="Arial" w:cs="Arial"/>
          <w:sz w:val="24"/>
          <w:szCs w:val="24"/>
        </w:rPr>
      </w:pPr>
      <w:r w:rsidRPr="00317BD7">
        <w:rPr>
          <w:rFonts w:ascii="Arial" w:hAnsi="Arial" w:cs="Arial"/>
          <w:sz w:val="24"/>
          <w:szCs w:val="24"/>
        </w:rPr>
        <w:t xml:space="preserve"> Peraza Cáceres, Astor Ludgardo </w:t>
      </w:r>
    </w:p>
    <w:p w14:paraId="32162FA3" w14:textId="77777777" w:rsidR="0091446D" w:rsidRDefault="0091446D" w:rsidP="0091446D">
      <w:pPr>
        <w:jc w:val="both"/>
        <w:rPr>
          <w:rFonts w:ascii="Arial" w:hAnsi="Arial" w:cs="Arial"/>
          <w:sz w:val="24"/>
          <w:szCs w:val="24"/>
        </w:rPr>
      </w:pPr>
      <w:r w:rsidRPr="00317BD7">
        <w:rPr>
          <w:rFonts w:ascii="Arial" w:hAnsi="Arial" w:cs="Arial"/>
          <w:sz w:val="24"/>
          <w:szCs w:val="24"/>
        </w:rPr>
        <w:t xml:space="preserve">Valencia Hernández, Warner Edgardo </w:t>
      </w:r>
    </w:p>
    <w:p w14:paraId="182E459A" w14:textId="77777777" w:rsidR="0091446D" w:rsidRPr="00317BD7" w:rsidRDefault="0091446D" w:rsidP="0091446D">
      <w:pPr>
        <w:jc w:val="both"/>
        <w:rPr>
          <w:rFonts w:ascii="Arial" w:hAnsi="Arial" w:cs="Arial"/>
          <w:sz w:val="24"/>
          <w:szCs w:val="24"/>
        </w:rPr>
      </w:pPr>
      <w:r w:rsidRPr="00317BD7">
        <w:rPr>
          <w:rFonts w:ascii="Arial" w:hAnsi="Arial" w:cs="Arial"/>
          <w:sz w:val="24"/>
          <w:szCs w:val="24"/>
        </w:rPr>
        <w:t>INGENIERO INDUSTRIAL, 2012</w:t>
      </w:r>
    </w:p>
    <w:p w14:paraId="3D80C10B" w14:textId="5052F11C" w:rsidR="00767FC9" w:rsidRDefault="00767FC9" w:rsidP="00587D55">
      <w:pPr>
        <w:jc w:val="both"/>
        <w:rPr>
          <w:rFonts w:ascii="Arial" w:hAnsi="Arial" w:cs="Arial"/>
          <w:sz w:val="24"/>
          <w:szCs w:val="24"/>
        </w:rPr>
      </w:pPr>
    </w:p>
    <w:p w14:paraId="723B35E7" w14:textId="3277DFB6" w:rsidR="00BB753C" w:rsidRPr="00317BD7" w:rsidRDefault="00BB753C" w:rsidP="00317BD7">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06"/>
        <w:gridCol w:w="1485"/>
        <w:gridCol w:w="4449"/>
        <w:gridCol w:w="5420"/>
      </w:tblGrid>
      <w:tr w:rsidR="00CB1ABE" w:rsidRPr="00CB1ABE" w14:paraId="34AFBA36" w14:textId="77777777" w:rsidTr="00CB1ABE">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3307B2D" w14:textId="77777777" w:rsidR="00CB1ABE" w:rsidRPr="00CB1ABE" w:rsidRDefault="00CB1ABE" w:rsidP="00CB1ABE">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CB1ABE">
              <w:rPr>
                <w:rFonts w:ascii="Raleway" w:eastAsia="Times New Roman" w:hAnsi="Raleway" w:cs="Times New Roman"/>
                <w:color w:val="5D5D5D"/>
                <w:spacing w:val="6"/>
                <w:sz w:val="21"/>
                <w:szCs w:val="21"/>
                <w:lang w:eastAsia="es-SV"/>
              </w:rPr>
              <w:t>14422</w:t>
            </w:r>
          </w:p>
        </w:tc>
        <w:tc>
          <w:tcPr>
            <w:tcW w:w="0" w:type="auto"/>
            <w:tcBorders>
              <w:top w:val="nil"/>
              <w:left w:val="nil"/>
              <w:bottom w:val="single" w:sz="6" w:space="0" w:color="888888"/>
              <w:right w:val="dashed" w:sz="6" w:space="0" w:color="CCCCCC"/>
            </w:tcBorders>
            <w:shd w:val="clear" w:color="auto" w:fill="CCFFCC"/>
            <w:vAlign w:val="center"/>
            <w:hideMark/>
          </w:tcPr>
          <w:p w14:paraId="35F2337B" w14:textId="77777777" w:rsidR="00CB1ABE" w:rsidRPr="00CB1ABE" w:rsidRDefault="00CB1ABE" w:rsidP="00CB1AB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B1ABE">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7ADD020" w14:textId="77777777" w:rsidR="00CB1ABE" w:rsidRPr="00CB1ABE" w:rsidRDefault="00CB1ABE" w:rsidP="00CB1AB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B1ABE">
              <w:rPr>
                <w:rFonts w:ascii="Raleway" w:eastAsia="Times New Roman" w:hAnsi="Raleway" w:cs="Times New Roman"/>
                <w:color w:val="5D5D5D"/>
                <w:spacing w:val="6"/>
                <w:sz w:val="21"/>
                <w:szCs w:val="21"/>
                <w:lang w:eastAsia="es-SV"/>
              </w:rPr>
              <w:t xml:space="preserve">06 </w:t>
            </w:r>
            <w:proofErr w:type="spellStart"/>
            <w:r w:rsidRPr="00CB1ABE">
              <w:rPr>
                <w:rFonts w:ascii="Raleway" w:eastAsia="Times New Roman" w:hAnsi="Raleway" w:cs="Times New Roman"/>
                <w:color w:val="5D5D5D"/>
                <w:spacing w:val="6"/>
                <w:sz w:val="21"/>
                <w:szCs w:val="21"/>
                <w:lang w:eastAsia="es-SV"/>
              </w:rPr>
              <w:t>Sep</w:t>
            </w:r>
            <w:proofErr w:type="spellEnd"/>
            <w:r w:rsidRPr="00CB1ABE">
              <w:rPr>
                <w:rFonts w:ascii="Raleway" w:eastAsia="Times New Roman" w:hAnsi="Raleway" w:cs="Times New Roman"/>
                <w:color w:val="5D5D5D"/>
                <w:spacing w:val="6"/>
                <w:sz w:val="21"/>
                <w:szCs w:val="21"/>
                <w:lang w:eastAsia="es-SV"/>
              </w:rPr>
              <w:t xml:space="preserve"> 2017 20:30</w:t>
            </w:r>
          </w:p>
        </w:tc>
        <w:tc>
          <w:tcPr>
            <w:tcW w:w="0" w:type="auto"/>
            <w:tcBorders>
              <w:top w:val="nil"/>
              <w:left w:val="nil"/>
              <w:bottom w:val="single" w:sz="6" w:space="0" w:color="888888"/>
              <w:right w:val="dashed" w:sz="6" w:space="0" w:color="CCCCCC"/>
            </w:tcBorders>
            <w:shd w:val="clear" w:color="auto" w:fill="CCFFCC"/>
            <w:vAlign w:val="center"/>
            <w:hideMark/>
          </w:tcPr>
          <w:p w14:paraId="52161851" w14:textId="77777777" w:rsidR="00CB1ABE" w:rsidRPr="00CB1ABE" w:rsidRDefault="00CB1ABE" w:rsidP="00CB1ABE">
            <w:pPr>
              <w:spacing w:beforeAutospacing="1" w:after="0" w:afterAutospacing="1" w:line="240" w:lineRule="auto"/>
              <w:rPr>
                <w:rFonts w:ascii="Raleway" w:eastAsia="Times New Roman" w:hAnsi="Raleway" w:cs="Times New Roman"/>
                <w:color w:val="5D5D5D"/>
                <w:spacing w:val="6"/>
                <w:sz w:val="21"/>
                <w:szCs w:val="21"/>
                <w:lang w:eastAsia="es-SV"/>
              </w:rPr>
            </w:pPr>
            <w:r w:rsidRPr="00CB1ABE">
              <w:rPr>
                <w:rFonts w:ascii="Raleway" w:eastAsia="Times New Roman" w:hAnsi="Raleway" w:cs="Times New Roman"/>
                <w:color w:val="000000"/>
                <w:spacing w:val="6"/>
                <w:sz w:val="21"/>
                <w:szCs w:val="21"/>
                <w:bdr w:val="none" w:sz="0" w:space="0" w:color="auto" w:frame="1"/>
                <w:lang w:eastAsia="es-SV"/>
              </w:rPr>
              <w:t>Mario Ernesto Romero</w:t>
            </w:r>
          </w:p>
        </w:tc>
      </w:tr>
    </w:tbl>
    <w:p w14:paraId="5FEE68AB" w14:textId="1D46E73F" w:rsidR="00BB753C" w:rsidRDefault="00BB753C" w:rsidP="00587D55">
      <w:pPr>
        <w:jc w:val="both"/>
        <w:rPr>
          <w:rFonts w:ascii="Arial" w:hAnsi="Arial" w:cs="Arial"/>
          <w:sz w:val="24"/>
          <w:szCs w:val="24"/>
        </w:rPr>
      </w:pPr>
    </w:p>
    <w:p w14:paraId="4422217F" w14:textId="5EAF5E13" w:rsidR="00CB1ABE" w:rsidRPr="00317BD7" w:rsidRDefault="00CB1ABE" w:rsidP="00587D55">
      <w:pPr>
        <w:jc w:val="both"/>
        <w:rPr>
          <w:rFonts w:ascii="Arial" w:hAnsi="Arial" w:cs="Arial"/>
          <w:sz w:val="24"/>
          <w:szCs w:val="24"/>
        </w:rPr>
      </w:pPr>
      <w:r w:rsidRPr="00317BD7">
        <w:rPr>
          <w:rFonts w:ascii="Arial" w:hAnsi="Arial" w:cs="Arial"/>
          <w:sz w:val="24"/>
          <w:szCs w:val="24"/>
        </w:rPr>
        <w:t>“PROPUESTA DE CREACIÓN DE UN MANUAL DE CONTROL INTERNO CON BASE A NORMAS INTERNACIONALES PARA LA ASOCIACIÓN DE DESARROLLO COMUNAL EL PEDREGAL DEL MUNICIPIO DE CHALCHUAPA, DEPARTAMENTO DE SANTA ANA” TRABAJO DE GRADO PRESENTADO POR: ARGUMEDO REYES, MARVIN JOSÉ RAMÍREZ VILLA, MARVIN IVÁN ZEPEDA ABREGO, RAFAEL ERNESTO PARA OPTAR AL GRADO DE: LICENCIADO EN CONTADURÍA PÚBLICA DOCENTE DIRECTOR: LICENCIADO NELSON HUMBERTO GARZA ARRIOLA AGOSTO DE 2010</w:t>
      </w:r>
    </w:p>
    <w:p w14:paraId="08B8F944" w14:textId="2D866AE9" w:rsidR="00CB1ABE" w:rsidRPr="00317BD7" w:rsidRDefault="002861DD" w:rsidP="00587D55">
      <w:pPr>
        <w:jc w:val="both"/>
        <w:rPr>
          <w:rFonts w:ascii="Arial" w:hAnsi="Arial" w:cs="Arial"/>
          <w:sz w:val="24"/>
          <w:szCs w:val="24"/>
        </w:rPr>
      </w:pPr>
      <w:r w:rsidRPr="00317BD7">
        <w:rPr>
          <w:rFonts w:ascii="Arial" w:hAnsi="Arial" w:cs="Arial"/>
          <w:sz w:val="24"/>
          <w:szCs w:val="24"/>
        </w:rPr>
        <w:t xml:space="preserve">El presente documento representa un esfuerzo </w:t>
      </w:r>
      <w:proofErr w:type="spellStart"/>
      <w:r w:rsidRPr="00317BD7">
        <w:rPr>
          <w:rFonts w:ascii="Arial" w:hAnsi="Arial" w:cs="Arial"/>
          <w:sz w:val="24"/>
          <w:szCs w:val="24"/>
        </w:rPr>
        <w:t>mas</w:t>
      </w:r>
      <w:proofErr w:type="spellEnd"/>
      <w:r w:rsidRPr="00317BD7">
        <w:rPr>
          <w:rFonts w:ascii="Arial" w:hAnsi="Arial" w:cs="Arial"/>
          <w:sz w:val="24"/>
          <w:szCs w:val="24"/>
        </w:rPr>
        <w:t xml:space="preserve"> encaminado al mejoramiento de las técnicas de control interno específicamente en el área de Asociaciones de Desarrollo Comunal (</w:t>
      </w:r>
      <w:proofErr w:type="spellStart"/>
      <w:r w:rsidRPr="00317BD7">
        <w:rPr>
          <w:rFonts w:ascii="Arial" w:hAnsi="Arial" w:cs="Arial"/>
          <w:sz w:val="24"/>
          <w:szCs w:val="24"/>
        </w:rPr>
        <w:t>ADESCO’s</w:t>
      </w:r>
      <w:proofErr w:type="spellEnd"/>
      <w:r w:rsidRPr="00317BD7">
        <w:rPr>
          <w:rFonts w:ascii="Arial" w:hAnsi="Arial" w:cs="Arial"/>
          <w:sz w:val="24"/>
          <w:szCs w:val="24"/>
        </w:rPr>
        <w:t>), razón por la cual se investiga sobre la temática denominada “Propuesta de Creación de un Manual de Control Interno con Base a Normas Internacionales para la Asociación de Desarrollo Comunal El Pedregal, del Municipio de Chalchuapa, Departamento de Santa Ana”. La temática fue abordada con el objetivo de conocer el sistema de control interno aplicado en el sector comunal, a su vez, lleva consigo la intención de recolectar la información necesaria, que fundamente y contribuya al mejoramiento de las deficiencias que puedan ser detectadas al finalizar la investigación.</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73"/>
        <w:gridCol w:w="1506"/>
        <w:gridCol w:w="4286"/>
        <w:gridCol w:w="5495"/>
      </w:tblGrid>
      <w:tr w:rsidR="002861DD" w:rsidRPr="002861DD" w14:paraId="57D3B2EE" w14:textId="77777777" w:rsidTr="002861D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B252874" w14:textId="77777777" w:rsidR="002861DD" w:rsidRPr="002861DD" w:rsidRDefault="002861DD" w:rsidP="002861D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861DD">
              <w:rPr>
                <w:rFonts w:ascii="Raleway" w:eastAsia="Times New Roman" w:hAnsi="Raleway" w:cs="Times New Roman"/>
                <w:color w:val="5D5D5D"/>
                <w:spacing w:val="6"/>
                <w:sz w:val="21"/>
                <w:szCs w:val="21"/>
                <w:lang w:eastAsia="es-SV"/>
              </w:rPr>
              <w:t>14476</w:t>
            </w:r>
          </w:p>
        </w:tc>
        <w:tc>
          <w:tcPr>
            <w:tcW w:w="0" w:type="auto"/>
            <w:tcBorders>
              <w:top w:val="nil"/>
              <w:left w:val="nil"/>
              <w:bottom w:val="single" w:sz="6" w:space="0" w:color="888888"/>
              <w:right w:val="dashed" w:sz="6" w:space="0" w:color="CCCCCC"/>
            </w:tcBorders>
            <w:shd w:val="clear" w:color="auto" w:fill="CCFFCC"/>
            <w:vAlign w:val="center"/>
            <w:hideMark/>
          </w:tcPr>
          <w:p w14:paraId="3B8DDFDB" w14:textId="77777777" w:rsidR="002861DD" w:rsidRPr="002861DD" w:rsidRDefault="002861DD" w:rsidP="002861D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2861D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CD195BF" w14:textId="77777777" w:rsidR="002861DD" w:rsidRPr="002861DD" w:rsidRDefault="002861DD" w:rsidP="002861D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2861DD">
              <w:rPr>
                <w:rFonts w:ascii="Raleway" w:eastAsia="Times New Roman" w:hAnsi="Raleway" w:cs="Times New Roman"/>
                <w:color w:val="5D5D5D"/>
                <w:spacing w:val="6"/>
                <w:sz w:val="21"/>
                <w:szCs w:val="21"/>
                <w:lang w:eastAsia="es-SV"/>
              </w:rPr>
              <w:t xml:space="preserve">12 </w:t>
            </w:r>
            <w:proofErr w:type="spellStart"/>
            <w:r w:rsidRPr="002861DD">
              <w:rPr>
                <w:rFonts w:ascii="Raleway" w:eastAsia="Times New Roman" w:hAnsi="Raleway" w:cs="Times New Roman"/>
                <w:color w:val="5D5D5D"/>
                <w:spacing w:val="6"/>
                <w:sz w:val="21"/>
                <w:szCs w:val="21"/>
                <w:lang w:eastAsia="es-SV"/>
              </w:rPr>
              <w:t>Sep</w:t>
            </w:r>
            <w:proofErr w:type="spellEnd"/>
            <w:r w:rsidRPr="002861DD">
              <w:rPr>
                <w:rFonts w:ascii="Raleway" w:eastAsia="Times New Roman" w:hAnsi="Raleway" w:cs="Times New Roman"/>
                <w:color w:val="5D5D5D"/>
                <w:spacing w:val="6"/>
                <w:sz w:val="21"/>
                <w:szCs w:val="21"/>
                <w:lang w:eastAsia="es-SV"/>
              </w:rPr>
              <w:t xml:space="preserve"> 2017 21:38</w:t>
            </w:r>
          </w:p>
        </w:tc>
        <w:tc>
          <w:tcPr>
            <w:tcW w:w="0" w:type="auto"/>
            <w:tcBorders>
              <w:top w:val="nil"/>
              <w:left w:val="nil"/>
              <w:bottom w:val="single" w:sz="6" w:space="0" w:color="888888"/>
              <w:right w:val="dashed" w:sz="6" w:space="0" w:color="CCCCCC"/>
            </w:tcBorders>
            <w:shd w:val="clear" w:color="auto" w:fill="CCFFCC"/>
            <w:vAlign w:val="center"/>
            <w:hideMark/>
          </w:tcPr>
          <w:p w14:paraId="1F6A9B47" w14:textId="77777777" w:rsidR="002861DD" w:rsidRPr="002861DD" w:rsidRDefault="002861DD" w:rsidP="002861DD">
            <w:pPr>
              <w:spacing w:beforeAutospacing="1" w:after="0" w:afterAutospacing="1" w:line="240" w:lineRule="auto"/>
              <w:rPr>
                <w:rFonts w:ascii="Raleway" w:eastAsia="Times New Roman" w:hAnsi="Raleway" w:cs="Times New Roman"/>
                <w:color w:val="5D5D5D"/>
                <w:spacing w:val="6"/>
                <w:sz w:val="21"/>
                <w:szCs w:val="21"/>
                <w:lang w:eastAsia="es-SV"/>
              </w:rPr>
            </w:pPr>
            <w:r w:rsidRPr="002861DD">
              <w:rPr>
                <w:rFonts w:ascii="Raleway" w:eastAsia="Times New Roman" w:hAnsi="Raleway" w:cs="Times New Roman"/>
                <w:color w:val="000000"/>
                <w:spacing w:val="6"/>
                <w:sz w:val="21"/>
                <w:szCs w:val="21"/>
                <w:bdr w:val="none" w:sz="0" w:space="0" w:color="auto" w:frame="1"/>
                <w:lang w:eastAsia="es-SV"/>
              </w:rPr>
              <w:t>Mario Ernesto Romero</w:t>
            </w:r>
          </w:p>
        </w:tc>
      </w:tr>
    </w:tbl>
    <w:p w14:paraId="36713BDB" w14:textId="6199783A" w:rsidR="00BB753C" w:rsidRDefault="00BB753C" w:rsidP="00587D55">
      <w:pPr>
        <w:jc w:val="both"/>
        <w:rPr>
          <w:rFonts w:ascii="Arial" w:hAnsi="Arial" w:cs="Arial"/>
          <w:sz w:val="24"/>
          <w:szCs w:val="24"/>
        </w:rPr>
      </w:pPr>
    </w:p>
    <w:p w14:paraId="57A62143" w14:textId="5E8DF9B7" w:rsidR="002861DD" w:rsidRPr="00317BD7" w:rsidRDefault="002861DD" w:rsidP="00587D55">
      <w:pPr>
        <w:jc w:val="both"/>
        <w:rPr>
          <w:rFonts w:ascii="Arial" w:hAnsi="Arial" w:cs="Arial"/>
          <w:sz w:val="24"/>
          <w:szCs w:val="24"/>
        </w:rPr>
      </w:pPr>
      <w:r w:rsidRPr="00317BD7">
        <w:rPr>
          <w:rFonts w:ascii="Arial" w:hAnsi="Arial" w:cs="Arial"/>
          <w:sz w:val="24"/>
          <w:szCs w:val="24"/>
        </w:rPr>
        <w:t>“MANUAL DE AUDITORIA INTERNA CONTABLE PARA LAS EMPRESAS QUE SE DEDICAN A PRESTAR SERVICIOS MEDICO HOSPITALARIOS EN LA CIUDAD DE SANTA ANA”. PARA OPTAR AL GRADO DE: LICENCIATURA EN CONTADURÍA PÚBLICA PRESENTADO POR: MONROY VEGA, FREDY ALBERTO MORAN, CLAUDIA GUADALUPE SERVELLON MARTINEZ, MARIA JOSE DOCENTE DIRECTOR: LICDO. CARLOS MAURICIO TRIGUEROS QUINTANILLA. AGOSTO 2009</w:t>
      </w:r>
    </w:p>
    <w:p w14:paraId="07B1B8A0" w14:textId="7EE22D8D" w:rsidR="002861DD" w:rsidRDefault="002861DD" w:rsidP="00587D55">
      <w:pPr>
        <w:jc w:val="both"/>
      </w:pPr>
      <w:r w:rsidRPr="00317BD7">
        <w:rPr>
          <w:rFonts w:ascii="Arial" w:hAnsi="Arial" w:cs="Arial"/>
          <w:sz w:val="24"/>
          <w:szCs w:val="24"/>
        </w:rPr>
        <w:t>La auditoría como una especialidad más de la Contaduría Pública, ha experimentado en la actualidad un auge sustancial en relación a su contenido y alcance, anteriormente toda función se centraba en el control y verificación de los asuntos contables, ahora se le asigna la revisión de la salvaguarda de los activos, la verificación del cumplimiento de las políticas, planes, procedimientos y principios, la evaluación de los sistemas de contabilidad y del control interno y sobre todo dar opinión sobre la razonabilidad de los Estados Financieros; todo encaminado a que el auditor y la administración</w:t>
      </w:r>
      <w:r>
        <w:t xml:space="preserve"> tome decisiones firmes y fundamentadas que lleven a la empresa al logro de sus objetivos.</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594"/>
        <w:gridCol w:w="1377"/>
        <w:gridCol w:w="3962"/>
        <w:gridCol w:w="5027"/>
      </w:tblGrid>
      <w:tr w:rsidR="00331B5B" w:rsidRPr="00331B5B" w14:paraId="7B1B6375" w14:textId="77777777" w:rsidTr="00331B5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67DBBF7" w14:textId="3E9E29A2" w:rsidR="00331B5B" w:rsidRPr="00331B5B" w:rsidRDefault="004A5D3F" w:rsidP="00331B5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4A5D3F">
              <w:rPr>
                <w:rFonts w:ascii="Raleway" w:eastAsia="Times New Roman" w:hAnsi="Raleway" w:cs="Times New Roman"/>
                <w:color w:val="C00000"/>
                <w:spacing w:val="6"/>
                <w:sz w:val="21"/>
                <w:szCs w:val="21"/>
                <w:lang w:eastAsia="es-SV"/>
              </w:rPr>
              <w:lastRenderedPageBreak/>
              <w:t>Subí</w:t>
            </w:r>
            <w:r>
              <w:rPr>
                <w:rFonts w:ascii="Raleway" w:eastAsia="Times New Roman" w:hAnsi="Raleway" w:cs="Times New Roman"/>
                <w:color w:val="C00000"/>
                <w:spacing w:val="6"/>
                <w:sz w:val="21"/>
                <w:szCs w:val="21"/>
                <w:lang w:eastAsia="es-SV"/>
              </w:rPr>
              <w:t xml:space="preserve"> </w:t>
            </w:r>
            <w:r w:rsidR="00331B5B" w:rsidRPr="00202830">
              <w:rPr>
                <w:rFonts w:ascii="Raleway" w:eastAsia="Times New Roman" w:hAnsi="Raleway" w:cs="Times New Roman"/>
                <w:color w:val="FF0000"/>
                <w:spacing w:val="6"/>
                <w:sz w:val="21"/>
                <w:szCs w:val="21"/>
                <w:lang w:eastAsia="es-SV"/>
              </w:rPr>
              <w:t>14556</w:t>
            </w:r>
          </w:p>
        </w:tc>
        <w:tc>
          <w:tcPr>
            <w:tcW w:w="0" w:type="auto"/>
            <w:tcBorders>
              <w:top w:val="nil"/>
              <w:left w:val="nil"/>
              <w:bottom w:val="single" w:sz="6" w:space="0" w:color="888888"/>
              <w:right w:val="dashed" w:sz="6" w:space="0" w:color="CCCCCC"/>
            </w:tcBorders>
            <w:shd w:val="clear" w:color="auto" w:fill="CCFFCC"/>
            <w:vAlign w:val="center"/>
            <w:hideMark/>
          </w:tcPr>
          <w:p w14:paraId="50A0F5A1" w14:textId="77777777" w:rsidR="00331B5B" w:rsidRPr="00331B5B" w:rsidRDefault="00331B5B" w:rsidP="00331B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31B5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9FC07EA" w14:textId="77777777" w:rsidR="00331B5B" w:rsidRPr="00331B5B" w:rsidRDefault="00331B5B" w:rsidP="00331B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31B5B">
              <w:rPr>
                <w:rFonts w:ascii="Raleway" w:eastAsia="Times New Roman" w:hAnsi="Raleway" w:cs="Times New Roman"/>
                <w:color w:val="5D5D5D"/>
                <w:spacing w:val="6"/>
                <w:sz w:val="21"/>
                <w:szCs w:val="21"/>
                <w:lang w:eastAsia="es-SV"/>
              </w:rPr>
              <w:t xml:space="preserve">19 </w:t>
            </w:r>
            <w:proofErr w:type="spellStart"/>
            <w:r w:rsidRPr="00331B5B">
              <w:rPr>
                <w:rFonts w:ascii="Raleway" w:eastAsia="Times New Roman" w:hAnsi="Raleway" w:cs="Times New Roman"/>
                <w:color w:val="5D5D5D"/>
                <w:spacing w:val="6"/>
                <w:sz w:val="21"/>
                <w:szCs w:val="21"/>
                <w:lang w:eastAsia="es-SV"/>
              </w:rPr>
              <w:t>Sep</w:t>
            </w:r>
            <w:proofErr w:type="spellEnd"/>
            <w:r w:rsidRPr="00331B5B">
              <w:rPr>
                <w:rFonts w:ascii="Raleway" w:eastAsia="Times New Roman" w:hAnsi="Raleway" w:cs="Times New Roman"/>
                <w:color w:val="5D5D5D"/>
                <w:spacing w:val="6"/>
                <w:sz w:val="21"/>
                <w:szCs w:val="21"/>
                <w:lang w:eastAsia="es-SV"/>
              </w:rPr>
              <w:t xml:space="preserve"> 2017 21:05</w:t>
            </w:r>
          </w:p>
        </w:tc>
        <w:tc>
          <w:tcPr>
            <w:tcW w:w="0" w:type="auto"/>
            <w:tcBorders>
              <w:top w:val="nil"/>
              <w:left w:val="nil"/>
              <w:bottom w:val="single" w:sz="6" w:space="0" w:color="888888"/>
              <w:right w:val="dashed" w:sz="6" w:space="0" w:color="CCCCCC"/>
            </w:tcBorders>
            <w:shd w:val="clear" w:color="auto" w:fill="CCFFCC"/>
            <w:vAlign w:val="center"/>
            <w:hideMark/>
          </w:tcPr>
          <w:p w14:paraId="64C88175" w14:textId="77777777" w:rsidR="00331B5B" w:rsidRPr="00331B5B" w:rsidRDefault="00331B5B" w:rsidP="00331B5B">
            <w:pPr>
              <w:spacing w:beforeAutospacing="1" w:after="0" w:afterAutospacing="1" w:line="240" w:lineRule="auto"/>
              <w:rPr>
                <w:rFonts w:ascii="Raleway" w:eastAsia="Times New Roman" w:hAnsi="Raleway" w:cs="Times New Roman"/>
                <w:color w:val="5D5D5D"/>
                <w:spacing w:val="6"/>
                <w:sz w:val="21"/>
                <w:szCs w:val="21"/>
                <w:lang w:eastAsia="es-SV"/>
              </w:rPr>
            </w:pPr>
            <w:r w:rsidRPr="00331B5B">
              <w:rPr>
                <w:rFonts w:ascii="Raleway" w:eastAsia="Times New Roman" w:hAnsi="Raleway" w:cs="Times New Roman"/>
                <w:color w:val="000000"/>
                <w:spacing w:val="6"/>
                <w:sz w:val="21"/>
                <w:szCs w:val="21"/>
                <w:bdr w:val="none" w:sz="0" w:space="0" w:color="auto" w:frame="1"/>
                <w:lang w:eastAsia="es-SV"/>
              </w:rPr>
              <w:t>Mario Ernesto Romero</w:t>
            </w:r>
          </w:p>
        </w:tc>
      </w:tr>
    </w:tbl>
    <w:p w14:paraId="6F65FFDB" w14:textId="371559F0" w:rsidR="00576F99" w:rsidRDefault="00576F99" w:rsidP="00587D55">
      <w:pPr>
        <w:jc w:val="both"/>
        <w:rPr>
          <w:rFonts w:ascii="Arial" w:hAnsi="Arial" w:cs="Arial"/>
          <w:sz w:val="24"/>
          <w:szCs w:val="24"/>
        </w:rPr>
      </w:pPr>
    </w:p>
    <w:p w14:paraId="267D12D9" w14:textId="3BA77E69" w:rsidR="00576F99" w:rsidRPr="00317BD7" w:rsidRDefault="00576F99" w:rsidP="00317BD7">
      <w:pPr>
        <w:jc w:val="both"/>
        <w:rPr>
          <w:rFonts w:ascii="Arial" w:hAnsi="Arial" w:cs="Arial"/>
          <w:sz w:val="24"/>
          <w:szCs w:val="24"/>
        </w:rPr>
      </w:pPr>
      <w:r w:rsidRPr="00317BD7">
        <w:rPr>
          <w:rFonts w:ascii="Arial" w:hAnsi="Arial" w:cs="Arial"/>
          <w:sz w:val="24"/>
          <w:szCs w:val="24"/>
        </w:rPr>
        <w:t xml:space="preserve">Planteamiento de una guía práctica contable para el estudio del arrendamiento con promesa de venta de bienes muebles, como una alternativa de las ventas a plazos, con el propósito de obtener ventajas en el área </w:t>
      </w:r>
      <w:proofErr w:type="gramStart"/>
      <w:r w:rsidRPr="00317BD7">
        <w:rPr>
          <w:rFonts w:ascii="Arial" w:hAnsi="Arial" w:cs="Arial"/>
          <w:sz w:val="24"/>
          <w:szCs w:val="24"/>
        </w:rPr>
        <w:t>tributaria</w:t>
      </w:r>
      <w:r w:rsidR="00202830">
        <w:rPr>
          <w:rFonts w:ascii="Arial" w:hAnsi="Arial" w:cs="Arial"/>
          <w:sz w:val="24"/>
          <w:szCs w:val="24"/>
        </w:rPr>
        <w:t xml:space="preserve"> </w:t>
      </w:r>
      <w:r w:rsidR="00ED2FED">
        <w:rPr>
          <w:rFonts w:ascii="Arial" w:hAnsi="Arial" w:cs="Arial"/>
          <w:sz w:val="24"/>
          <w:szCs w:val="24"/>
        </w:rPr>
        <w:t>.</w:t>
      </w:r>
      <w:r w:rsidRPr="00317BD7">
        <w:rPr>
          <w:rFonts w:ascii="Arial" w:hAnsi="Arial" w:cs="Arial"/>
          <w:sz w:val="24"/>
          <w:szCs w:val="24"/>
        </w:rPr>
        <w:t>Toda</w:t>
      </w:r>
      <w:proofErr w:type="gramEnd"/>
      <w:r w:rsidRPr="00317BD7">
        <w:rPr>
          <w:rFonts w:ascii="Arial" w:hAnsi="Arial" w:cs="Arial"/>
          <w:sz w:val="24"/>
          <w:szCs w:val="24"/>
        </w:rPr>
        <w:t xml:space="preserve"> empresa como unidad organizacional tiene intereses de tipo económico-social entre otros, además de mantenerse en el mercado en forma competitiva y aprovechando sus recursos para alcanzar rendimientos aceptables de acuerdo a la naturaleza de la misma. En la economía de El Salvador, las empresas del sector comercio realizan la mayoría de sus transacciones de ventas de bienes muebles mediante concesiones de crédito, surgiendo de esta manera la figura jurídica de Ventas a Plazo.</w:t>
      </w:r>
    </w:p>
    <w:p w14:paraId="17EDCD47" w14:textId="1C800B59" w:rsidR="00FA220E" w:rsidRPr="00317BD7" w:rsidRDefault="009420DD" w:rsidP="00317BD7">
      <w:pPr>
        <w:jc w:val="both"/>
        <w:rPr>
          <w:rFonts w:ascii="Arial" w:hAnsi="Arial" w:cs="Arial"/>
          <w:sz w:val="24"/>
          <w:szCs w:val="24"/>
        </w:rPr>
      </w:pPr>
      <w:r w:rsidRPr="00317BD7">
        <w:rPr>
          <w:rFonts w:ascii="Arial" w:hAnsi="Arial" w:cs="Arial"/>
          <w:sz w:val="24"/>
          <w:szCs w:val="24"/>
        </w:rPr>
        <w:t xml:space="preserve">PARA OPTAR AL GRADO DE: </w:t>
      </w:r>
      <w:bookmarkStart w:id="23" w:name="_Hlk123119431"/>
      <w:r w:rsidRPr="00317BD7">
        <w:rPr>
          <w:rFonts w:ascii="Arial" w:hAnsi="Arial" w:cs="Arial"/>
          <w:sz w:val="24"/>
          <w:szCs w:val="24"/>
        </w:rPr>
        <w:t xml:space="preserve">LICENCIATURA EN CONTADURÍA PÚBLICA </w:t>
      </w:r>
      <w:bookmarkEnd w:id="23"/>
    </w:p>
    <w:p w14:paraId="26EB0E90" w14:textId="77777777" w:rsidR="00576F99" w:rsidRPr="00317BD7" w:rsidRDefault="00576F99" w:rsidP="00317BD7">
      <w:pPr>
        <w:jc w:val="both"/>
        <w:rPr>
          <w:rFonts w:ascii="Arial" w:hAnsi="Arial" w:cs="Arial"/>
          <w:sz w:val="24"/>
          <w:szCs w:val="24"/>
        </w:rPr>
      </w:pPr>
      <w:r w:rsidRPr="00317BD7">
        <w:rPr>
          <w:rFonts w:ascii="Arial" w:hAnsi="Arial" w:cs="Arial"/>
          <w:sz w:val="24"/>
          <w:szCs w:val="24"/>
        </w:rPr>
        <w:t xml:space="preserve">García Molina, Ronald Edgardo </w:t>
      </w:r>
    </w:p>
    <w:p w14:paraId="229A70D2" w14:textId="77777777" w:rsidR="00576F99" w:rsidRPr="00317BD7" w:rsidRDefault="00576F99" w:rsidP="00317BD7">
      <w:pPr>
        <w:jc w:val="both"/>
        <w:rPr>
          <w:rFonts w:ascii="Arial" w:hAnsi="Arial" w:cs="Arial"/>
          <w:sz w:val="24"/>
          <w:szCs w:val="24"/>
        </w:rPr>
      </w:pPr>
      <w:r w:rsidRPr="00317BD7">
        <w:rPr>
          <w:rFonts w:ascii="Arial" w:hAnsi="Arial" w:cs="Arial"/>
          <w:sz w:val="24"/>
          <w:szCs w:val="24"/>
        </w:rPr>
        <w:t xml:space="preserve">Méndez Belloso, Blanca Estela </w:t>
      </w:r>
    </w:p>
    <w:p w14:paraId="49A2F834" w14:textId="77777777" w:rsidR="00576F99" w:rsidRPr="00317BD7" w:rsidRDefault="00576F99" w:rsidP="00317BD7">
      <w:pPr>
        <w:jc w:val="both"/>
        <w:rPr>
          <w:rFonts w:ascii="Arial" w:hAnsi="Arial" w:cs="Arial"/>
          <w:sz w:val="24"/>
          <w:szCs w:val="24"/>
        </w:rPr>
      </w:pPr>
      <w:r w:rsidRPr="00317BD7">
        <w:rPr>
          <w:rFonts w:ascii="Arial" w:hAnsi="Arial" w:cs="Arial"/>
          <w:sz w:val="24"/>
          <w:szCs w:val="24"/>
        </w:rPr>
        <w:t>Navas Valle, Elisa Marisol</w:t>
      </w:r>
      <w:bookmarkStart w:id="24" w:name="_Hlk123119447"/>
      <w:r w:rsidR="009420DD" w:rsidRPr="00317BD7">
        <w:rPr>
          <w:rFonts w:ascii="Arial" w:hAnsi="Arial" w:cs="Arial"/>
          <w:sz w:val="24"/>
          <w:szCs w:val="24"/>
        </w:rPr>
        <w:t xml:space="preserve"> </w:t>
      </w:r>
    </w:p>
    <w:p w14:paraId="0854F838" w14:textId="21E78340" w:rsidR="00331B5B" w:rsidRPr="00317BD7" w:rsidRDefault="009420DD" w:rsidP="00317BD7">
      <w:pPr>
        <w:jc w:val="both"/>
        <w:rPr>
          <w:rFonts w:ascii="Arial" w:hAnsi="Arial" w:cs="Arial"/>
          <w:sz w:val="24"/>
          <w:szCs w:val="24"/>
        </w:rPr>
      </w:pPr>
      <w:r w:rsidRPr="00317BD7">
        <w:rPr>
          <w:rFonts w:ascii="Arial" w:hAnsi="Arial" w:cs="Arial"/>
          <w:sz w:val="24"/>
          <w:szCs w:val="24"/>
        </w:rPr>
        <w:t>2007</w:t>
      </w:r>
      <w:bookmarkEnd w:id="24"/>
      <w:r w:rsidRPr="00317BD7">
        <w:rPr>
          <w:rFonts w:ascii="Arial" w:hAnsi="Arial" w:cs="Arial"/>
          <w:sz w:val="24"/>
          <w:szCs w:val="24"/>
        </w:rPr>
        <w:t>.</w:t>
      </w:r>
    </w:p>
    <w:p w14:paraId="7ACBB4D3" w14:textId="73E5077F" w:rsidR="009420DD" w:rsidRPr="00317BD7" w:rsidRDefault="009420DD" w:rsidP="00317BD7">
      <w:pPr>
        <w:jc w:val="both"/>
        <w:rPr>
          <w:rFonts w:ascii="Arial" w:hAnsi="Arial" w:cs="Arial"/>
          <w:sz w:val="24"/>
          <w:szCs w:val="24"/>
        </w:rPr>
      </w:pPr>
      <w:bookmarkStart w:id="25" w:name="_Hlk123119497"/>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542"/>
        <w:gridCol w:w="1356"/>
        <w:gridCol w:w="3953"/>
        <w:gridCol w:w="5109"/>
      </w:tblGrid>
      <w:tr w:rsidR="0040075B" w:rsidRPr="0040075B" w14:paraId="5BEF8317" w14:textId="77777777" w:rsidTr="0040075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bookmarkEnd w:id="25"/>
          <w:p w14:paraId="685C7F25" w14:textId="4924F0B0" w:rsidR="0040075B" w:rsidRPr="0040075B" w:rsidRDefault="004A5D3F" w:rsidP="0040075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02830">
              <w:rPr>
                <w:rFonts w:ascii="Raleway" w:eastAsia="Times New Roman" w:hAnsi="Raleway" w:cs="Times New Roman"/>
                <w:color w:val="FF0000"/>
                <w:spacing w:val="6"/>
                <w:sz w:val="21"/>
                <w:szCs w:val="21"/>
                <w:lang w:eastAsia="es-SV"/>
              </w:rPr>
              <w:t xml:space="preserve">Subí </w:t>
            </w:r>
            <w:r w:rsidR="0040075B" w:rsidRPr="00202830">
              <w:rPr>
                <w:rFonts w:ascii="Raleway" w:eastAsia="Times New Roman" w:hAnsi="Raleway" w:cs="Times New Roman"/>
                <w:color w:val="FF0000"/>
                <w:spacing w:val="6"/>
                <w:sz w:val="21"/>
                <w:szCs w:val="21"/>
                <w:lang w:eastAsia="es-SV"/>
              </w:rPr>
              <w:t>14637</w:t>
            </w:r>
          </w:p>
        </w:tc>
        <w:tc>
          <w:tcPr>
            <w:tcW w:w="0" w:type="auto"/>
            <w:tcBorders>
              <w:top w:val="nil"/>
              <w:left w:val="nil"/>
              <w:bottom w:val="single" w:sz="6" w:space="0" w:color="888888"/>
              <w:right w:val="dashed" w:sz="6" w:space="0" w:color="CCCCCC"/>
            </w:tcBorders>
            <w:shd w:val="clear" w:color="auto" w:fill="CCFFCC"/>
            <w:vAlign w:val="center"/>
            <w:hideMark/>
          </w:tcPr>
          <w:p w14:paraId="3F86AB0C" w14:textId="77777777" w:rsidR="0040075B" w:rsidRPr="0040075B" w:rsidRDefault="0040075B" w:rsidP="004007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0075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C5CC7D3" w14:textId="77777777" w:rsidR="0040075B" w:rsidRPr="0040075B" w:rsidRDefault="0040075B" w:rsidP="004007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0075B">
              <w:rPr>
                <w:rFonts w:ascii="Raleway" w:eastAsia="Times New Roman" w:hAnsi="Raleway" w:cs="Times New Roman"/>
                <w:color w:val="5D5D5D"/>
                <w:spacing w:val="6"/>
                <w:sz w:val="21"/>
                <w:szCs w:val="21"/>
                <w:lang w:eastAsia="es-SV"/>
              </w:rPr>
              <w:t xml:space="preserve">22 </w:t>
            </w:r>
            <w:proofErr w:type="spellStart"/>
            <w:r w:rsidRPr="0040075B">
              <w:rPr>
                <w:rFonts w:ascii="Raleway" w:eastAsia="Times New Roman" w:hAnsi="Raleway" w:cs="Times New Roman"/>
                <w:color w:val="5D5D5D"/>
                <w:spacing w:val="6"/>
                <w:sz w:val="21"/>
                <w:szCs w:val="21"/>
                <w:lang w:eastAsia="es-SV"/>
              </w:rPr>
              <w:t>Sep</w:t>
            </w:r>
            <w:proofErr w:type="spellEnd"/>
            <w:r w:rsidRPr="0040075B">
              <w:rPr>
                <w:rFonts w:ascii="Raleway" w:eastAsia="Times New Roman" w:hAnsi="Raleway" w:cs="Times New Roman"/>
                <w:color w:val="5D5D5D"/>
                <w:spacing w:val="6"/>
                <w:sz w:val="21"/>
                <w:szCs w:val="21"/>
                <w:lang w:eastAsia="es-SV"/>
              </w:rPr>
              <w:t xml:space="preserve"> 2017 20:25</w:t>
            </w:r>
          </w:p>
        </w:tc>
        <w:tc>
          <w:tcPr>
            <w:tcW w:w="0" w:type="auto"/>
            <w:tcBorders>
              <w:top w:val="nil"/>
              <w:left w:val="nil"/>
              <w:bottom w:val="single" w:sz="6" w:space="0" w:color="888888"/>
              <w:right w:val="dashed" w:sz="6" w:space="0" w:color="CCCCCC"/>
            </w:tcBorders>
            <w:shd w:val="clear" w:color="auto" w:fill="CCFFCC"/>
            <w:vAlign w:val="center"/>
            <w:hideMark/>
          </w:tcPr>
          <w:p w14:paraId="7E6AA2AB" w14:textId="77777777" w:rsidR="0040075B" w:rsidRPr="0040075B" w:rsidRDefault="0040075B" w:rsidP="0040075B">
            <w:pPr>
              <w:spacing w:beforeAutospacing="1" w:after="0" w:afterAutospacing="1" w:line="240" w:lineRule="auto"/>
              <w:rPr>
                <w:rFonts w:ascii="Raleway" w:eastAsia="Times New Roman" w:hAnsi="Raleway" w:cs="Times New Roman"/>
                <w:color w:val="5D5D5D"/>
                <w:spacing w:val="6"/>
                <w:sz w:val="21"/>
                <w:szCs w:val="21"/>
                <w:lang w:eastAsia="es-SV"/>
              </w:rPr>
            </w:pPr>
            <w:r w:rsidRPr="0040075B">
              <w:rPr>
                <w:rFonts w:ascii="Raleway" w:eastAsia="Times New Roman" w:hAnsi="Raleway" w:cs="Times New Roman"/>
                <w:color w:val="000000"/>
                <w:spacing w:val="6"/>
                <w:sz w:val="21"/>
                <w:szCs w:val="21"/>
                <w:bdr w:val="none" w:sz="0" w:space="0" w:color="auto" w:frame="1"/>
                <w:lang w:eastAsia="es-SV"/>
              </w:rPr>
              <w:t>Yesika Azucena Lemus</w:t>
            </w:r>
          </w:p>
        </w:tc>
      </w:tr>
    </w:tbl>
    <w:p w14:paraId="345D954A" w14:textId="7DA5C012" w:rsidR="009420DD" w:rsidRDefault="009420DD" w:rsidP="00587D55">
      <w:pPr>
        <w:jc w:val="both"/>
        <w:rPr>
          <w:rFonts w:ascii="Arial" w:hAnsi="Arial" w:cs="Arial"/>
          <w:sz w:val="24"/>
          <w:szCs w:val="24"/>
        </w:rPr>
      </w:pPr>
    </w:p>
    <w:p w14:paraId="46BA7AAB" w14:textId="77777777" w:rsidR="008F19D6" w:rsidRPr="00317BD7" w:rsidRDefault="008F19D6" w:rsidP="008F19D6">
      <w:pPr>
        <w:jc w:val="both"/>
        <w:rPr>
          <w:rFonts w:ascii="Arial" w:hAnsi="Arial" w:cs="Arial"/>
          <w:sz w:val="24"/>
          <w:szCs w:val="24"/>
        </w:rPr>
      </w:pPr>
      <w:bookmarkStart w:id="26" w:name="_Hlk123121121"/>
      <w:r w:rsidRPr="00317BD7">
        <w:rPr>
          <w:rFonts w:ascii="Arial" w:hAnsi="Arial" w:cs="Arial"/>
          <w:sz w:val="24"/>
          <w:szCs w:val="24"/>
        </w:rPr>
        <w:t xml:space="preserve">Nivel de conocimiento y actitud de las y los adolescentes frente al embarazo precoz, en el Complejo Educativo Cantón Las POZAS y El Instituto Nacional de SAN LORENZO del Municipio de SAN LORENZO Departamento de AHUACHAPÁN, en el periodo de marzo a septiembre de 2010 </w:t>
      </w:r>
    </w:p>
    <w:p w14:paraId="7B00BF38" w14:textId="77777777" w:rsidR="008F19D6" w:rsidRPr="00317BD7" w:rsidRDefault="008F19D6" w:rsidP="008F19D6">
      <w:pPr>
        <w:jc w:val="both"/>
        <w:rPr>
          <w:rFonts w:ascii="Arial" w:hAnsi="Arial" w:cs="Arial"/>
          <w:sz w:val="24"/>
          <w:szCs w:val="24"/>
        </w:rPr>
      </w:pPr>
      <w:r w:rsidRPr="00317BD7">
        <w:rPr>
          <w:rFonts w:ascii="Arial" w:hAnsi="Arial" w:cs="Arial"/>
          <w:sz w:val="24"/>
          <w:szCs w:val="24"/>
        </w:rPr>
        <w:t xml:space="preserve">El proyecto que se detalla a continuación, presenta en un primer momento, los lineamientos que especifican el planteamiento del problema que envuelve los ejes en torno a los cuales gira la investigación. Se efectúa un breve análisis de la utilidad teórica y metodológica que tiene la realización de este estudio dentro de las instituciones escolares. Se presentan los propósitos generales y específicos que orientaron el proceso investigativo durante cada una de las fases metodológicas, quedando de este modo, delimitado y particularizado el objeto las variables abordadas: contexto socioeconómico, agentes de socialización, conocimiento y actitud en la prevención del embarazo adolescente precoz. </w:t>
      </w:r>
    </w:p>
    <w:p w14:paraId="66B4C406" w14:textId="77777777" w:rsidR="008F19D6" w:rsidRPr="00317BD7" w:rsidRDefault="008F19D6" w:rsidP="008F19D6">
      <w:pPr>
        <w:jc w:val="both"/>
        <w:rPr>
          <w:rFonts w:ascii="Arial" w:hAnsi="Arial" w:cs="Arial"/>
          <w:sz w:val="24"/>
          <w:szCs w:val="24"/>
        </w:rPr>
      </w:pPr>
    </w:p>
    <w:p w14:paraId="3FD0FD9C" w14:textId="77777777" w:rsidR="008F19D6" w:rsidRPr="00317BD7" w:rsidRDefault="008F19D6" w:rsidP="008F19D6">
      <w:pPr>
        <w:jc w:val="both"/>
        <w:rPr>
          <w:rFonts w:ascii="Arial" w:hAnsi="Arial" w:cs="Arial"/>
          <w:sz w:val="24"/>
          <w:szCs w:val="24"/>
        </w:rPr>
      </w:pPr>
      <w:r w:rsidRPr="00317BD7">
        <w:rPr>
          <w:rFonts w:ascii="Arial" w:hAnsi="Arial" w:cs="Arial"/>
          <w:sz w:val="24"/>
          <w:szCs w:val="24"/>
        </w:rPr>
        <w:t xml:space="preserve">PARA OPTAR AL GRADO DE: LICENCIADO EN SOCIOLOGÍA </w:t>
      </w:r>
    </w:p>
    <w:p w14:paraId="4F9E24EF" w14:textId="77777777" w:rsidR="008F19D6" w:rsidRPr="00317BD7" w:rsidRDefault="008F19D6" w:rsidP="008F19D6">
      <w:pPr>
        <w:jc w:val="both"/>
        <w:rPr>
          <w:rFonts w:ascii="Arial" w:hAnsi="Arial" w:cs="Arial"/>
          <w:sz w:val="24"/>
          <w:szCs w:val="24"/>
        </w:rPr>
      </w:pPr>
      <w:r w:rsidRPr="00317BD7">
        <w:rPr>
          <w:rFonts w:ascii="Arial" w:hAnsi="Arial" w:cs="Arial"/>
          <w:sz w:val="24"/>
          <w:szCs w:val="24"/>
        </w:rPr>
        <w:t>Edwin Oswaldo Arana Guerra</w:t>
      </w:r>
    </w:p>
    <w:p w14:paraId="00FBC7CF" w14:textId="77777777" w:rsidR="008F19D6" w:rsidRPr="00317BD7" w:rsidRDefault="008F19D6" w:rsidP="008F19D6">
      <w:pPr>
        <w:jc w:val="both"/>
        <w:rPr>
          <w:rFonts w:ascii="Arial" w:hAnsi="Arial" w:cs="Arial"/>
          <w:sz w:val="24"/>
          <w:szCs w:val="24"/>
        </w:rPr>
      </w:pPr>
      <w:r w:rsidRPr="00317BD7">
        <w:rPr>
          <w:rFonts w:ascii="Arial" w:hAnsi="Arial" w:cs="Arial"/>
          <w:sz w:val="24"/>
          <w:szCs w:val="24"/>
        </w:rPr>
        <w:lastRenderedPageBreak/>
        <w:t xml:space="preserve"> Alfredo Reinosa Jacobo</w:t>
      </w:r>
    </w:p>
    <w:p w14:paraId="562D01A7" w14:textId="77777777" w:rsidR="008F19D6" w:rsidRPr="00317BD7" w:rsidRDefault="008F19D6" w:rsidP="008F19D6">
      <w:pPr>
        <w:jc w:val="both"/>
        <w:rPr>
          <w:rFonts w:ascii="Arial" w:hAnsi="Arial" w:cs="Arial"/>
          <w:sz w:val="24"/>
          <w:szCs w:val="24"/>
        </w:rPr>
      </w:pPr>
      <w:r w:rsidRPr="00317BD7">
        <w:rPr>
          <w:rFonts w:ascii="Arial" w:hAnsi="Arial" w:cs="Arial"/>
          <w:sz w:val="24"/>
          <w:szCs w:val="24"/>
        </w:rPr>
        <w:t>2010</w:t>
      </w:r>
    </w:p>
    <w:p w14:paraId="17A53904" w14:textId="77777777" w:rsidR="008F19D6" w:rsidRDefault="008F19D6" w:rsidP="008F19D6"/>
    <w:p w14:paraId="24311CC0" w14:textId="51216C52" w:rsidR="00767C04" w:rsidRDefault="00767C04" w:rsidP="00587D55">
      <w:pPr>
        <w:jc w:val="both"/>
        <w:rPr>
          <w:rFonts w:ascii="Arial" w:hAnsi="Arial" w:cs="Arial"/>
          <w:sz w:val="24"/>
          <w:szCs w:val="24"/>
        </w:rPr>
      </w:pP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048"/>
        <w:gridCol w:w="1323"/>
        <w:gridCol w:w="3760"/>
        <w:gridCol w:w="4829"/>
      </w:tblGrid>
      <w:tr w:rsidR="0084455E" w:rsidRPr="0084455E" w14:paraId="4F227897" w14:textId="77777777" w:rsidTr="0084455E">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bookmarkEnd w:id="26"/>
          <w:p w14:paraId="75E2FC0E" w14:textId="06D6AAF2" w:rsidR="0084455E" w:rsidRPr="0084455E" w:rsidRDefault="00063480" w:rsidP="0084455E">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02830">
              <w:rPr>
                <w:rFonts w:ascii="Raleway" w:eastAsia="Times New Roman" w:hAnsi="Raleway" w:cs="Times New Roman"/>
                <w:color w:val="FF0000"/>
                <w:spacing w:val="6"/>
                <w:sz w:val="21"/>
                <w:szCs w:val="21"/>
                <w:lang w:eastAsia="es-SV"/>
              </w:rPr>
              <w:t xml:space="preserve">Ya subí </w:t>
            </w:r>
            <w:r w:rsidR="0084455E" w:rsidRPr="00202830">
              <w:rPr>
                <w:rFonts w:ascii="Raleway" w:eastAsia="Times New Roman" w:hAnsi="Raleway" w:cs="Times New Roman"/>
                <w:color w:val="FF0000"/>
                <w:spacing w:val="6"/>
                <w:sz w:val="21"/>
                <w:szCs w:val="21"/>
                <w:lang w:eastAsia="es-SV"/>
              </w:rPr>
              <w:t>14735</w:t>
            </w:r>
          </w:p>
        </w:tc>
        <w:tc>
          <w:tcPr>
            <w:tcW w:w="0" w:type="auto"/>
            <w:tcBorders>
              <w:top w:val="nil"/>
              <w:left w:val="nil"/>
              <w:bottom w:val="single" w:sz="6" w:space="0" w:color="888888"/>
              <w:right w:val="dashed" w:sz="6" w:space="0" w:color="CCCCCC"/>
            </w:tcBorders>
            <w:shd w:val="clear" w:color="auto" w:fill="CCFFCC"/>
            <w:vAlign w:val="center"/>
            <w:hideMark/>
          </w:tcPr>
          <w:p w14:paraId="1FEC9EEC" w14:textId="77777777" w:rsidR="0084455E" w:rsidRPr="0084455E" w:rsidRDefault="0084455E" w:rsidP="0084455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4455E">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39984B2" w14:textId="77777777" w:rsidR="0084455E" w:rsidRPr="0084455E" w:rsidRDefault="0084455E" w:rsidP="0084455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4455E">
              <w:rPr>
                <w:rFonts w:ascii="Raleway" w:eastAsia="Times New Roman" w:hAnsi="Raleway" w:cs="Times New Roman"/>
                <w:color w:val="5D5D5D"/>
                <w:spacing w:val="6"/>
                <w:sz w:val="21"/>
                <w:szCs w:val="21"/>
                <w:lang w:eastAsia="es-SV"/>
              </w:rPr>
              <w:t xml:space="preserve">04 </w:t>
            </w:r>
            <w:proofErr w:type="gramStart"/>
            <w:r w:rsidRPr="0084455E">
              <w:rPr>
                <w:rFonts w:ascii="Raleway" w:eastAsia="Times New Roman" w:hAnsi="Raleway" w:cs="Times New Roman"/>
                <w:color w:val="5D5D5D"/>
                <w:spacing w:val="6"/>
                <w:sz w:val="21"/>
                <w:szCs w:val="21"/>
                <w:lang w:eastAsia="es-SV"/>
              </w:rPr>
              <w:t>Oct</w:t>
            </w:r>
            <w:proofErr w:type="gramEnd"/>
            <w:r w:rsidRPr="0084455E">
              <w:rPr>
                <w:rFonts w:ascii="Raleway" w:eastAsia="Times New Roman" w:hAnsi="Raleway" w:cs="Times New Roman"/>
                <w:color w:val="5D5D5D"/>
                <w:spacing w:val="6"/>
                <w:sz w:val="21"/>
                <w:szCs w:val="21"/>
                <w:lang w:eastAsia="es-SV"/>
              </w:rPr>
              <w:t xml:space="preserve"> 2017 21:35</w:t>
            </w:r>
          </w:p>
        </w:tc>
        <w:tc>
          <w:tcPr>
            <w:tcW w:w="0" w:type="auto"/>
            <w:tcBorders>
              <w:top w:val="nil"/>
              <w:left w:val="nil"/>
              <w:bottom w:val="single" w:sz="6" w:space="0" w:color="888888"/>
              <w:right w:val="dashed" w:sz="6" w:space="0" w:color="CCCCCC"/>
            </w:tcBorders>
            <w:shd w:val="clear" w:color="auto" w:fill="CCFFCC"/>
            <w:vAlign w:val="center"/>
            <w:hideMark/>
          </w:tcPr>
          <w:p w14:paraId="43848D03" w14:textId="77777777" w:rsidR="0084455E" w:rsidRPr="0084455E" w:rsidRDefault="0084455E" w:rsidP="0084455E">
            <w:pPr>
              <w:spacing w:beforeAutospacing="1" w:after="0" w:afterAutospacing="1" w:line="240" w:lineRule="auto"/>
              <w:rPr>
                <w:rFonts w:ascii="Raleway" w:eastAsia="Times New Roman" w:hAnsi="Raleway" w:cs="Times New Roman"/>
                <w:color w:val="5D5D5D"/>
                <w:spacing w:val="6"/>
                <w:sz w:val="21"/>
                <w:szCs w:val="21"/>
                <w:lang w:eastAsia="es-SV"/>
              </w:rPr>
            </w:pPr>
            <w:r w:rsidRPr="0084455E">
              <w:rPr>
                <w:rFonts w:ascii="Raleway" w:eastAsia="Times New Roman" w:hAnsi="Raleway" w:cs="Times New Roman"/>
                <w:color w:val="000000"/>
                <w:spacing w:val="6"/>
                <w:sz w:val="21"/>
                <w:szCs w:val="21"/>
                <w:bdr w:val="none" w:sz="0" w:space="0" w:color="auto" w:frame="1"/>
                <w:lang w:eastAsia="es-SV"/>
              </w:rPr>
              <w:t>Mario Ernesto Romero</w:t>
            </w:r>
          </w:p>
        </w:tc>
      </w:tr>
    </w:tbl>
    <w:p w14:paraId="5740D666" w14:textId="77777777" w:rsidR="00C523A0" w:rsidRPr="00317BD7" w:rsidRDefault="00C523A0" w:rsidP="00317BD7">
      <w:pPr>
        <w:jc w:val="both"/>
        <w:rPr>
          <w:rFonts w:ascii="Arial" w:hAnsi="Arial" w:cs="Arial"/>
          <w:sz w:val="24"/>
          <w:szCs w:val="24"/>
          <w:lang w:val="en-US"/>
        </w:rPr>
      </w:pPr>
      <w:r w:rsidRPr="00317BD7">
        <w:rPr>
          <w:rFonts w:ascii="Arial" w:hAnsi="Arial" w:cs="Arial"/>
          <w:sz w:val="24"/>
          <w:szCs w:val="24"/>
          <w:lang w:val="en-US"/>
        </w:rPr>
        <w:t>Improving ingles technical I group 6 students’ competence through the implementation of literal and free translation approaches at the Economics department on the Western Multidisciplinary Campus of The University of El Salvador, during the year 2016-2017</w:t>
      </w:r>
    </w:p>
    <w:p w14:paraId="6D6DE7DC" w14:textId="77777777" w:rsidR="00C523A0" w:rsidRPr="00317BD7" w:rsidRDefault="00C523A0" w:rsidP="00317BD7">
      <w:pPr>
        <w:jc w:val="both"/>
        <w:rPr>
          <w:rFonts w:ascii="Arial" w:hAnsi="Arial" w:cs="Arial"/>
          <w:sz w:val="24"/>
          <w:szCs w:val="24"/>
          <w:lang w:val="en-US"/>
        </w:rPr>
      </w:pPr>
      <w:r w:rsidRPr="00317BD7">
        <w:rPr>
          <w:rFonts w:ascii="Arial" w:hAnsi="Arial" w:cs="Arial"/>
          <w:sz w:val="24"/>
          <w:szCs w:val="24"/>
          <w:lang w:val="en-US"/>
        </w:rPr>
        <w:t>The present research contains notable information about one of the less observed but not less important subjects at the Foreign Language Department, Ingles Técnico (Translation). Through an observation and a diagnosis study conducted inside classes of “Ingles Técnico I” at the Economics Department during the year 2016 semester I. The research team found out that most of the students have poor translation proficiency related to class participation and class engagement. This research work contains five chapters in which there will be detailed information of every step taken to elaborate the process to treat the problem. Chapter I, for instance, contains a detailed description of the problem to comprehend the phenomenon and establish the path to follow for the achievement of the objectives of the investigation.</w:t>
      </w:r>
    </w:p>
    <w:p w14:paraId="2C64D6D6" w14:textId="77777777" w:rsidR="00C523A0" w:rsidRPr="00317BD7" w:rsidRDefault="00C523A0" w:rsidP="00317BD7">
      <w:pPr>
        <w:spacing w:line="240" w:lineRule="auto"/>
        <w:jc w:val="both"/>
        <w:rPr>
          <w:rFonts w:ascii="Arial" w:hAnsi="Arial" w:cs="Arial"/>
          <w:sz w:val="24"/>
          <w:szCs w:val="24"/>
        </w:rPr>
      </w:pPr>
      <w:r w:rsidRPr="00317BD7">
        <w:rPr>
          <w:rFonts w:ascii="Arial" w:hAnsi="Arial" w:cs="Arial"/>
          <w:sz w:val="24"/>
          <w:szCs w:val="24"/>
        </w:rPr>
        <w:t>Cabrera Rivera, José Rutilio</w:t>
      </w:r>
    </w:p>
    <w:p w14:paraId="3392A995" w14:textId="77777777" w:rsidR="00C523A0" w:rsidRPr="00317BD7" w:rsidRDefault="00C523A0" w:rsidP="00317BD7">
      <w:pPr>
        <w:spacing w:line="240" w:lineRule="auto"/>
        <w:jc w:val="both"/>
        <w:rPr>
          <w:rFonts w:ascii="Arial" w:hAnsi="Arial" w:cs="Arial"/>
          <w:sz w:val="24"/>
          <w:szCs w:val="24"/>
        </w:rPr>
      </w:pPr>
      <w:r w:rsidRPr="00317BD7">
        <w:rPr>
          <w:rFonts w:ascii="Arial" w:hAnsi="Arial" w:cs="Arial"/>
          <w:sz w:val="24"/>
          <w:szCs w:val="24"/>
        </w:rPr>
        <w:t xml:space="preserve"> Peraza Barrientos, Joaquín Alexander </w:t>
      </w:r>
    </w:p>
    <w:p w14:paraId="3D6154B7" w14:textId="42B8B384" w:rsidR="00C523A0" w:rsidRPr="00317BD7" w:rsidRDefault="00C523A0" w:rsidP="00317BD7">
      <w:pPr>
        <w:jc w:val="both"/>
        <w:rPr>
          <w:rFonts w:ascii="Arial" w:hAnsi="Arial" w:cs="Arial"/>
          <w:sz w:val="24"/>
          <w:szCs w:val="24"/>
        </w:rPr>
      </w:pPr>
      <w:r w:rsidRPr="00317BD7">
        <w:rPr>
          <w:rFonts w:ascii="Arial" w:hAnsi="Arial" w:cs="Arial"/>
          <w:sz w:val="24"/>
          <w:szCs w:val="24"/>
        </w:rPr>
        <w:t>Velis Cornejo, Wilber Ulises.    LICENCIADO EN IDIOMA INGLÉS, OPCIÓN ENSEÑANZA, 2017</w:t>
      </w:r>
    </w:p>
    <w:tbl>
      <w:tblPr>
        <w:tblW w:w="129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051"/>
        <w:gridCol w:w="1317"/>
        <w:gridCol w:w="3786"/>
        <w:gridCol w:w="4806"/>
      </w:tblGrid>
      <w:tr w:rsidR="004021A6" w:rsidRPr="004021A6" w14:paraId="0255A39C" w14:textId="77777777" w:rsidTr="004021A6">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22CC25E" w14:textId="03AE4A73" w:rsidR="004021A6" w:rsidRPr="004021A6" w:rsidRDefault="00063480" w:rsidP="004021A6">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063480">
              <w:rPr>
                <w:rFonts w:ascii="Raleway" w:eastAsia="Times New Roman" w:hAnsi="Raleway" w:cs="Times New Roman"/>
                <w:color w:val="ED7D31" w:themeColor="accent2"/>
                <w:spacing w:val="6"/>
                <w:sz w:val="21"/>
                <w:szCs w:val="21"/>
                <w:lang w:eastAsia="es-SV"/>
              </w:rPr>
              <w:t xml:space="preserve">Ya subí </w:t>
            </w:r>
            <w:r w:rsidR="004021A6" w:rsidRPr="004021A6">
              <w:rPr>
                <w:rFonts w:ascii="Raleway" w:eastAsia="Times New Roman" w:hAnsi="Raleway" w:cs="Times New Roman"/>
                <w:color w:val="5D5D5D"/>
                <w:spacing w:val="6"/>
                <w:sz w:val="21"/>
                <w:szCs w:val="21"/>
                <w:lang w:eastAsia="es-SV"/>
              </w:rPr>
              <w:t>14797</w:t>
            </w:r>
          </w:p>
        </w:tc>
        <w:tc>
          <w:tcPr>
            <w:tcW w:w="0" w:type="auto"/>
            <w:tcBorders>
              <w:top w:val="nil"/>
              <w:left w:val="nil"/>
              <w:bottom w:val="single" w:sz="6" w:space="0" w:color="888888"/>
              <w:right w:val="dashed" w:sz="6" w:space="0" w:color="CCCCCC"/>
            </w:tcBorders>
            <w:shd w:val="clear" w:color="auto" w:fill="CCFFCC"/>
            <w:vAlign w:val="center"/>
            <w:hideMark/>
          </w:tcPr>
          <w:p w14:paraId="2A2945CC" w14:textId="77777777" w:rsidR="004021A6" w:rsidRPr="004021A6" w:rsidRDefault="004021A6" w:rsidP="004021A6">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021A6">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C677F0D" w14:textId="77777777" w:rsidR="004021A6" w:rsidRPr="004021A6" w:rsidRDefault="004021A6" w:rsidP="004021A6">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021A6">
              <w:rPr>
                <w:rFonts w:ascii="Raleway" w:eastAsia="Times New Roman" w:hAnsi="Raleway" w:cs="Times New Roman"/>
                <w:color w:val="5D5D5D"/>
                <w:spacing w:val="6"/>
                <w:sz w:val="21"/>
                <w:szCs w:val="21"/>
                <w:lang w:eastAsia="es-SV"/>
              </w:rPr>
              <w:t xml:space="preserve">09 </w:t>
            </w:r>
            <w:proofErr w:type="gramStart"/>
            <w:r w:rsidRPr="004021A6">
              <w:rPr>
                <w:rFonts w:ascii="Raleway" w:eastAsia="Times New Roman" w:hAnsi="Raleway" w:cs="Times New Roman"/>
                <w:color w:val="5D5D5D"/>
                <w:spacing w:val="6"/>
                <w:sz w:val="21"/>
                <w:szCs w:val="21"/>
                <w:lang w:eastAsia="es-SV"/>
              </w:rPr>
              <w:t>Oct</w:t>
            </w:r>
            <w:proofErr w:type="gramEnd"/>
            <w:r w:rsidRPr="004021A6">
              <w:rPr>
                <w:rFonts w:ascii="Raleway" w:eastAsia="Times New Roman" w:hAnsi="Raleway" w:cs="Times New Roman"/>
                <w:color w:val="5D5D5D"/>
                <w:spacing w:val="6"/>
                <w:sz w:val="21"/>
                <w:szCs w:val="21"/>
                <w:lang w:eastAsia="es-SV"/>
              </w:rPr>
              <w:t xml:space="preserve"> 2017 19:34</w:t>
            </w:r>
          </w:p>
        </w:tc>
        <w:tc>
          <w:tcPr>
            <w:tcW w:w="0" w:type="auto"/>
            <w:tcBorders>
              <w:top w:val="nil"/>
              <w:left w:val="nil"/>
              <w:bottom w:val="single" w:sz="6" w:space="0" w:color="888888"/>
              <w:right w:val="dashed" w:sz="6" w:space="0" w:color="CCCCCC"/>
            </w:tcBorders>
            <w:shd w:val="clear" w:color="auto" w:fill="CCFFCC"/>
            <w:vAlign w:val="center"/>
            <w:hideMark/>
          </w:tcPr>
          <w:p w14:paraId="7981C453" w14:textId="77777777" w:rsidR="004021A6" w:rsidRPr="004021A6" w:rsidRDefault="004021A6" w:rsidP="004021A6">
            <w:pPr>
              <w:spacing w:beforeAutospacing="1" w:after="0" w:afterAutospacing="1" w:line="240" w:lineRule="auto"/>
              <w:rPr>
                <w:rFonts w:ascii="Raleway" w:eastAsia="Times New Roman" w:hAnsi="Raleway" w:cs="Times New Roman"/>
                <w:color w:val="5D5D5D"/>
                <w:spacing w:val="6"/>
                <w:sz w:val="21"/>
                <w:szCs w:val="21"/>
                <w:lang w:eastAsia="es-SV"/>
              </w:rPr>
            </w:pPr>
            <w:r w:rsidRPr="004021A6">
              <w:rPr>
                <w:rFonts w:ascii="Raleway" w:eastAsia="Times New Roman" w:hAnsi="Raleway" w:cs="Times New Roman"/>
                <w:color w:val="000000"/>
                <w:spacing w:val="6"/>
                <w:sz w:val="21"/>
                <w:szCs w:val="21"/>
                <w:bdr w:val="none" w:sz="0" w:space="0" w:color="auto" w:frame="1"/>
                <w:lang w:eastAsia="es-SV"/>
              </w:rPr>
              <w:t>Mario Ernesto Romero</w:t>
            </w:r>
          </w:p>
        </w:tc>
      </w:tr>
    </w:tbl>
    <w:p w14:paraId="4123D1E4" w14:textId="31AB620E" w:rsidR="0084455E" w:rsidRDefault="0084455E" w:rsidP="00587D55">
      <w:pPr>
        <w:jc w:val="both"/>
        <w:rPr>
          <w:rFonts w:ascii="Arial" w:hAnsi="Arial" w:cs="Arial"/>
          <w:sz w:val="24"/>
          <w:szCs w:val="24"/>
        </w:rPr>
      </w:pPr>
    </w:p>
    <w:p w14:paraId="06755735" w14:textId="77777777" w:rsidR="00317BD7" w:rsidRPr="004D1DBC" w:rsidRDefault="00317BD7" w:rsidP="00317BD7">
      <w:pPr>
        <w:jc w:val="both"/>
        <w:rPr>
          <w:rFonts w:ascii="Arial" w:hAnsi="Arial" w:cs="Arial"/>
          <w:sz w:val="24"/>
          <w:szCs w:val="24"/>
        </w:rPr>
      </w:pPr>
      <w:r w:rsidRPr="004D1DBC">
        <w:rPr>
          <w:rFonts w:ascii="Arial" w:hAnsi="Arial" w:cs="Arial"/>
          <w:sz w:val="24"/>
          <w:szCs w:val="24"/>
        </w:rPr>
        <w:t>Propuesta de un modelo de planificación y control financiero para las Microempresas de Mantenimiento Vial del Fondo de Conservación Vial (FOVIAL) de la zona Occidental de El Salvador</w:t>
      </w:r>
    </w:p>
    <w:p w14:paraId="5E9F4A5E" w14:textId="77777777" w:rsidR="00317BD7" w:rsidRPr="004D1DBC" w:rsidRDefault="00317BD7" w:rsidP="00317BD7">
      <w:pPr>
        <w:jc w:val="both"/>
        <w:rPr>
          <w:rFonts w:ascii="Arial" w:hAnsi="Arial" w:cs="Arial"/>
          <w:sz w:val="24"/>
          <w:szCs w:val="24"/>
        </w:rPr>
      </w:pPr>
      <w:r w:rsidRPr="009C500C">
        <w:rPr>
          <w:rFonts w:ascii="Arial" w:hAnsi="Arial" w:cs="Arial"/>
          <w:sz w:val="24"/>
          <w:szCs w:val="24"/>
        </w:rPr>
        <w:t xml:space="preserve">Las microempresas constituidas como Uniones de Personas que se dedican a prestar el servicio de mantenimiento de derecho de vía al Fondo de Conservación Vial (FOVIAL), generalmente son conformadas por miembros de comunidades en extremas pobreza y que en su mayoría no cuenta con una preparación académica que les permita obtener un empleo formal. A pesar de ello, gracias a la implementación de programas estas personas al asociarse pueden convertirse en entes productivos, generadores de fuentes de ingresos para ellos, para sus familias, para sus comunidades y para el país. Todo lo anterior es admirable, pero también </w:t>
      </w:r>
      <w:r w:rsidRPr="009C500C">
        <w:rPr>
          <w:rFonts w:ascii="Arial" w:hAnsi="Arial" w:cs="Arial"/>
          <w:sz w:val="24"/>
          <w:szCs w:val="24"/>
        </w:rPr>
        <w:lastRenderedPageBreak/>
        <w:t>es cierto que, al no contar con una preparación</w:t>
      </w:r>
      <w:r>
        <w:rPr>
          <w:rFonts w:ascii="Arial" w:hAnsi="Arial" w:cs="Arial"/>
          <w:sz w:val="24"/>
          <w:szCs w:val="24"/>
        </w:rPr>
        <w:t xml:space="preserve"> </w:t>
      </w:r>
      <w:r w:rsidRPr="004D1DBC">
        <w:rPr>
          <w:rFonts w:ascii="Arial" w:hAnsi="Arial" w:cs="Arial"/>
          <w:sz w:val="24"/>
          <w:szCs w:val="24"/>
        </w:rPr>
        <w:t>académica, el adecuado manejo de los recursos se les vuelve un verdadero reto, y es que, así como asumen beneficios, también adquieren compromisos.</w:t>
      </w:r>
    </w:p>
    <w:p w14:paraId="117E622D" w14:textId="77777777" w:rsidR="00317BD7" w:rsidRPr="004D1DBC" w:rsidRDefault="00317BD7" w:rsidP="00317BD7">
      <w:pPr>
        <w:rPr>
          <w:rFonts w:ascii="Arial" w:hAnsi="Arial" w:cs="Arial"/>
          <w:sz w:val="24"/>
          <w:szCs w:val="24"/>
        </w:rPr>
      </w:pPr>
      <w:r w:rsidRPr="004D1DBC">
        <w:rPr>
          <w:rFonts w:ascii="Arial" w:hAnsi="Arial" w:cs="Arial"/>
          <w:sz w:val="24"/>
          <w:szCs w:val="24"/>
        </w:rPr>
        <w:t>Mejía García, Mario Andrés</w:t>
      </w:r>
    </w:p>
    <w:p w14:paraId="38890F0C" w14:textId="77777777" w:rsidR="00317BD7" w:rsidRDefault="00317BD7" w:rsidP="00317BD7">
      <w:r>
        <w:t>MAESTRO EN ADMINISTRACIÓN FINANCIERA</w:t>
      </w:r>
    </w:p>
    <w:p w14:paraId="17CF2D79" w14:textId="7D1309C3" w:rsidR="003B0C9B" w:rsidRPr="00D31CB0" w:rsidRDefault="00317BD7" w:rsidP="00317BD7">
      <w:pPr>
        <w:jc w:val="both"/>
        <w:rPr>
          <w:rFonts w:ascii="Arial" w:hAnsi="Arial" w:cs="Arial"/>
          <w:sz w:val="24"/>
          <w:szCs w:val="24"/>
        </w:rPr>
      </w:pPr>
      <w:r>
        <w:t>2017</w:t>
      </w:r>
    </w:p>
    <w:p w14:paraId="41E090B2" w14:textId="77777777" w:rsidR="00757DD9" w:rsidRPr="00D31CB0" w:rsidRDefault="00757DD9" w:rsidP="00757DD9">
      <w:pPr>
        <w:jc w:val="both"/>
        <w:rPr>
          <w:rFonts w:ascii="Arial" w:hAnsi="Arial" w:cs="Arial"/>
          <w:sz w:val="24"/>
          <w:szCs w:val="24"/>
        </w:rPr>
      </w:pPr>
      <w:r w:rsidRPr="00D31CB0">
        <w:rPr>
          <w:rFonts w:ascii="Arial" w:hAnsi="Arial" w:cs="Arial"/>
          <w:sz w:val="24"/>
          <w:szCs w:val="24"/>
        </w:rPr>
        <w:t>https://ri.ues.edu.sv/cgi/users/home</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600"/>
        <w:gridCol w:w="1111"/>
        <w:gridCol w:w="3113"/>
        <w:gridCol w:w="4055"/>
      </w:tblGrid>
      <w:tr w:rsidR="00A01256" w:rsidRPr="00DF510F" w14:paraId="6718F4BB" w14:textId="77777777" w:rsidTr="00DF510F">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10819E0" w14:textId="79F5323A" w:rsidR="00DF510F" w:rsidRPr="00DF510F" w:rsidRDefault="00A01256" w:rsidP="00DF510F">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A01256">
              <w:rPr>
                <w:rFonts w:ascii="Raleway" w:eastAsia="Times New Roman" w:hAnsi="Raleway" w:cs="Times New Roman"/>
                <w:color w:val="C00000"/>
                <w:spacing w:val="6"/>
                <w:sz w:val="21"/>
                <w:szCs w:val="21"/>
                <w:lang w:eastAsia="es-SV"/>
              </w:rPr>
              <w:t xml:space="preserve">Ya subí </w:t>
            </w:r>
            <w:r w:rsidR="00DF510F" w:rsidRPr="00DF510F">
              <w:rPr>
                <w:rFonts w:ascii="Raleway" w:eastAsia="Times New Roman" w:hAnsi="Raleway" w:cs="Times New Roman"/>
                <w:color w:val="C00000"/>
                <w:spacing w:val="6"/>
                <w:sz w:val="21"/>
                <w:szCs w:val="21"/>
                <w:lang w:eastAsia="es-SV"/>
              </w:rPr>
              <w:t>14836</w:t>
            </w:r>
          </w:p>
        </w:tc>
        <w:tc>
          <w:tcPr>
            <w:tcW w:w="0" w:type="auto"/>
            <w:tcBorders>
              <w:top w:val="nil"/>
              <w:left w:val="nil"/>
              <w:bottom w:val="single" w:sz="6" w:space="0" w:color="888888"/>
              <w:right w:val="dashed" w:sz="6" w:space="0" w:color="CCCCCC"/>
            </w:tcBorders>
            <w:shd w:val="clear" w:color="auto" w:fill="CCFFCC"/>
            <w:vAlign w:val="center"/>
            <w:hideMark/>
          </w:tcPr>
          <w:p w14:paraId="1ED5629F" w14:textId="77777777" w:rsidR="00DF510F" w:rsidRPr="00DF510F" w:rsidRDefault="00DF510F" w:rsidP="00DF510F">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F510F">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B3522BC" w14:textId="77777777" w:rsidR="00DF510F" w:rsidRPr="00DF510F" w:rsidRDefault="00DF510F" w:rsidP="00DF510F">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F510F">
              <w:rPr>
                <w:rFonts w:ascii="Raleway" w:eastAsia="Times New Roman" w:hAnsi="Raleway" w:cs="Times New Roman"/>
                <w:color w:val="5D5D5D"/>
                <w:spacing w:val="6"/>
                <w:sz w:val="21"/>
                <w:szCs w:val="21"/>
                <w:lang w:eastAsia="es-SV"/>
              </w:rPr>
              <w:t xml:space="preserve">12 </w:t>
            </w:r>
            <w:proofErr w:type="gramStart"/>
            <w:r w:rsidRPr="00DF510F">
              <w:rPr>
                <w:rFonts w:ascii="Raleway" w:eastAsia="Times New Roman" w:hAnsi="Raleway" w:cs="Times New Roman"/>
                <w:color w:val="5D5D5D"/>
                <w:spacing w:val="6"/>
                <w:sz w:val="21"/>
                <w:szCs w:val="21"/>
                <w:lang w:eastAsia="es-SV"/>
              </w:rPr>
              <w:t>Oct</w:t>
            </w:r>
            <w:proofErr w:type="gramEnd"/>
            <w:r w:rsidRPr="00DF510F">
              <w:rPr>
                <w:rFonts w:ascii="Raleway" w:eastAsia="Times New Roman" w:hAnsi="Raleway" w:cs="Times New Roman"/>
                <w:color w:val="5D5D5D"/>
                <w:spacing w:val="6"/>
                <w:sz w:val="21"/>
                <w:szCs w:val="21"/>
                <w:lang w:eastAsia="es-SV"/>
              </w:rPr>
              <w:t xml:space="preserve"> 2017 19:44</w:t>
            </w:r>
          </w:p>
        </w:tc>
        <w:tc>
          <w:tcPr>
            <w:tcW w:w="0" w:type="auto"/>
            <w:tcBorders>
              <w:top w:val="nil"/>
              <w:left w:val="nil"/>
              <w:bottom w:val="single" w:sz="6" w:space="0" w:color="888888"/>
              <w:right w:val="dashed" w:sz="6" w:space="0" w:color="CCCCCC"/>
            </w:tcBorders>
            <w:shd w:val="clear" w:color="auto" w:fill="CCFFCC"/>
            <w:vAlign w:val="center"/>
            <w:hideMark/>
          </w:tcPr>
          <w:p w14:paraId="4082703F" w14:textId="77777777" w:rsidR="00DF510F" w:rsidRPr="00DF510F" w:rsidRDefault="00DF510F" w:rsidP="00DF510F">
            <w:pPr>
              <w:spacing w:beforeAutospacing="1" w:after="0" w:afterAutospacing="1" w:line="240" w:lineRule="auto"/>
              <w:rPr>
                <w:rFonts w:ascii="Raleway" w:eastAsia="Times New Roman" w:hAnsi="Raleway" w:cs="Times New Roman"/>
                <w:color w:val="5D5D5D"/>
                <w:spacing w:val="6"/>
                <w:sz w:val="21"/>
                <w:szCs w:val="21"/>
                <w:lang w:eastAsia="es-SV"/>
              </w:rPr>
            </w:pPr>
            <w:r w:rsidRPr="00DF510F">
              <w:rPr>
                <w:rFonts w:ascii="Raleway" w:eastAsia="Times New Roman" w:hAnsi="Raleway" w:cs="Times New Roman"/>
                <w:color w:val="5D5D5D"/>
                <w:spacing w:val="6"/>
                <w:sz w:val="21"/>
                <w:szCs w:val="21"/>
                <w:bdr w:val="none" w:sz="0" w:space="0" w:color="auto" w:frame="1"/>
                <w:lang w:eastAsia="es-SV"/>
              </w:rPr>
              <w:t>Mario Ernesto Romero</w:t>
            </w:r>
          </w:p>
        </w:tc>
      </w:tr>
    </w:tbl>
    <w:p w14:paraId="437E76BA" w14:textId="1F0720AF" w:rsidR="003B0C9B" w:rsidRDefault="003B0C9B" w:rsidP="00587D55">
      <w:pPr>
        <w:jc w:val="both"/>
        <w:rPr>
          <w:rFonts w:ascii="Arial" w:hAnsi="Arial" w:cs="Arial"/>
          <w:sz w:val="24"/>
          <w:szCs w:val="24"/>
        </w:rPr>
      </w:pPr>
    </w:p>
    <w:p w14:paraId="24D5766A" w14:textId="77777777" w:rsidR="00A01256" w:rsidRPr="009269F4" w:rsidRDefault="00A01256" w:rsidP="00A01256">
      <w:pPr>
        <w:rPr>
          <w:rFonts w:ascii="Arial" w:hAnsi="Arial" w:cs="Arial"/>
          <w:sz w:val="24"/>
          <w:szCs w:val="24"/>
        </w:rPr>
      </w:pPr>
      <w:r w:rsidRPr="009269F4">
        <w:rPr>
          <w:rFonts w:ascii="Arial" w:hAnsi="Arial" w:cs="Arial"/>
          <w:sz w:val="24"/>
          <w:szCs w:val="24"/>
        </w:rPr>
        <w:t>La Naturaleza jurídica del juicio ejecutivo laboral</w:t>
      </w:r>
    </w:p>
    <w:p w14:paraId="43869865" w14:textId="77777777" w:rsidR="00A01256" w:rsidRPr="004B4E0A" w:rsidRDefault="00A01256" w:rsidP="00A01256">
      <w:pPr>
        <w:jc w:val="both"/>
        <w:rPr>
          <w:rFonts w:ascii="Arial" w:hAnsi="Arial" w:cs="Arial"/>
          <w:sz w:val="24"/>
          <w:szCs w:val="24"/>
        </w:rPr>
      </w:pPr>
      <w:r w:rsidRPr="004B4E0A">
        <w:rPr>
          <w:rFonts w:ascii="Arial" w:hAnsi="Arial" w:cs="Arial"/>
          <w:sz w:val="24"/>
          <w:szCs w:val="24"/>
        </w:rPr>
        <w:t>El trabajo de investigación, ha sido elaborado con la finalidad de dar a conocer el tema sobre la Naturaleza Jurídica del Juicio Ejecutivo Laboral, considerando que esta temática es muy poco abordada en la práctica es por ello que como grupo nos interesamos por conocer aún más sobre este tema y como es abordada en la práctica por los conocedores del derecho. Es por ello que nuestra investigación, se basa en el Articulo 422 Código de Trabajo donde se encuentran establecido los procedimientos que se deben seguir en lo largo del proceso laboral. partiendo de este planteamiento se inicia una investigación para poder conocer, analizar y recomendar, si se comete o no una vulneración de derecho como lo es la pronta y cumplida justicia.</w:t>
      </w:r>
    </w:p>
    <w:p w14:paraId="1D913D73" w14:textId="77777777" w:rsidR="00A01256" w:rsidRDefault="00A01256" w:rsidP="00A01256">
      <w:r>
        <w:t xml:space="preserve">AMAYA YESENIA YAMILETH </w:t>
      </w:r>
    </w:p>
    <w:p w14:paraId="67EF27B0" w14:textId="77777777" w:rsidR="00A01256" w:rsidRDefault="00A01256" w:rsidP="00A01256">
      <w:r>
        <w:t xml:space="preserve">ASCENCIO FIGUEROA, DIMAS ISRAEL </w:t>
      </w:r>
    </w:p>
    <w:p w14:paraId="5CD26CA4" w14:textId="77777777" w:rsidR="00A01256" w:rsidRDefault="00A01256" w:rsidP="00A01256">
      <w:r>
        <w:t>ERAZO, ROBERTO CARLOS</w:t>
      </w:r>
    </w:p>
    <w:p w14:paraId="0F9ECA64" w14:textId="77777777" w:rsidR="00A01256" w:rsidRDefault="00A01256" w:rsidP="00A01256">
      <w:r>
        <w:t xml:space="preserve"> HERNANDEZ VASQUEZ, HUGO ROLANDO</w:t>
      </w:r>
    </w:p>
    <w:p w14:paraId="59C706A3" w14:textId="77777777" w:rsidR="00A01256" w:rsidRDefault="00A01256" w:rsidP="00A01256">
      <w:r>
        <w:t>2016</w:t>
      </w:r>
    </w:p>
    <w:p w14:paraId="6C2304ED" w14:textId="28B9750A" w:rsidR="00757DD9" w:rsidRPr="00BE2ABA" w:rsidRDefault="00DF510F" w:rsidP="00587D55">
      <w:pPr>
        <w:jc w:val="both"/>
        <w:rPr>
          <w:rFonts w:ascii="Arial" w:hAnsi="Arial" w:cs="Arial"/>
          <w:color w:val="FF0000"/>
          <w:sz w:val="24"/>
          <w:szCs w:val="24"/>
        </w:rPr>
      </w:pPr>
      <w:r w:rsidRPr="00BE2ABA">
        <w:rPr>
          <w:rFonts w:ascii="Raleway" w:hAnsi="Raleway"/>
          <w:color w:val="FF0000"/>
          <w:spacing w:val="6"/>
          <w:sz w:val="21"/>
          <w:szCs w:val="21"/>
          <w:shd w:val="clear" w:color="auto" w:fill="CCFFCC"/>
        </w:rPr>
        <w:t xml:space="preserve"> Ya subí 14867</w:t>
      </w:r>
    </w:p>
    <w:bookmarkEnd w:id="0"/>
    <w:p w14:paraId="1895D3A3" w14:textId="77777777" w:rsidR="00DE614C" w:rsidRPr="00193910" w:rsidRDefault="00DE614C" w:rsidP="00DE614C">
      <w:pPr>
        <w:rPr>
          <w:rFonts w:ascii="Arial" w:hAnsi="Arial" w:cs="Arial"/>
          <w:sz w:val="24"/>
          <w:szCs w:val="24"/>
        </w:rPr>
      </w:pPr>
      <w:r w:rsidRPr="00193910">
        <w:rPr>
          <w:rFonts w:ascii="Arial" w:hAnsi="Arial" w:cs="Arial"/>
          <w:sz w:val="24"/>
          <w:szCs w:val="24"/>
        </w:rPr>
        <w:t>La expropiación y su regulación jurídica en la Legislación Salvadoreña</w:t>
      </w:r>
    </w:p>
    <w:p w14:paraId="53F58A24" w14:textId="77777777" w:rsidR="00DE614C" w:rsidRPr="00026AE3" w:rsidRDefault="00DE614C" w:rsidP="00DE614C">
      <w:pPr>
        <w:jc w:val="both"/>
        <w:rPr>
          <w:rFonts w:ascii="Arial" w:hAnsi="Arial" w:cs="Arial"/>
          <w:sz w:val="24"/>
          <w:szCs w:val="24"/>
        </w:rPr>
      </w:pPr>
      <w:r w:rsidRPr="00193910">
        <w:rPr>
          <w:rFonts w:ascii="Arial" w:hAnsi="Arial" w:cs="Arial"/>
          <w:sz w:val="24"/>
          <w:szCs w:val="24"/>
        </w:rPr>
        <w:t>En El Salvador, la tenencia de la tierra ha sido por muchos años y sigue siendo motivo de desigualdad económica y social, generando pobreza y por consiguiente conflictos entre las diferentes clases sociales. Debido a este problema a inicio del Siglo XX, se creó la figura jurídica de la expropiación forzosa por mandato Constitucional, cuyo objetivo era despojarles parte de las tierras a las personas que poseían grandes extensiones de este recurso, para destinarlas a la construcción de obras que beneficiarían a la población o parte de ella.</w:t>
      </w:r>
      <w:r w:rsidRPr="00026AE3">
        <w:t xml:space="preserve"> </w:t>
      </w:r>
      <w:r w:rsidRPr="00026AE3">
        <w:rPr>
          <w:rFonts w:ascii="Arial" w:hAnsi="Arial" w:cs="Arial"/>
          <w:sz w:val="24"/>
          <w:szCs w:val="24"/>
        </w:rPr>
        <w:t xml:space="preserve">A finales del Siglo XX, surge </w:t>
      </w:r>
      <w:r w:rsidRPr="00026AE3">
        <w:rPr>
          <w:rFonts w:ascii="Arial" w:hAnsi="Arial" w:cs="Arial"/>
          <w:sz w:val="24"/>
          <w:szCs w:val="24"/>
        </w:rPr>
        <w:lastRenderedPageBreak/>
        <w:t>otro tipo de expropiación la cual tenía como objetivo de quitar las tierras ociosas a personas que las poseían fuera del límite legal establecido</w:t>
      </w:r>
      <w:r>
        <w:rPr>
          <w:rFonts w:ascii="Arial" w:hAnsi="Arial" w:cs="Arial"/>
          <w:sz w:val="24"/>
          <w:szCs w:val="24"/>
        </w:rPr>
        <w:t>.</w:t>
      </w:r>
    </w:p>
    <w:p w14:paraId="50C690FD" w14:textId="77777777" w:rsidR="00DE614C" w:rsidRDefault="00DE614C" w:rsidP="00DE614C">
      <w:r>
        <w:t>Acosta Rivera, Guillermo Alfredo</w:t>
      </w:r>
    </w:p>
    <w:p w14:paraId="6CB5140C" w14:textId="77777777" w:rsidR="00DE614C" w:rsidRDefault="00DE614C" w:rsidP="00DE614C">
      <w:r>
        <w:t xml:space="preserve"> Aparicio Regalado, Karenn Yaneth </w:t>
      </w:r>
    </w:p>
    <w:p w14:paraId="79CEFDE7" w14:textId="77777777" w:rsidR="00DE614C" w:rsidRDefault="00DE614C" w:rsidP="00DE614C">
      <w:r>
        <w:t xml:space="preserve">Aquino Aguilar, Rodrigo Adolfo </w:t>
      </w:r>
    </w:p>
    <w:p w14:paraId="14EF7657" w14:textId="77777777" w:rsidR="00DE614C" w:rsidRDefault="00DE614C" w:rsidP="00DE614C">
      <w:r>
        <w:t>Calles Melara, Carolina Marisol</w:t>
      </w:r>
    </w:p>
    <w:p w14:paraId="419B9EFA" w14:textId="77777777" w:rsidR="00DE614C" w:rsidRDefault="00DE614C" w:rsidP="00DE614C">
      <w:r>
        <w:t xml:space="preserve"> Meléndez Valenzuela, Julio César</w:t>
      </w:r>
    </w:p>
    <w:p w14:paraId="292EF58E" w14:textId="0658D66A" w:rsidR="00DE614C" w:rsidRDefault="00DE614C" w:rsidP="00DE614C">
      <w:r>
        <w:t>LICENCIATURA EN CIENCIAS JURÍDICAS</w:t>
      </w:r>
      <w:r w:rsidR="00A01256">
        <w:t xml:space="preserve">, </w:t>
      </w:r>
      <w:r>
        <w:t>2006</w:t>
      </w:r>
    </w:p>
    <w:p w14:paraId="457BFCDC" w14:textId="15F75F88" w:rsidR="00FE4B63" w:rsidRPr="00FF22F1" w:rsidRDefault="00FF22F1" w:rsidP="006C4352">
      <w:pPr>
        <w:jc w:val="both"/>
        <w:rPr>
          <w:rFonts w:ascii="Arial" w:hAnsi="Arial" w:cs="Arial"/>
          <w:color w:val="FF0000"/>
          <w:sz w:val="24"/>
          <w:szCs w:val="24"/>
        </w:rPr>
      </w:pPr>
      <w:bookmarkStart w:id="27" w:name="_Hlk123721996"/>
      <w:r w:rsidRPr="00FF22F1">
        <w:rPr>
          <w:rFonts w:ascii="Arial" w:hAnsi="Arial" w:cs="Arial"/>
          <w:color w:val="FF0000"/>
          <w:sz w:val="24"/>
          <w:szCs w:val="24"/>
        </w:rPr>
        <w:t xml:space="preserve">subí   </w:t>
      </w:r>
      <w:r w:rsidR="00FE4B63" w:rsidRPr="00FF22F1">
        <w:rPr>
          <w:rFonts w:ascii="Arial" w:hAnsi="Arial" w:cs="Arial"/>
          <w:color w:val="FF0000"/>
          <w:sz w:val="24"/>
          <w:szCs w:val="24"/>
        </w:rPr>
        <w:t>14922</w:t>
      </w:r>
    </w:p>
    <w:p w14:paraId="5A170A94" w14:textId="12E710CB" w:rsidR="00E61D32" w:rsidRPr="006C4352" w:rsidRDefault="002B5983" w:rsidP="006C4352">
      <w:pPr>
        <w:jc w:val="both"/>
        <w:rPr>
          <w:rFonts w:ascii="Arial" w:hAnsi="Arial" w:cs="Arial"/>
          <w:sz w:val="24"/>
          <w:szCs w:val="24"/>
        </w:rPr>
      </w:pPr>
      <w:r>
        <w:rPr>
          <w:rFonts w:ascii="Arial" w:hAnsi="Arial" w:cs="Arial"/>
          <w:sz w:val="24"/>
          <w:szCs w:val="24"/>
        </w:rPr>
        <w:t>P</w:t>
      </w:r>
      <w:r w:rsidR="006C4352" w:rsidRPr="006C4352">
        <w:rPr>
          <w:rFonts w:ascii="Arial" w:hAnsi="Arial" w:cs="Arial"/>
          <w:sz w:val="24"/>
          <w:szCs w:val="24"/>
        </w:rPr>
        <w:t>ropuesta de plan de marketing para el proyecto de</w:t>
      </w:r>
      <w:r>
        <w:rPr>
          <w:rFonts w:ascii="Arial" w:hAnsi="Arial" w:cs="Arial"/>
          <w:sz w:val="24"/>
          <w:szCs w:val="24"/>
        </w:rPr>
        <w:t xml:space="preserve"> I</w:t>
      </w:r>
      <w:r w:rsidRPr="006C4352">
        <w:rPr>
          <w:rFonts w:ascii="Arial" w:hAnsi="Arial" w:cs="Arial"/>
          <w:sz w:val="24"/>
          <w:szCs w:val="24"/>
        </w:rPr>
        <w:t>ndustrialización</w:t>
      </w:r>
      <w:r w:rsidR="006C4352" w:rsidRPr="006C4352">
        <w:rPr>
          <w:rFonts w:ascii="Arial" w:hAnsi="Arial" w:cs="Arial"/>
          <w:sz w:val="24"/>
          <w:szCs w:val="24"/>
        </w:rPr>
        <w:t xml:space="preserve"> del </w:t>
      </w:r>
      <w:r>
        <w:rPr>
          <w:rFonts w:ascii="Arial" w:hAnsi="Arial" w:cs="Arial"/>
          <w:sz w:val="24"/>
          <w:szCs w:val="24"/>
        </w:rPr>
        <w:t>J</w:t>
      </w:r>
      <w:r w:rsidR="006C4352" w:rsidRPr="006C4352">
        <w:rPr>
          <w:rFonts w:ascii="Arial" w:hAnsi="Arial" w:cs="Arial"/>
          <w:sz w:val="24"/>
          <w:szCs w:val="24"/>
        </w:rPr>
        <w:t xml:space="preserve">ocote y </w:t>
      </w:r>
      <w:r>
        <w:rPr>
          <w:rFonts w:ascii="Arial" w:hAnsi="Arial" w:cs="Arial"/>
          <w:sz w:val="24"/>
          <w:szCs w:val="24"/>
        </w:rPr>
        <w:t>L</w:t>
      </w:r>
      <w:r w:rsidR="006C4352" w:rsidRPr="006C4352">
        <w:rPr>
          <w:rFonts w:ascii="Arial" w:hAnsi="Arial" w:cs="Arial"/>
          <w:sz w:val="24"/>
          <w:szCs w:val="24"/>
        </w:rPr>
        <w:t>oroco como base del desarrollo económico en el municipio de San Lorenzo.</w:t>
      </w:r>
    </w:p>
    <w:p w14:paraId="176D810C" w14:textId="0B65BDC3" w:rsidR="006C4352" w:rsidRPr="006C4352" w:rsidRDefault="006C4352" w:rsidP="006C4352">
      <w:pPr>
        <w:jc w:val="both"/>
        <w:rPr>
          <w:rFonts w:ascii="Arial" w:hAnsi="Arial" w:cs="Arial"/>
          <w:sz w:val="24"/>
          <w:szCs w:val="24"/>
        </w:rPr>
      </w:pPr>
      <w:r w:rsidRPr="006C4352">
        <w:rPr>
          <w:rFonts w:ascii="Arial" w:hAnsi="Arial" w:cs="Arial"/>
          <w:sz w:val="24"/>
          <w:szCs w:val="24"/>
        </w:rPr>
        <w:t>Con el pasar de los últimos años, las empresas han ido innovando con respecto a la gestión administrativa; las empresas del sector agrícola no son la excepción, debido al auge de la competencia se vuelve necesario que las empresas tomen estrategias útiles para adaptarse a los cambios y que sirvan de puntos clave de diferenciación con respecto a la competencia. Las empresas del rubro de producción y distribución de productos alimenticios, deben enfocarse en temáticas competentes a la mezcla de mercadotecnia para marcar los parámetros para la correcta actuación dentro del mercado en que se desenvuelven. Por lo cual a lo largo del presente trabajo se abordarán detalladamente los elementos de la mezcla de marketing de acuerdo al análisis de las áreas de oportunidad que se adaptará específicamente a las necesidades en cuanto a las variables producto, precio, plaza y promoción.</w:t>
      </w:r>
    </w:p>
    <w:p w14:paraId="11CFCC7D" w14:textId="70737BC0" w:rsidR="006C4352" w:rsidRPr="006C4352" w:rsidRDefault="006C4352" w:rsidP="006C4352">
      <w:pPr>
        <w:jc w:val="both"/>
        <w:rPr>
          <w:rFonts w:ascii="Arial" w:hAnsi="Arial" w:cs="Arial"/>
          <w:sz w:val="24"/>
          <w:szCs w:val="24"/>
        </w:rPr>
      </w:pPr>
      <w:r w:rsidRPr="006C4352">
        <w:rPr>
          <w:rFonts w:ascii="Arial" w:hAnsi="Arial" w:cs="Arial"/>
          <w:sz w:val="24"/>
          <w:szCs w:val="24"/>
        </w:rPr>
        <w:t>E</w:t>
      </w:r>
      <w:r w:rsidR="002B5983" w:rsidRPr="006C4352">
        <w:rPr>
          <w:rFonts w:ascii="Arial" w:hAnsi="Arial" w:cs="Arial"/>
          <w:sz w:val="24"/>
          <w:szCs w:val="24"/>
        </w:rPr>
        <w:t>strada</w:t>
      </w:r>
      <w:r w:rsidRPr="006C4352">
        <w:rPr>
          <w:rFonts w:ascii="Arial" w:hAnsi="Arial" w:cs="Arial"/>
          <w:sz w:val="24"/>
          <w:szCs w:val="24"/>
        </w:rPr>
        <w:t xml:space="preserve"> N</w:t>
      </w:r>
      <w:r w:rsidR="002B5983" w:rsidRPr="006C4352">
        <w:rPr>
          <w:rFonts w:ascii="Arial" w:hAnsi="Arial" w:cs="Arial"/>
          <w:sz w:val="24"/>
          <w:szCs w:val="24"/>
        </w:rPr>
        <w:t>oyola</w:t>
      </w:r>
      <w:r w:rsidRPr="006C4352">
        <w:rPr>
          <w:rFonts w:ascii="Arial" w:hAnsi="Arial" w:cs="Arial"/>
          <w:sz w:val="24"/>
          <w:szCs w:val="24"/>
        </w:rPr>
        <w:t>, C</w:t>
      </w:r>
      <w:r w:rsidR="002B5983" w:rsidRPr="006C4352">
        <w:rPr>
          <w:rFonts w:ascii="Arial" w:hAnsi="Arial" w:cs="Arial"/>
          <w:sz w:val="24"/>
          <w:szCs w:val="24"/>
        </w:rPr>
        <w:t>arlos</w:t>
      </w:r>
      <w:r w:rsidRPr="006C4352">
        <w:rPr>
          <w:rFonts w:ascii="Arial" w:hAnsi="Arial" w:cs="Arial"/>
          <w:sz w:val="24"/>
          <w:szCs w:val="24"/>
        </w:rPr>
        <w:t xml:space="preserve"> </w:t>
      </w:r>
      <w:r w:rsidR="002B5983" w:rsidRPr="006C4352">
        <w:rPr>
          <w:rFonts w:ascii="Arial" w:hAnsi="Arial" w:cs="Arial"/>
          <w:sz w:val="24"/>
          <w:szCs w:val="24"/>
        </w:rPr>
        <w:t xml:space="preserve">Noé </w:t>
      </w:r>
    </w:p>
    <w:p w14:paraId="759F27D5" w14:textId="2B096E23" w:rsidR="006C4352" w:rsidRPr="006C4352" w:rsidRDefault="006C4352" w:rsidP="006C4352">
      <w:pPr>
        <w:jc w:val="both"/>
        <w:rPr>
          <w:rFonts w:ascii="Arial" w:hAnsi="Arial" w:cs="Arial"/>
          <w:sz w:val="24"/>
          <w:szCs w:val="24"/>
        </w:rPr>
      </w:pPr>
      <w:r w:rsidRPr="006C4352">
        <w:rPr>
          <w:rFonts w:ascii="Arial" w:hAnsi="Arial" w:cs="Arial"/>
          <w:sz w:val="24"/>
          <w:szCs w:val="24"/>
        </w:rPr>
        <w:t>G</w:t>
      </w:r>
      <w:r w:rsidR="002B5983" w:rsidRPr="006C4352">
        <w:rPr>
          <w:rFonts w:ascii="Arial" w:hAnsi="Arial" w:cs="Arial"/>
          <w:sz w:val="24"/>
          <w:szCs w:val="24"/>
        </w:rPr>
        <w:t>ranadeño</w:t>
      </w:r>
      <w:r w:rsidRPr="006C4352">
        <w:rPr>
          <w:rFonts w:ascii="Arial" w:hAnsi="Arial" w:cs="Arial"/>
          <w:sz w:val="24"/>
          <w:szCs w:val="24"/>
        </w:rPr>
        <w:t xml:space="preserve"> </w:t>
      </w:r>
      <w:r w:rsidR="002B5983" w:rsidRPr="006C4352">
        <w:rPr>
          <w:rFonts w:ascii="Arial" w:hAnsi="Arial" w:cs="Arial"/>
          <w:sz w:val="24"/>
          <w:szCs w:val="24"/>
        </w:rPr>
        <w:t>Ramírez</w:t>
      </w:r>
      <w:r w:rsidRPr="006C4352">
        <w:rPr>
          <w:rFonts w:ascii="Arial" w:hAnsi="Arial" w:cs="Arial"/>
          <w:sz w:val="24"/>
          <w:szCs w:val="24"/>
        </w:rPr>
        <w:t>, M</w:t>
      </w:r>
      <w:r w:rsidR="002B5983" w:rsidRPr="006C4352">
        <w:rPr>
          <w:rFonts w:ascii="Arial" w:hAnsi="Arial" w:cs="Arial"/>
          <w:sz w:val="24"/>
          <w:szCs w:val="24"/>
        </w:rPr>
        <w:t>ayra</w:t>
      </w:r>
      <w:r w:rsidRPr="006C4352">
        <w:rPr>
          <w:rFonts w:ascii="Arial" w:hAnsi="Arial" w:cs="Arial"/>
          <w:sz w:val="24"/>
          <w:szCs w:val="24"/>
        </w:rPr>
        <w:t xml:space="preserve"> A</w:t>
      </w:r>
      <w:r w:rsidR="002B5983" w:rsidRPr="006C4352">
        <w:rPr>
          <w:rFonts w:ascii="Arial" w:hAnsi="Arial" w:cs="Arial"/>
          <w:sz w:val="24"/>
          <w:szCs w:val="24"/>
        </w:rPr>
        <w:t>lexandra</w:t>
      </w:r>
    </w:p>
    <w:p w14:paraId="37DB2DD3" w14:textId="4994E4E8" w:rsidR="002B5983" w:rsidRDefault="006C4352" w:rsidP="006C4352">
      <w:pPr>
        <w:jc w:val="both"/>
        <w:rPr>
          <w:rFonts w:ascii="Arial" w:hAnsi="Arial" w:cs="Arial"/>
          <w:sz w:val="24"/>
          <w:szCs w:val="24"/>
        </w:rPr>
      </w:pPr>
      <w:r w:rsidRPr="006C4352">
        <w:rPr>
          <w:rFonts w:ascii="Arial" w:hAnsi="Arial" w:cs="Arial"/>
          <w:sz w:val="24"/>
          <w:szCs w:val="24"/>
        </w:rPr>
        <w:t xml:space="preserve">LICENCIADO EN MERCADEO </w:t>
      </w:r>
      <w:bookmarkEnd w:id="27"/>
      <w:r w:rsidR="00FF22F1" w:rsidRPr="006C4352">
        <w:rPr>
          <w:rFonts w:ascii="Arial" w:hAnsi="Arial" w:cs="Arial"/>
          <w:sz w:val="24"/>
          <w:szCs w:val="24"/>
        </w:rPr>
        <w:t>INTERNACIONAL</w:t>
      </w:r>
      <w:r w:rsidR="00FF22F1">
        <w:rPr>
          <w:rFonts w:ascii="Arial" w:hAnsi="Arial" w:cs="Arial"/>
          <w:sz w:val="24"/>
          <w:szCs w:val="24"/>
        </w:rPr>
        <w:t>, 2016</w:t>
      </w:r>
    </w:p>
    <w:p w14:paraId="3CDC7A1B" w14:textId="77777777" w:rsidR="00217EFC" w:rsidRDefault="00217EFC" w:rsidP="006C4352">
      <w:pPr>
        <w:jc w:val="both"/>
        <w:rPr>
          <w:rFonts w:ascii="Arial" w:hAnsi="Arial" w:cs="Arial"/>
          <w:sz w:val="24"/>
          <w:szCs w:val="24"/>
        </w:rPr>
      </w:pPr>
    </w:p>
    <w:p w14:paraId="22863D36" w14:textId="59D37A2D" w:rsidR="00FE4B63" w:rsidRDefault="00FF22F1" w:rsidP="006C4352">
      <w:pPr>
        <w:jc w:val="both"/>
        <w:rPr>
          <w:rFonts w:ascii="Arial" w:hAnsi="Arial" w:cs="Arial"/>
          <w:sz w:val="24"/>
          <w:szCs w:val="24"/>
        </w:rPr>
      </w:pPr>
      <w:r>
        <w:rPr>
          <w:rFonts w:ascii="Arial" w:hAnsi="Arial" w:cs="Arial"/>
          <w:sz w:val="24"/>
          <w:szCs w:val="24"/>
        </w:rPr>
        <w:t xml:space="preserve">   </w:t>
      </w:r>
      <w:r w:rsidRPr="00FF22F1">
        <w:rPr>
          <w:rFonts w:ascii="Arial" w:hAnsi="Arial" w:cs="Arial"/>
          <w:color w:val="FF0000"/>
          <w:sz w:val="24"/>
          <w:szCs w:val="24"/>
        </w:rPr>
        <w:t>subí 14929</w:t>
      </w:r>
    </w:p>
    <w:p w14:paraId="7ABE5A29" w14:textId="77777777" w:rsidR="00FF22F1" w:rsidRDefault="00FF22F1" w:rsidP="00FF22F1">
      <w:pPr>
        <w:jc w:val="both"/>
        <w:rPr>
          <w:rFonts w:ascii="Arial" w:hAnsi="Arial" w:cs="Arial"/>
          <w:sz w:val="24"/>
          <w:szCs w:val="24"/>
        </w:rPr>
      </w:pPr>
      <w:r>
        <w:rPr>
          <w:rFonts w:ascii="Arial" w:hAnsi="Arial" w:cs="Arial"/>
          <w:sz w:val="24"/>
          <w:szCs w:val="24"/>
        </w:rPr>
        <w:t>plan de marketing para el posicionamiento de marca y fidelización de clientes para pastelería Tiffany de la ciudad de Santa Ana.</w:t>
      </w:r>
    </w:p>
    <w:p w14:paraId="72F7D178" w14:textId="01AAC95B" w:rsidR="00FE4B63" w:rsidRPr="00E8005D" w:rsidRDefault="00217EFC" w:rsidP="006C4352">
      <w:pPr>
        <w:jc w:val="both"/>
        <w:rPr>
          <w:rFonts w:ascii="Arial" w:hAnsi="Arial" w:cs="Arial"/>
          <w:sz w:val="24"/>
          <w:szCs w:val="24"/>
        </w:rPr>
      </w:pPr>
      <w:r w:rsidRPr="00E8005D">
        <w:rPr>
          <w:rFonts w:ascii="Arial" w:hAnsi="Arial" w:cs="Arial"/>
          <w:sz w:val="24"/>
          <w:szCs w:val="24"/>
        </w:rPr>
        <w:t xml:space="preserve">Uno de los negocios rentables en la actualidad es la panadería y pastelería debido a que en todo momento hay una ocasión de compartir algo dulce con familiares, amigos, compañeros de estudio, trabajo entre otros. Por lo tanto, saber de la importancia que tiene la panadería y pastelería en la vida diaria y la economía abre paso a realizar investigaciones sobre este tema y las empresas que lo </w:t>
      </w:r>
      <w:r w:rsidRPr="00E8005D">
        <w:rPr>
          <w:rFonts w:ascii="Arial" w:hAnsi="Arial" w:cs="Arial"/>
          <w:sz w:val="24"/>
          <w:szCs w:val="24"/>
        </w:rPr>
        <w:lastRenderedPageBreak/>
        <w:t>comercializan, la manera en cómo lo hacen y como las herramientas de Marketing pueden hacer más rentable para las empresas de este giro. En este proyecto se ha tomado a bien estudiar a la Panadería y pastelería Tiffany de la ciudad de Santa Ana, para la elaboración de una propuesta de Plan de Marketing como una herramienta que pueda dar un posicionamiento y lograr la fidelización de clientes.</w:t>
      </w:r>
    </w:p>
    <w:p w14:paraId="7CE8D009" w14:textId="77777777" w:rsidR="00FF22F1" w:rsidRDefault="00FF22F1" w:rsidP="00FF22F1">
      <w:pPr>
        <w:jc w:val="both"/>
        <w:rPr>
          <w:rFonts w:ascii="Arial" w:hAnsi="Arial" w:cs="Arial"/>
          <w:sz w:val="24"/>
          <w:szCs w:val="24"/>
        </w:rPr>
      </w:pPr>
      <w:r>
        <w:rPr>
          <w:rFonts w:ascii="Arial" w:hAnsi="Arial" w:cs="Arial"/>
          <w:sz w:val="24"/>
          <w:szCs w:val="24"/>
        </w:rPr>
        <w:t>Espinoza Linares, Karla Margarita</w:t>
      </w:r>
    </w:p>
    <w:p w14:paraId="0A81D5FE" w14:textId="77777777" w:rsidR="00FF22F1" w:rsidRDefault="00FF22F1" w:rsidP="00FF22F1">
      <w:pPr>
        <w:jc w:val="both"/>
        <w:rPr>
          <w:rFonts w:ascii="Arial" w:hAnsi="Arial" w:cs="Arial"/>
          <w:sz w:val="24"/>
          <w:szCs w:val="24"/>
        </w:rPr>
      </w:pPr>
      <w:r>
        <w:rPr>
          <w:rFonts w:ascii="Arial" w:hAnsi="Arial" w:cs="Arial"/>
          <w:sz w:val="24"/>
          <w:szCs w:val="24"/>
        </w:rPr>
        <w:t xml:space="preserve"> Núñez Melara, Briseida Eiliana</w:t>
      </w:r>
    </w:p>
    <w:p w14:paraId="0DF9862E" w14:textId="7FA0B8BF" w:rsidR="00FF22F1" w:rsidRDefault="00FF22F1" w:rsidP="00FF22F1">
      <w:pPr>
        <w:jc w:val="both"/>
        <w:rPr>
          <w:rFonts w:ascii="Arial" w:hAnsi="Arial" w:cs="Arial"/>
          <w:sz w:val="24"/>
          <w:szCs w:val="24"/>
        </w:rPr>
      </w:pPr>
      <w:r>
        <w:rPr>
          <w:rFonts w:ascii="Arial" w:hAnsi="Arial" w:cs="Arial"/>
          <w:sz w:val="24"/>
          <w:szCs w:val="24"/>
        </w:rPr>
        <w:t>LICENCIATURA EN MERCADEO INTERNACIONAL.2016</w:t>
      </w:r>
    </w:p>
    <w:p w14:paraId="53DC84ED" w14:textId="69C2EBF9" w:rsidR="00E8005D" w:rsidRDefault="00E8005D" w:rsidP="00FF22F1">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199"/>
        <w:gridCol w:w="1164"/>
        <w:gridCol w:w="3267"/>
        <w:gridCol w:w="4249"/>
      </w:tblGrid>
      <w:tr w:rsidR="00E8005D" w:rsidRPr="00E8005D" w14:paraId="5F18460B" w14:textId="77777777" w:rsidTr="00E8005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EA3D047" w14:textId="26284237" w:rsidR="00E8005D" w:rsidRPr="00E8005D" w:rsidRDefault="0043399B" w:rsidP="00E8005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43399B">
              <w:rPr>
                <w:rFonts w:ascii="Raleway" w:eastAsia="Times New Roman" w:hAnsi="Raleway" w:cs="Times New Roman"/>
                <w:color w:val="FF0000"/>
                <w:spacing w:val="6"/>
                <w:sz w:val="21"/>
                <w:szCs w:val="21"/>
                <w:lang w:eastAsia="es-SV"/>
              </w:rPr>
              <w:t xml:space="preserve">Subí </w:t>
            </w:r>
            <w:r w:rsidR="00E8005D" w:rsidRPr="0043399B">
              <w:rPr>
                <w:rFonts w:ascii="Raleway" w:eastAsia="Times New Roman" w:hAnsi="Raleway" w:cs="Times New Roman"/>
                <w:color w:val="FF0000"/>
                <w:spacing w:val="6"/>
                <w:sz w:val="21"/>
                <w:szCs w:val="21"/>
                <w:lang w:eastAsia="es-SV"/>
              </w:rPr>
              <w:t>14983</w:t>
            </w:r>
          </w:p>
        </w:tc>
        <w:tc>
          <w:tcPr>
            <w:tcW w:w="0" w:type="auto"/>
            <w:tcBorders>
              <w:top w:val="nil"/>
              <w:left w:val="nil"/>
              <w:bottom w:val="single" w:sz="6" w:space="0" w:color="888888"/>
              <w:right w:val="dashed" w:sz="6" w:space="0" w:color="CCCCCC"/>
            </w:tcBorders>
            <w:shd w:val="clear" w:color="auto" w:fill="CCFFCC"/>
            <w:vAlign w:val="center"/>
            <w:hideMark/>
          </w:tcPr>
          <w:p w14:paraId="1D7A29CF" w14:textId="77777777" w:rsidR="00E8005D" w:rsidRPr="00E8005D" w:rsidRDefault="00E8005D" w:rsidP="00E8005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E8005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2A2A0F8" w14:textId="2590D2B6" w:rsidR="00E8005D" w:rsidRPr="00E8005D" w:rsidRDefault="00E8005D" w:rsidP="00E8005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E8005D">
              <w:rPr>
                <w:rFonts w:ascii="Raleway" w:eastAsia="Times New Roman" w:hAnsi="Raleway" w:cs="Times New Roman"/>
                <w:color w:val="5D5D5D"/>
                <w:spacing w:val="6"/>
                <w:sz w:val="21"/>
                <w:szCs w:val="21"/>
                <w:lang w:eastAsia="es-SV"/>
              </w:rPr>
              <w:t xml:space="preserve">26 </w:t>
            </w:r>
            <w:r w:rsidR="00976510" w:rsidRPr="00E8005D">
              <w:rPr>
                <w:rFonts w:ascii="Raleway" w:eastAsia="Times New Roman" w:hAnsi="Raleway" w:cs="Times New Roman"/>
                <w:color w:val="5D5D5D"/>
                <w:spacing w:val="6"/>
                <w:sz w:val="21"/>
                <w:szCs w:val="21"/>
                <w:lang w:eastAsia="es-SV"/>
              </w:rPr>
              <w:t>oct</w:t>
            </w:r>
            <w:r w:rsidRPr="00E8005D">
              <w:rPr>
                <w:rFonts w:ascii="Raleway" w:eastAsia="Times New Roman" w:hAnsi="Raleway" w:cs="Times New Roman"/>
                <w:color w:val="5D5D5D"/>
                <w:spacing w:val="6"/>
                <w:sz w:val="21"/>
                <w:szCs w:val="21"/>
                <w:lang w:eastAsia="es-SV"/>
              </w:rPr>
              <w:t xml:space="preserve"> 2017 19:55</w:t>
            </w:r>
          </w:p>
        </w:tc>
        <w:tc>
          <w:tcPr>
            <w:tcW w:w="0" w:type="auto"/>
            <w:tcBorders>
              <w:top w:val="nil"/>
              <w:left w:val="nil"/>
              <w:bottom w:val="single" w:sz="6" w:space="0" w:color="888888"/>
              <w:right w:val="dashed" w:sz="6" w:space="0" w:color="CCCCCC"/>
            </w:tcBorders>
            <w:shd w:val="clear" w:color="auto" w:fill="CCFFCC"/>
            <w:vAlign w:val="center"/>
            <w:hideMark/>
          </w:tcPr>
          <w:p w14:paraId="640641D4" w14:textId="77777777" w:rsidR="00E8005D" w:rsidRPr="00E8005D" w:rsidRDefault="00E8005D" w:rsidP="00E8005D">
            <w:pPr>
              <w:spacing w:beforeAutospacing="1" w:after="0" w:afterAutospacing="1" w:line="240" w:lineRule="auto"/>
              <w:rPr>
                <w:rFonts w:ascii="Raleway" w:eastAsia="Times New Roman" w:hAnsi="Raleway" w:cs="Times New Roman"/>
                <w:color w:val="5D5D5D"/>
                <w:spacing w:val="6"/>
                <w:sz w:val="21"/>
                <w:szCs w:val="21"/>
                <w:lang w:eastAsia="es-SV"/>
              </w:rPr>
            </w:pPr>
            <w:r w:rsidRPr="00E8005D">
              <w:rPr>
                <w:rFonts w:ascii="Raleway" w:eastAsia="Times New Roman" w:hAnsi="Raleway" w:cs="Times New Roman"/>
                <w:color w:val="5D5D5D"/>
                <w:spacing w:val="6"/>
                <w:sz w:val="21"/>
                <w:szCs w:val="21"/>
                <w:bdr w:val="none" w:sz="0" w:space="0" w:color="auto" w:frame="1"/>
                <w:lang w:eastAsia="es-SV"/>
              </w:rPr>
              <w:t>Mario Ernesto Romero</w:t>
            </w:r>
          </w:p>
        </w:tc>
      </w:tr>
    </w:tbl>
    <w:p w14:paraId="34F47B56" w14:textId="77777777" w:rsidR="00976510" w:rsidRDefault="00976510" w:rsidP="006C4352">
      <w:pPr>
        <w:jc w:val="both"/>
      </w:pPr>
    </w:p>
    <w:p w14:paraId="1A66D3E5" w14:textId="77777777" w:rsidR="00976510" w:rsidRDefault="00976510" w:rsidP="006C4352">
      <w:pPr>
        <w:jc w:val="both"/>
      </w:pPr>
    </w:p>
    <w:p w14:paraId="61E87EE1" w14:textId="77777777" w:rsidR="00976510" w:rsidRDefault="00976510" w:rsidP="00976510">
      <w:pPr>
        <w:jc w:val="both"/>
        <w:rPr>
          <w:rFonts w:ascii="Arial" w:hAnsi="Arial" w:cs="Arial"/>
          <w:sz w:val="24"/>
          <w:szCs w:val="24"/>
        </w:rPr>
      </w:pPr>
      <w:r>
        <w:rPr>
          <w:rFonts w:ascii="Arial" w:hAnsi="Arial" w:cs="Arial"/>
          <w:sz w:val="24"/>
          <w:szCs w:val="24"/>
        </w:rPr>
        <w:t>Propuesta de un plan de marketing experiencial como herramienta para el posicionamiento y fidelización de clientes, en las estaciones de servicio Texaco del municipio de Santa Ana.</w:t>
      </w:r>
    </w:p>
    <w:p w14:paraId="26779406" w14:textId="77777777" w:rsidR="00976510" w:rsidRDefault="00976510" w:rsidP="006C4352">
      <w:pPr>
        <w:jc w:val="both"/>
      </w:pPr>
    </w:p>
    <w:p w14:paraId="4BDA6DD7" w14:textId="1A64FBFF" w:rsidR="00E8005D" w:rsidRDefault="00976510" w:rsidP="006C4352">
      <w:pPr>
        <w:jc w:val="both"/>
        <w:rPr>
          <w:rFonts w:ascii="Arial" w:hAnsi="Arial" w:cs="Arial"/>
          <w:sz w:val="24"/>
          <w:szCs w:val="24"/>
        </w:rPr>
      </w:pPr>
      <w:r w:rsidRPr="00976510">
        <w:rPr>
          <w:rFonts w:ascii="Arial" w:hAnsi="Arial" w:cs="Arial"/>
          <w:sz w:val="24"/>
          <w:szCs w:val="24"/>
        </w:rPr>
        <w:t xml:space="preserve">En la actualidad la comercialización de combustibles se ha convertido en una de las actividades más importantes para el desarrollo económico de un país. La compra-venta de combustible para distintos fines, tanto para el uso de automóviles, motocicletas, transporte pesado, autobuses, aeronaves, embarcaciones, maquinaria, etc. permite entender que los combustibles son indispensables para el desarrollo de las actividades de la vida diaria de las personas y las empresas. En el país existe un gran número de estaciones de servicio cuyo objetivo es proveer de combustible a los usuarios, por lo tanto, es necesario que cada estación de servicio establezca las herramientas de Marketing necesarias para poder sobresalir y distinguirse de las demás estaciones competidoras. </w:t>
      </w:r>
    </w:p>
    <w:p w14:paraId="00374358" w14:textId="77777777" w:rsidR="00976510" w:rsidRDefault="00976510" w:rsidP="00976510">
      <w:pPr>
        <w:jc w:val="both"/>
        <w:rPr>
          <w:rFonts w:ascii="Arial" w:hAnsi="Arial" w:cs="Arial"/>
          <w:sz w:val="24"/>
          <w:szCs w:val="24"/>
        </w:rPr>
      </w:pPr>
      <w:r>
        <w:rPr>
          <w:rFonts w:ascii="Arial" w:hAnsi="Arial" w:cs="Arial"/>
          <w:sz w:val="24"/>
          <w:szCs w:val="24"/>
        </w:rPr>
        <w:t xml:space="preserve">Castro Galicia, David Omar </w:t>
      </w:r>
    </w:p>
    <w:p w14:paraId="631F3BA4" w14:textId="77777777" w:rsidR="00976510" w:rsidRDefault="00976510" w:rsidP="00976510">
      <w:pPr>
        <w:jc w:val="both"/>
        <w:rPr>
          <w:rFonts w:ascii="Arial" w:hAnsi="Arial" w:cs="Arial"/>
          <w:sz w:val="24"/>
          <w:szCs w:val="24"/>
        </w:rPr>
      </w:pPr>
      <w:r>
        <w:rPr>
          <w:rFonts w:ascii="Arial" w:hAnsi="Arial" w:cs="Arial"/>
          <w:sz w:val="24"/>
          <w:szCs w:val="24"/>
        </w:rPr>
        <w:t xml:space="preserve">Ibáñez Nieto, Josué Enmanuel </w:t>
      </w:r>
    </w:p>
    <w:p w14:paraId="403FF705" w14:textId="77777777" w:rsidR="00976510" w:rsidRDefault="00976510" w:rsidP="00976510">
      <w:pPr>
        <w:jc w:val="both"/>
        <w:rPr>
          <w:rFonts w:ascii="Arial" w:hAnsi="Arial" w:cs="Arial"/>
          <w:sz w:val="24"/>
          <w:szCs w:val="24"/>
        </w:rPr>
      </w:pPr>
      <w:r>
        <w:rPr>
          <w:rFonts w:ascii="Arial" w:hAnsi="Arial" w:cs="Arial"/>
          <w:sz w:val="24"/>
          <w:szCs w:val="24"/>
        </w:rPr>
        <w:t xml:space="preserve">Urbina Alarcón, Josselyn Iveth </w:t>
      </w:r>
    </w:p>
    <w:p w14:paraId="70F44704" w14:textId="77777777" w:rsidR="00976510" w:rsidRDefault="00976510" w:rsidP="00976510">
      <w:pPr>
        <w:jc w:val="both"/>
        <w:rPr>
          <w:rFonts w:ascii="Arial" w:hAnsi="Arial" w:cs="Arial"/>
          <w:sz w:val="24"/>
          <w:szCs w:val="24"/>
        </w:rPr>
      </w:pPr>
      <w:r>
        <w:rPr>
          <w:rFonts w:ascii="Arial" w:hAnsi="Arial" w:cs="Arial"/>
          <w:sz w:val="24"/>
          <w:szCs w:val="24"/>
        </w:rPr>
        <w:t>EN MERCADEO INTERNACIONAL. 2015</w:t>
      </w:r>
    </w:p>
    <w:p w14:paraId="022918A8" w14:textId="173BE34F" w:rsidR="00976510" w:rsidRDefault="00976510" w:rsidP="006C4352">
      <w:pPr>
        <w:jc w:val="both"/>
        <w:rPr>
          <w:rFonts w:ascii="Arial" w:hAnsi="Arial" w:cs="Arial"/>
          <w:sz w:val="24"/>
          <w:szCs w:val="24"/>
        </w:rPr>
      </w:pPr>
    </w:p>
    <w:p w14:paraId="6F8C0452" w14:textId="4D5879BD" w:rsidR="004C1883" w:rsidRPr="0043399B" w:rsidRDefault="0043399B" w:rsidP="006C4352">
      <w:pPr>
        <w:jc w:val="both"/>
        <w:rPr>
          <w:rFonts w:ascii="Arial" w:hAnsi="Arial" w:cs="Arial"/>
          <w:color w:val="FF0000"/>
          <w:sz w:val="24"/>
          <w:szCs w:val="24"/>
        </w:rPr>
      </w:pPr>
      <w:r w:rsidRPr="0043399B">
        <w:rPr>
          <w:rFonts w:ascii="Arial" w:hAnsi="Arial" w:cs="Arial"/>
          <w:color w:val="FF0000"/>
          <w:sz w:val="24"/>
          <w:szCs w:val="24"/>
        </w:rPr>
        <w:t xml:space="preserve">Subí </w:t>
      </w:r>
      <w:r w:rsidR="004C1883" w:rsidRPr="0043399B">
        <w:rPr>
          <w:rFonts w:ascii="Arial" w:hAnsi="Arial" w:cs="Arial"/>
          <w:color w:val="FF0000"/>
          <w:sz w:val="24"/>
          <w:szCs w:val="24"/>
        </w:rPr>
        <w:t>14984</w:t>
      </w:r>
    </w:p>
    <w:p w14:paraId="3C1AD50C" w14:textId="77777777" w:rsidR="00B011C9" w:rsidRDefault="00B011C9" w:rsidP="00B011C9">
      <w:pPr>
        <w:jc w:val="both"/>
        <w:rPr>
          <w:rFonts w:ascii="Arial" w:hAnsi="Arial" w:cs="Arial"/>
          <w:sz w:val="24"/>
          <w:szCs w:val="24"/>
        </w:rPr>
      </w:pPr>
      <w:r>
        <w:rPr>
          <w:rFonts w:ascii="Arial" w:hAnsi="Arial" w:cs="Arial"/>
          <w:sz w:val="24"/>
          <w:szCs w:val="24"/>
        </w:rPr>
        <w:lastRenderedPageBreak/>
        <w:t>Propuesta de una estrategia para el desarrollo de una Auditoria de Marketing Funcional en el área promocional de los restaurantes del municipio de Santa Ana en el Departamento de Santa Ana</w:t>
      </w:r>
    </w:p>
    <w:p w14:paraId="6C6BFB95" w14:textId="77777777" w:rsidR="00B011C9" w:rsidRDefault="00B011C9" w:rsidP="00B011C9">
      <w:pPr>
        <w:jc w:val="both"/>
        <w:rPr>
          <w:rFonts w:ascii="Arial" w:hAnsi="Arial" w:cs="Arial"/>
          <w:sz w:val="24"/>
          <w:szCs w:val="24"/>
        </w:rPr>
      </w:pPr>
      <w:r>
        <w:rPr>
          <w:rFonts w:ascii="Arial" w:hAnsi="Arial" w:cs="Arial"/>
          <w:sz w:val="24"/>
          <w:szCs w:val="24"/>
        </w:rPr>
        <w:t>La Investigación constituye en su primera fase, el Marco Teórico de los restaurantes en el Departamento de Santa Ana, en el cual se da a conocer el origen y la situación actual del sector objeto de estudio. Además, se explican de manera puntual los aspectos relacionados al Marketing dentro del sector, así como la definición de ciertos elementos básicos del área mercadológica. En el segundo capítulo, se explica la importancia que tiene la Auditoría de Marketing para las organizaciones,</w:t>
      </w:r>
      <w:r>
        <w:t xml:space="preserve"> </w:t>
      </w:r>
      <w:r>
        <w:rPr>
          <w:rFonts w:ascii="Arial" w:hAnsi="Arial" w:cs="Arial"/>
          <w:sz w:val="24"/>
          <w:szCs w:val="24"/>
        </w:rPr>
        <w:t>Se muestran las fases que integran una Auditoria de Marketing Funcional aplicada a las empresas pertenecientes al Sector de los Restaurantes del Municipio de Santa Ana en el Departamento de Santa Ana,</w:t>
      </w:r>
    </w:p>
    <w:p w14:paraId="059F7540" w14:textId="77777777" w:rsidR="00B011C9" w:rsidRDefault="00B011C9" w:rsidP="00B011C9">
      <w:pPr>
        <w:jc w:val="both"/>
        <w:rPr>
          <w:rFonts w:ascii="Arial" w:hAnsi="Arial" w:cs="Arial"/>
          <w:sz w:val="24"/>
          <w:szCs w:val="24"/>
        </w:rPr>
      </w:pPr>
    </w:p>
    <w:p w14:paraId="5161BDF0" w14:textId="77777777" w:rsidR="00B011C9" w:rsidRDefault="00B011C9" w:rsidP="00B011C9">
      <w:pPr>
        <w:jc w:val="both"/>
        <w:rPr>
          <w:rFonts w:ascii="Arial" w:hAnsi="Arial" w:cs="Arial"/>
          <w:sz w:val="24"/>
          <w:szCs w:val="24"/>
        </w:rPr>
      </w:pPr>
      <w:r>
        <w:rPr>
          <w:rFonts w:ascii="Arial" w:hAnsi="Arial" w:cs="Arial"/>
          <w:sz w:val="24"/>
          <w:szCs w:val="24"/>
        </w:rPr>
        <w:t xml:space="preserve">Paiz Sánchez, Salvador Alexander </w:t>
      </w:r>
    </w:p>
    <w:p w14:paraId="2DC0880A" w14:textId="77777777" w:rsidR="00B011C9" w:rsidRDefault="00B011C9" w:rsidP="00B011C9">
      <w:pPr>
        <w:jc w:val="both"/>
        <w:rPr>
          <w:rFonts w:ascii="Arial" w:hAnsi="Arial" w:cs="Arial"/>
          <w:sz w:val="24"/>
          <w:szCs w:val="24"/>
        </w:rPr>
      </w:pPr>
      <w:r>
        <w:rPr>
          <w:rFonts w:ascii="Arial" w:hAnsi="Arial" w:cs="Arial"/>
          <w:sz w:val="24"/>
          <w:szCs w:val="24"/>
        </w:rPr>
        <w:t xml:space="preserve">Ramírez Vásquez, Ricardo Antonio </w:t>
      </w:r>
    </w:p>
    <w:p w14:paraId="4E2FB808" w14:textId="77777777" w:rsidR="00B011C9" w:rsidRDefault="00B011C9" w:rsidP="00B011C9">
      <w:pPr>
        <w:jc w:val="both"/>
        <w:rPr>
          <w:rFonts w:ascii="Arial" w:hAnsi="Arial" w:cs="Arial"/>
          <w:sz w:val="24"/>
          <w:szCs w:val="24"/>
        </w:rPr>
      </w:pPr>
      <w:r>
        <w:rPr>
          <w:rFonts w:ascii="Arial" w:hAnsi="Arial" w:cs="Arial"/>
          <w:sz w:val="24"/>
          <w:szCs w:val="24"/>
        </w:rPr>
        <w:t>Rodríguez Aguilar, Juan Carlos</w:t>
      </w:r>
    </w:p>
    <w:p w14:paraId="17B3E0ED" w14:textId="77777777" w:rsidR="00B011C9" w:rsidRDefault="00B011C9" w:rsidP="00B011C9">
      <w:pPr>
        <w:jc w:val="both"/>
        <w:rPr>
          <w:rFonts w:ascii="Arial" w:hAnsi="Arial" w:cs="Arial"/>
          <w:sz w:val="24"/>
          <w:szCs w:val="24"/>
        </w:rPr>
      </w:pPr>
      <w:r>
        <w:rPr>
          <w:rFonts w:ascii="Arial" w:hAnsi="Arial" w:cs="Arial"/>
          <w:sz w:val="24"/>
          <w:szCs w:val="24"/>
        </w:rPr>
        <w:t>LICENCIATURA EN MERCADEO INTERNACIONAL ,2014</w:t>
      </w:r>
    </w:p>
    <w:p w14:paraId="6AC8ABA7" w14:textId="77777777" w:rsidR="00B011C9" w:rsidRDefault="00B011C9" w:rsidP="00B011C9">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19"/>
        <w:gridCol w:w="1164"/>
        <w:gridCol w:w="3248"/>
        <w:gridCol w:w="4248"/>
      </w:tblGrid>
      <w:tr w:rsidR="00B33782" w:rsidRPr="00B33782" w14:paraId="7398E56C" w14:textId="77777777" w:rsidTr="00B3378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A48A270" w14:textId="0E65068B" w:rsidR="00B33782" w:rsidRPr="0043399B" w:rsidRDefault="0043399B" w:rsidP="00B33782">
            <w:pPr>
              <w:spacing w:before="100" w:beforeAutospacing="1" w:after="100" w:afterAutospacing="1" w:line="240" w:lineRule="auto"/>
              <w:jc w:val="center"/>
              <w:rPr>
                <w:rFonts w:ascii="Raleway" w:eastAsia="Times New Roman" w:hAnsi="Raleway" w:cs="Times New Roman"/>
                <w:color w:val="C00000"/>
                <w:spacing w:val="6"/>
                <w:sz w:val="21"/>
                <w:szCs w:val="21"/>
                <w:lang w:eastAsia="es-SV"/>
              </w:rPr>
            </w:pPr>
            <w:r>
              <w:rPr>
                <w:rFonts w:ascii="Raleway" w:eastAsia="Times New Roman" w:hAnsi="Raleway" w:cs="Times New Roman"/>
                <w:color w:val="FF0000"/>
                <w:spacing w:val="6"/>
                <w:sz w:val="21"/>
                <w:szCs w:val="21"/>
                <w:lang w:eastAsia="es-SV"/>
              </w:rPr>
              <w:t xml:space="preserve">Subí </w:t>
            </w:r>
            <w:r w:rsidR="00B33782" w:rsidRPr="0043399B">
              <w:rPr>
                <w:rFonts w:ascii="Raleway" w:eastAsia="Times New Roman" w:hAnsi="Raleway" w:cs="Times New Roman"/>
                <w:color w:val="FF0000"/>
                <w:spacing w:val="6"/>
                <w:sz w:val="21"/>
                <w:szCs w:val="21"/>
                <w:lang w:eastAsia="es-SV"/>
              </w:rPr>
              <w:t>14988</w:t>
            </w:r>
          </w:p>
        </w:tc>
        <w:tc>
          <w:tcPr>
            <w:tcW w:w="0" w:type="auto"/>
            <w:tcBorders>
              <w:top w:val="nil"/>
              <w:left w:val="nil"/>
              <w:bottom w:val="single" w:sz="6" w:space="0" w:color="888888"/>
              <w:right w:val="dashed" w:sz="6" w:space="0" w:color="CCCCCC"/>
            </w:tcBorders>
            <w:shd w:val="clear" w:color="auto" w:fill="CCFFCC"/>
            <w:vAlign w:val="center"/>
            <w:hideMark/>
          </w:tcPr>
          <w:p w14:paraId="3F8C6BF8" w14:textId="77777777" w:rsidR="00B33782" w:rsidRPr="0043399B" w:rsidRDefault="00B33782" w:rsidP="00B33782">
            <w:pPr>
              <w:spacing w:before="100" w:beforeAutospacing="1" w:after="100" w:afterAutospacing="1" w:line="240" w:lineRule="auto"/>
              <w:rPr>
                <w:rFonts w:ascii="Raleway" w:eastAsia="Times New Roman" w:hAnsi="Raleway" w:cs="Times New Roman"/>
                <w:color w:val="C00000"/>
                <w:spacing w:val="6"/>
                <w:sz w:val="21"/>
                <w:szCs w:val="21"/>
                <w:lang w:eastAsia="es-SV"/>
              </w:rPr>
            </w:pPr>
            <w:r w:rsidRPr="0043399B">
              <w:rPr>
                <w:rFonts w:ascii="Raleway" w:eastAsia="Times New Roman" w:hAnsi="Raleway" w:cs="Times New Roman"/>
                <w:color w:val="C00000"/>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916D54D" w14:textId="55192501" w:rsidR="00B33782" w:rsidRPr="00B33782" w:rsidRDefault="00B33782" w:rsidP="00B3378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33782">
              <w:rPr>
                <w:rFonts w:ascii="Raleway" w:eastAsia="Times New Roman" w:hAnsi="Raleway" w:cs="Times New Roman"/>
                <w:color w:val="5D5D5D"/>
                <w:spacing w:val="6"/>
                <w:sz w:val="21"/>
                <w:szCs w:val="21"/>
                <w:lang w:eastAsia="es-SV"/>
              </w:rPr>
              <w:t>27 oct 2017 17:04</w:t>
            </w:r>
          </w:p>
        </w:tc>
        <w:tc>
          <w:tcPr>
            <w:tcW w:w="0" w:type="auto"/>
            <w:tcBorders>
              <w:top w:val="nil"/>
              <w:left w:val="nil"/>
              <w:bottom w:val="single" w:sz="6" w:space="0" w:color="888888"/>
              <w:right w:val="dashed" w:sz="6" w:space="0" w:color="CCCCCC"/>
            </w:tcBorders>
            <w:shd w:val="clear" w:color="auto" w:fill="CCFFCC"/>
            <w:vAlign w:val="center"/>
            <w:hideMark/>
          </w:tcPr>
          <w:p w14:paraId="4C019408" w14:textId="77777777" w:rsidR="00B33782" w:rsidRPr="00B33782" w:rsidRDefault="00B33782" w:rsidP="00B33782">
            <w:pPr>
              <w:spacing w:beforeAutospacing="1" w:after="0" w:afterAutospacing="1" w:line="240" w:lineRule="auto"/>
              <w:rPr>
                <w:rFonts w:ascii="Raleway" w:eastAsia="Times New Roman" w:hAnsi="Raleway" w:cs="Times New Roman"/>
                <w:color w:val="5D5D5D"/>
                <w:spacing w:val="6"/>
                <w:sz w:val="21"/>
                <w:szCs w:val="21"/>
                <w:lang w:eastAsia="es-SV"/>
              </w:rPr>
            </w:pPr>
            <w:r w:rsidRPr="00B33782">
              <w:rPr>
                <w:rFonts w:ascii="Raleway" w:eastAsia="Times New Roman" w:hAnsi="Raleway" w:cs="Times New Roman"/>
                <w:color w:val="5D5D5D"/>
                <w:spacing w:val="6"/>
                <w:sz w:val="21"/>
                <w:szCs w:val="21"/>
                <w:bdr w:val="none" w:sz="0" w:space="0" w:color="auto" w:frame="1"/>
                <w:lang w:eastAsia="es-SV"/>
              </w:rPr>
              <w:t>Mario Ernesto Romero</w:t>
            </w:r>
          </w:p>
        </w:tc>
      </w:tr>
    </w:tbl>
    <w:p w14:paraId="4DAADC1B" w14:textId="77777777" w:rsidR="004B1397" w:rsidRDefault="004B1397" w:rsidP="004B1397">
      <w:pPr>
        <w:jc w:val="both"/>
        <w:rPr>
          <w:rFonts w:ascii="Arial" w:hAnsi="Arial" w:cs="Arial"/>
          <w:sz w:val="24"/>
          <w:szCs w:val="24"/>
        </w:rPr>
      </w:pPr>
    </w:p>
    <w:p w14:paraId="639886FF" w14:textId="5DFCE8CC" w:rsidR="004B1397" w:rsidRDefault="004B1397" w:rsidP="004B1397">
      <w:pPr>
        <w:jc w:val="both"/>
        <w:rPr>
          <w:rFonts w:ascii="Arial" w:hAnsi="Arial" w:cs="Arial"/>
          <w:sz w:val="24"/>
          <w:szCs w:val="24"/>
        </w:rPr>
      </w:pPr>
      <w:r>
        <w:rPr>
          <w:rFonts w:ascii="Arial" w:hAnsi="Arial" w:cs="Arial"/>
          <w:sz w:val="24"/>
          <w:szCs w:val="24"/>
        </w:rPr>
        <w:t>Planteamiento de una estratégia mercadológica para potenciar el turismo en la zona Occidental de El Salvador.</w:t>
      </w:r>
    </w:p>
    <w:p w14:paraId="6D7FC79D" w14:textId="77777777" w:rsidR="004B1397" w:rsidRDefault="004B1397" w:rsidP="004B1397">
      <w:pPr>
        <w:jc w:val="both"/>
        <w:rPr>
          <w:rFonts w:ascii="Arial" w:hAnsi="Arial" w:cs="Arial"/>
          <w:sz w:val="24"/>
          <w:szCs w:val="24"/>
        </w:rPr>
      </w:pPr>
      <w:r>
        <w:rPr>
          <w:rFonts w:ascii="Arial" w:hAnsi="Arial" w:cs="Arial"/>
          <w:sz w:val="24"/>
          <w:szCs w:val="24"/>
        </w:rPr>
        <w:t xml:space="preserve">La actividad turística, de acuerdo a las estadísticas publicadas por la Organización Mundial del Turismo (OMT) es una actividad importante, pues contribuye al desarrollo de las naciones por su considerable impacto socioeconómico, debido a que puede inducir y atraer montos elevados de inversiones privadas, así como también se convierte en un generador de empleo a todos los niveles contribuyendo a mejorar los ingresos de los hogares. Muchas naciones prácticamente viven del turismo. Es así, que países como Brasil, México, República Dominicana, </w:t>
      </w:r>
      <w:bookmarkStart w:id="28" w:name="_Hlk123746836"/>
      <w:r>
        <w:rPr>
          <w:rFonts w:ascii="Arial" w:hAnsi="Arial" w:cs="Arial"/>
          <w:sz w:val="24"/>
          <w:szCs w:val="24"/>
        </w:rPr>
        <w:t>Tahití</w:t>
      </w:r>
      <w:bookmarkEnd w:id="28"/>
      <w:r>
        <w:rPr>
          <w:rFonts w:ascii="Arial" w:hAnsi="Arial" w:cs="Arial"/>
          <w:sz w:val="24"/>
          <w:szCs w:val="24"/>
        </w:rPr>
        <w:t>, países de Europa y Asia, tienen al turismo como una de sus principales actividades económicas que genera fuentes de ingresos.</w:t>
      </w:r>
      <w:r>
        <w:t xml:space="preserve"> </w:t>
      </w:r>
      <w:r>
        <w:rPr>
          <w:rFonts w:ascii="Arial" w:hAnsi="Arial" w:cs="Arial"/>
          <w:sz w:val="24"/>
          <w:szCs w:val="24"/>
        </w:rPr>
        <w:t>Esto se debe a diversas razones, y no sólo económicas, sino además por las características sociales y culturales que ayudan a potenciar al turismo de un país.</w:t>
      </w:r>
    </w:p>
    <w:p w14:paraId="2B55A353" w14:textId="77777777" w:rsidR="004B1397" w:rsidRDefault="004B1397" w:rsidP="004B1397">
      <w:pPr>
        <w:jc w:val="both"/>
        <w:rPr>
          <w:rFonts w:ascii="Arial" w:hAnsi="Arial" w:cs="Arial"/>
          <w:sz w:val="24"/>
          <w:szCs w:val="24"/>
        </w:rPr>
      </w:pPr>
      <w:r>
        <w:rPr>
          <w:rFonts w:ascii="Arial" w:hAnsi="Arial" w:cs="Arial"/>
          <w:sz w:val="24"/>
          <w:szCs w:val="24"/>
        </w:rPr>
        <w:t xml:space="preserve">Alvarado Rodríguez, Fabiola Inelda </w:t>
      </w:r>
    </w:p>
    <w:p w14:paraId="0F677CB9" w14:textId="1F647EBB" w:rsidR="004B1397" w:rsidRDefault="004B1397" w:rsidP="004B1397">
      <w:pPr>
        <w:jc w:val="both"/>
        <w:rPr>
          <w:rFonts w:ascii="Arial" w:hAnsi="Arial" w:cs="Arial"/>
          <w:sz w:val="24"/>
          <w:szCs w:val="24"/>
        </w:rPr>
      </w:pPr>
      <w:r>
        <w:rPr>
          <w:rFonts w:ascii="Arial" w:hAnsi="Arial" w:cs="Arial"/>
          <w:sz w:val="24"/>
          <w:szCs w:val="24"/>
        </w:rPr>
        <w:t>Mangandi de Flores, Carla Marina</w:t>
      </w:r>
    </w:p>
    <w:p w14:paraId="10288952" w14:textId="77777777" w:rsidR="004B1397" w:rsidRDefault="004B1397" w:rsidP="004B1397">
      <w:pPr>
        <w:jc w:val="both"/>
        <w:rPr>
          <w:rFonts w:ascii="Arial" w:hAnsi="Arial" w:cs="Arial"/>
          <w:sz w:val="24"/>
          <w:szCs w:val="24"/>
        </w:rPr>
      </w:pPr>
      <w:r>
        <w:rPr>
          <w:rFonts w:ascii="Arial" w:hAnsi="Arial" w:cs="Arial"/>
          <w:sz w:val="24"/>
          <w:szCs w:val="24"/>
        </w:rPr>
        <w:t xml:space="preserve"> valiente de peña, Connie Stephannie</w:t>
      </w:r>
    </w:p>
    <w:p w14:paraId="7E28C688" w14:textId="77777777" w:rsidR="004B1397" w:rsidRDefault="004B1397" w:rsidP="004B1397">
      <w:pPr>
        <w:jc w:val="both"/>
        <w:rPr>
          <w:rFonts w:ascii="Arial" w:hAnsi="Arial" w:cs="Arial"/>
          <w:sz w:val="24"/>
          <w:szCs w:val="24"/>
        </w:rPr>
      </w:pPr>
      <w:r>
        <w:rPr>
          <w:rFonts w:ascii="Arial" w:hAnsi="Arial" w:cs="Arial"/>
          <w:sz w:val="24"/>
          <w:szCs w:val="24"/>
        </w:rPr>
        <w:lastRenderedPageBreak/>
        <w:t>LICENCIADA EN MERCADEO INTERNACIONAL, 2014</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226"/>
        <w:gridCol w:w="1168"/>
        <w:gridCol w:w="3222"/>
        <w:gridCol w:w="4263"/>
      </w:tblGrid>
      <w:tr w:rsidR="00BE2ABA" w:rsidRPr="0043399B" w14:paraId="3C42B7AD" w14:textId="77777777" w:rsidTr="0043399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ECAD630" w14:textId="40379291" w:rsidR="0043399B" w:rsidRPr="0043399B" w:rsidRDefault="00BE2ABA" w:rsidP="0043399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BE2ABA">
              <w:rPr>
                <w:rFonts w:ascii="Raleway" w:eastAsia="Times New Roman" w:hAnsi="Raleway" w:cs="Times New Roman"/>
                <w:color w:val="FF0000"/>
                <w:spacing w:val="6"/>
                <w:sz w:val="21"/>
                <w:szCs w:val="21"/>
                <w:lang w:eastAsia="es-SV"/>
              </w:rPr>
              <w:t>Subí</w:t>
            </w:r>
            <w:r>
              <w:rPr>
                <w:rFonts w:ascii="Raleway" w:eastAsia="Times New Roman" w:hAnsi="Raleway" w:cs="Times New Roman"/>
                <w:color w:val="FF0000"/>
                <w:spacing w:val="6"/>
                <w:sz w:val="21"/>
                <w:szCs w:val="21"/>
                <w:lang w:eastAsia="es-SV"/>
              </w:rPr>
              <w:t xml:space="preserve"> </w:t>
            </w:r>
            <w:r w:rsidR="0043399B" w:rsidRPr="0043399B">
              <w:rPr>
                <w:rFonts w:ascii="Raleway" w:eastAsia="Times New Roman" w:hAnsi="Raleway" w:cs="Times New Roman"/>
                <w:color w:val="FF0000"/>
                <w:spacing w:val="6"/>
                <w:sz w:val="21"/>
                <w:szCs w:val="21"/>
                <w:lang w:eastAsia="es-SV"/>
              </w:rPr>
              <w:t>14989</w:t>
            </w:r>
          </w:p>
        </w:tc>
        <w:tc>
          <w:tcPr>
            <w:tcW w:w="0" w:type="auto"/>
            <w:tcBorders>
              <w:top w:val="nil"/>
              <w:left w:val="nil"/>
              <w:bottom w:val="single" w:sz="6" w:space="0" w:color="888888"/>
              <w:right w:val="dashed" w:sz="6" w:space="0" w:color="CCCCCC"/>
            </w:tcBorders>
            <w:shd w:val="clear" w:color="auto" w:fill="CCFFCC"/>
            <w:vAlign w:val="center"/>
            <w:hideMark/>
          </w:tcPr>
          <w:p w14:paraId="4687D976" w14:textId="77777777" w:rsidR="0043399B" w:rsidRPr="0043399B" w:rsidRDefault="0043399B" w:rsidP="0043399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3399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4AE5E9A" w14:textId="3D00AC32" w:rsidR="0043399B" w:rsidRPr="0043399B" w:rsidRDefault="0043399B" w:rsidP="0043399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3399B">
              <w:rPr>
                <w:rFonts w:ascii="Raleway" w:eastAsia="Times New Roman" w:hAnsi="Raleway" w:cs="Times New Roman"/>
                <w:color w:val="5D5D5D"/>
                <w:spacing w:val="6"/>
                <w:sz w:val="21"/>
                <w:szCs w:val="21"/>
                <w:lang w:eastAsia="es-SV"/>
              </w:rPr>
              <w:t>27 oct 2017 17:27</w:t>
            </w:r>
          </w:p>
        </w:tc>
        <w:tc>
          <w:tcPr>
            <w:tcW w:w="0" w:type="auto"/>
            <w:tcBorders>
              <w:top w:val="nil"/>
              <w:left w:val="nil"/>
              <w:bottom w:val="single" w:sz="6" w:space="0" w:color="888888"/>
              <w:right w:val="dashed" w:sz="6" w:space="0" w:color="CCCCCC"/>
            </w:tcBorders>
            <w:shd w:val="clear" w:color="auto" w:fill="CCFFCC"/>
            <w:vAlign w:val="center"/>
            <w:hideMark/>
          </w:tcPr>
          <w:p w14:paraId="107038E1" w14:textId="77777777" w:rsidR="0043399B" w:rsidRPr="0043399B" w:rsidRDefault="0043399B" w:rsidP="0043399B">
            <w:pPr>
              <w:spacing w:beforeAutospacing="1" w:after="0" w:afterAutospacing="1" w:line="240" w:lineRule="auto"/>
              <w:rPr>
                <w:rFonts w:ascii="Raleway" w:eastAsia="Times New Roman" w:hAnsi="Raleway" w:cs="Times New Roman"/>
                <w:color w:val="5D5D5D"/>
                <w:spacing w:val="6"/>
                <w:sz w:val="21"/>
                <w:szCs w:val="21"/>
                <w:lang w:eastAsia="es-SV"/>
              </w:rPr>
            </w:pPr>
            <w:r w:rsidRPr="0043399B">
              <w:rPr>
                <w:rFonts w:ascii="Raleway" w:eastAsia="Times New Roman" w:hAnsi="Raleway" w:cs="Times New Roman"/>
                <w:color w:val="5D5D5D"/>
                <w:spacing w:val="6"/>
                <w:sz w:val="21"/>
                <w:szCs w:val="21"/>
                <w:bdr w:val="none" w:sz="0" w:space="0" w:color="auto" w:frame="1"/>
                <w:lang w:eastAsia="es-SV"/>
              </w:rPr>
              <w:t>Mario Ernesto Romero</w:t>
            </w:r>
          </w:p>
        </w:tc>
      </w:tr>
    </w:tbl>
    <w:p w14:paraId="7BA3C2A1" w14:textId="77777777" w:rsidR="00331701" w:rsidRDefault="00331701" w:rsidP="006C4352">
      <w:pPr>
        <w:jc w:val="both"/>
      </w:pPr>
    </w:p>
    <w:p w14:paraId="209264CC" w14:textId="77777777" w:rsidR="00331701" w:rsidRPr="00715CE0" w:rsidRDefault="00331701" w:rsidP="00331701">
      <w:pPr>
        <w:jc w:val="both"/>
        <w:rPr>
          <w:rFonts w:ascii="Arial" w:hAnsi="Arial" w:cs="Arial"/>
          <w:sz w:val="24"/>
          <w:szCs w:val="24"/>
        </w:rPr>
      </w:pPr>
      <w:r>
        <w:rPr>
          <w:rFonts w:ascii="Arial" w:hAnsi="Arial" w:cs="Arial"/>
          <w:sz w:val="24"/>
          <w:szCs w:val="24"/>
        </w:rPr>
        <w:t>E</w:t>
      </w:r>
      <w:r w:rsidRPr="00715CE0">
        <w:rPr>
          <w:rFonts w:ascii="Arial" w:hAnsi="Arial" w:cs="Arial"/>
          <w:sz w:val="24"/>
          <w:szCs w:val="24"/>
        </w:rPr>
        <w:t>videncia física y ambiente de servicio como estrategia de posicionamiento y diferenciación para la empresa materiales de construcción El Brasil</w:t>
      </w:r>
      <w:r>
        <w:rPr>
          <w:rFonts w:ascii="Arial" w:hAnsi="Arial" w:cs="Arial"/>
          <w:sz w:val="24"/>
          <w:szCs w:val="24"/>
        </w:rPr>
        <w:t>.</w:t>
      </w:r>
    </w:p>
    <w:p w14:paraId="08A02E1D" w14:textId="77777777" w:rsidR="00331701" w:rsidRPr="001E108C" w:rsidRDefault="00331701" w:rsidP="00331701">
      <w:pPr>
        <w:jc w:val="both"/>
        <w:rPr>
          <w:rFonts w:ascii="Arial" w:hAnsi="Arial" w:cs="Arial"/>
          <w:sz w:val="24"/>
          <w:szCs w:val="24"/>
        </w:rPr>
      </w:pPr>
      <w:r w:rsidRPr="00715CE0">
        <w:rPr>
          <w:rFonts w:ascii="Arial" w:hAnsi="Arial" w:cs="Arial"/>
          <w:sz w:val="24"/>
          <w:szCs w:val="24"/>
        </w:rPr>
        <w:t>En los últimos años todas las empresas del país han evolucionado, así también el sector en el cual se desenvuelven. Las empresas del sector ferretero no son la excepción, por este motivo, cada empresa debe de tomar estrategias que sirvan, en primer lugar, para sobrevivir a los cambios, pero además estrategias que las lleven a ser únicas dentro del marco de su competencia. Todas las empresas, así como también las empresas del rubro de las ferreterías deben enfocarse en temas que no son muy explotados por otras empresas</w:t>
      </w:r>
      <w:r w:rsidRPr="001E108C">
        <w:rPr>
          <w:rFonts w:ascii="Arial" w:hAnsi="Arial" w:cs="Arial"/>
          <w:sz w:val="24"/>
          <w:szCs w:val="24"/>
        </w:rPr>
        <w:t>.</w:t>
      </w:r>
      <w:r w:rsidRPr="001E108C">
        <w:rPr>
          <w:sz w:val="24"/>
          <w:szCs w:val="24"/>
        </w:rPr>
        <w:t xml:space="preserve"> </w:t>
      </w:r>
      <w:r w:rsidRPr="001E108C">
        <w:rPr>
          <w:rFonts w:ascii="Arial" w:hAnsi="Arial" w:cs="Arial"/>
          <w:sz w:val="24"/>
          <w:szCs w:val="24"/>
        </w:rPr>
        <w:t>dos elementos</w:t>
      </w:r>
      <w:r>
        <w:rPr>
          <w:rFonts w:ascii="Arial" w:hAnsi="Arial" w:cs="Arial"/>
          <w:sz w:val="24"/>
          <w:szCs w:val="24"/>
        </w:rPr>
        <w:t>,</w:t>
      </w:r>
      <w:r w:rsidRPr="001E108C">
        <w:rPr>
          <w:rFonts w:ascii="Arial" w:hAnsi="Arial" w:cs="Arial"/>
          <w:sz w:val="24"/>
          <w:szCs w:val="24"/>
        </w:rPr>
        <w:t xml:space="preserve"> la Evidencia Física y el Ambiente de Servicios; los cuales toman protagonismo al ser considerados como la parte medular de las empresas ligadas al rubro ferretero.</w:t>
      </w:r>
    </w:p>
    <w:p w14:paraId="5444A1CB" w14:textId="77777777" w:rsidR="00331701" w:rsidRPr="00715CE0" w:rsidRDefault="00331701" w:rsidP="00331701">
      <w:pPr>
        <w:jc w:val="both"/>
        <w:rPr>
          <w:rFonts w:ascii="Arial" w:hAnsi="Arial" w:cs="Arial"/>
          <w:sz w:val="24"/>
          <w:szCs w:val="24"/>
        </w:rPr>
      </w:pPr>
      <w:r w:rsidRPr="00715CE0">
        <w:rPr>
          <w:rFonts w:ascii="Arial" w:hAnsi="Arial" w:cs="Arial"/>
          <w:sz w:val="24"/>
          <w:szCs w:val="24"/>
        </w:rPr>
        <w:t>Ibáñez Pérez, Kriscia Beatriz</w:t>
      </w:r>
    </w:p>
    <w:p w14:paraId="67FFBFBC" w14:textId="77777777" w:rsidR="00331701" w:rsidRPr="00715CE0" w:rsidRDefault="00331701" w:rsidP="00331701">
      <w:pPr>
        <w:jc w:val="both"/>
        <w:rPr>
          <w:rFonts w:ascii="Arial" w:hAnsi="Arial" w:cs="Arial"/>
          <w:sz w:val="24"/>
          <w:szCs w:val="24"/>
        </w:rPr>
      </w:pPr>
      <w:r w:rsidRPr="00715CE0">
        <w:rPr>
          <w:rFonts w:ascii="Arial" w:hAnsi="Arial" w:cs="Arial"/>
          <w:sz w:val="24"/>
          <w:szCs w:val="24"/>
        </w:rPr>
        <w:t xml:space="preserve"> Rivas Núñez, Fátima Adilia</w:t>
      </w:r>
    </w:p>
    <w:p w14:paraId="596B8B14" w14:textId="77777777" w:rsidR="00331701" w:rsidRPr="00715CE0" w:rsidRDefault="00331701" w:rsidP="00331701">
      <w:pPr>
        <w:jc w:val="both"/>
        <w:rPr>
          <w:rFonts w:ascii="Arial" w:hAnsi="Arial" w:cs="Arial"/>
          <w:sz w:val="24"/>
          <w:szCs w:val="24"/>
        </w:rPr>
      </w:pPr>
      <w:r w:rsidRPr="00715CE0">
        <w:rPr>
          <w:rFonts w:ascii="Arial" w:hAnsi="Arial" w:cs="Arial"/>
          <w:sz w:val="24"/>
          <w:szCs w:val="24"/>
        </w:rPr>
        <w:t xml:space="preserve"> Salgado de Chávez, Jennifer Irina</w:t>
      </w:r>
    </w:p>
    <w:p w14:paraId="0DC35ACE" w14:textId="334BAFD1" w:rsidR="00331701" w:rsidRDefault="00331701" w:rsidP="00331701">
      <w:pPr>
        <w:jc w:val="both"/>
        <w:rPr>
          <w:rFonts w:ascii="Arial" w:hAnsi="Arial" w:cs="Arial"/>
          <w:sz w:val="24"/>
          <w:szCs w:val="24"/>
        </w:rPr>
      </w:pPr>
      <w:r w:rsidRPr="00715CE0">
        <w:rPr>
          <w:rFonts w:ascii="Arial" w:hAnsi="Arial" w:cs="Arial"/>
          <w:sz w:val="24"/>
          <w:szCs w:val="24"/>
        </w:rPr>
        <w:t>LICENCIADO EN MERCADEO INTERNACIONAL. 2014</w:t>
      </w:r>
    </w:p>
    <w:p w14:paraId="79A4B46C" w14:textId="3EAA88B9" w:rsidR="00067DD2" w:rsidRDefault="00067DD2" w:rsidP="00331701">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45"/>
        <w:gridCol w:w="1173"/>
        <w:gridCol w:w="3382"/>
        <w:gridCol w:w="4279"/>
      </w:tblGrid>
      <w:tr w:rsidR="00067DD2" w:rsidRPr="00067DD2" w14:paraId="6D4DAAEC" w14:textId="77777777" w:rsidTr="00067DD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34998FF" w14:textId="5908A6CF" w:rsidR="00067DD2" w:rsidRPr="00067DD2" w:rsidRDefault="00FE32DE" w:rsidP="00067DD2">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FE32DE">
              <w:rPr>
                <w:rFonts w:ascii="Raleway" w:eastAsia="Times New Roman" w:hAnsi="Raleway" w:cs="Times New Roman"/>
                <w:color w:val="FF0000"/>
                <w:spacing w:val="6"/>
                <w:sz w:val="21"/>
                <w:szCs w:val="21"/>
                <w:lang w:eastAsia="es-SV"/>
              </w:rPr>
              <w:t>subí</w:t>
            </w:r>
            <w:r w:rsidR="00067DD2" w:rsidRPr="00FE32DE">
              <w:rPr>
                <w:rFonts w:ascii="Raleway" w:eastAsia="Times New Roman" w:hAnsi="Raleway" w:cs="Times New Roman"/>
                <w:color w:val="FF0000"/>
                <w:spacing w:val="6"/>
                <w:sz w:val="21"/>
                <w:szCs w:val="21"/>
                <w:lang w:eastAsia="es-SV"/>
              </w:rPr>
              <w:t>15023</w:t>
            </w:r>
          </w:p>
        </w:tc>
        <w:tc>
          <w:tcPr>
            <w:tcW w:w="0" w:type="auto"/>
            <w:tcBorders>
              <w:top w:val="nil"/>
              <w:left w:val="nil"/>
              <w:bottom w:val="single" w:sz="6" w:space="0" w:color="888888"/>
              <w:right w:val="dashed" w:sz="6" w:space="0" w:color="CCCCCC"/>
            </w:tcBorders>
            <w:shd w:val="clear" w:color="auto" w:fill="CCFFCC"/>
            <w:vAlign w:val="center"/>
            <w:hideMark/>
          </w:tcPr>
          <w:p w14:paraId="797F4A59" w14:textId="77777777" w:rsidR="00067DD2" w:rsidRPr="00067DD2" w:rsidRDefault="00067DD2" w:rsidP="00067DD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067DD2">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3541EC3" w14:textId="15D8CBDB" w:rsidR="00067DD2" w:rsidRPr="00067DD2" w:rsidRDefault="00067DD2" w:rsidP="00067DD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067DD2">
              <w:rPr>
                <w:rFonts w:ascii="Raleway" w:eastAsia="Times New Roman" w:hAnsi="Raleway" w:cs="Times New Roman"/>
                <w:color w:val="5D5D5D"/>
                <w:spacing w:val="6"/>
                <w:sz w:val="21"/>
                <w:szCs w:val="21"/>
                <w:lang w:eastAsia="es-SV"/>
              </w:rPr>
              <w:t xml:space="preserve">06 </w:t>
            </w:r>
            <w:r w:rsidR="00BE2ABA" w:rsidRPr="00067DD2">
              <w:rPr>
                <w:rFonts w:ascii="Raleway" w:eastAsia="Times New Roman" w:hAnsi="Raleway" w:cs="Times New Roman"/>
                <w:color w:val="5D5D5D"/>
                <w:spacing w:val="6"/>
                <w:sz w:val="21"/>
                <w:szCs w:val="21"/>
                <w:lang w:eastAsia="es-SV"/>
              </w:rPr>
              <w:t>nov</w:t>
            </w:r>
            <w:r w:rsidRPr="00067DD2">
              <w:rPr>
                <w:rFonts w:ascii="Raleway" w:eastAsia="Times New Roman" w:hAnsi="Raleway" w:cs="Times New Roman"/>
                <w:color w:val="5D5D5D"/>
                <w:spacing w:val="6"/>
                <w:sz w:val="21"/>
                <w:szCs w:val="21"/>
                <w:lang w:eastAsia="es-SV"/>
              </w:rPr>
              <w:t xml:space="preserve"> 2017 21:35</w:t>
            </w:r>
          </w:p>
        </w:tc>
        <w:tc>
          <w:tcPr>
            <w:tcW w:w="0" w:type="auto"/>
            <w:tcBorders>
              <w:top w:val="nil"/>
              <w:left w:val="nil"/>
              <w:bottom w:val="single" w:sz="6" w:space="0" w:color="888888"/>
              <w:right w:val="dashed" w:sz="6" w:space="0" w:color="CCCCCC"/>
            </w:tcBorders>
            <w:shd w:val="clear" w:color="auto" w:fill="CCFFCC"/>
            <w:vAlign w:val="center"/>
            <w:hideMark/>
          </w:tcPr>
          <w:p w14:paraId="6D2CDE01" w14:textId="77777777" w:rsidR="00067DD2" w:rsidRPr="00067DD2" w:rsidRDefault="00067DD2" w:rsidP="00067DD2">
            <w:pPr>
              <w:spacing w:beforeAutospacing="1" w:after="0" w:afterAutospacing="1" w:line="240" w:lineRule="auto"/>
              <w:rPr>
                <w:rFonts w:ascii="Raleway" w:eastAsia="Times New Roman" w:hAnsi="Raleway" w:cs="Times New Roman"/>
                <w:color w:val="5D5D5D"/>
                <w:spacing w:val="6"/>
                <w:sz w:val="21"/>
                <w:szCs w:val="21"/>
                <w:lang w:eastAsia="es-SV"/>
              </w:rPr>
            </w:pPr>
            <w:r w:rsidRPr="00067DD2">
              <w:rPr>
                <w:rFonts w:ascii="Raleway" w:eastAsia="Times New Roman" w:hAnsi="Raleway" w:cs="Times New Roman"/>
                <w:color w:val="5D5D5D"/>
                <w:spacing w:val="6"/>
                <w:sz w:val="21"/>
                <w:szCs w:val="21"/>
                <w:bdr w:val="none" w:sz="0" w:space="0" w:color="auto" w:frame="1"/>
                <w:lang w:eastAsia="es-SV"/>
              </w:rPr>
              <w:t>Mario Ernesto Romero</w:t>
            </w:r>
          </w:p>
        </w:tc>
      </w:tr>
    </w:tbl>
    <w:p w14:paraId="2F4BF3DB" w14:textId="77777777" w:rsidR="00067DD2" w:rsidRPr="00715CE0" w:rsidRDefault="00067DD2" w:rsidP="00331701">
      <w:pPr>
        <w:jc w:val="both"/>
        <w:rPr>
          <w:rFonts w:ascii="Arial" w:hAnsi="Arial" w:cs="Arial"/>
          <w:sz w:val="24"/>
          <w:szCs w:val="24"/>
        </w:rPr>
      </w:pPr>
    </w:p>
    <w:p w14:paraId="56E9D108" w14:textId="77777777" w:rsidR="008E255F" w:rsidRPr="00FC2C6E" w:rsidRDefault="008E255F" w:rsidP="008E255F">
      <w:pPr>
        <w:jc w:val="both"/>
        <w:rPr>
          <w:rFonts w:ascii="Arial" w:hAnsi="Arial" w:cs="Arial"/>
          <w:sz w:val="24"/>
          <w:szCs w:val="24"/>
        </w:rPr>
      </w:pPr>
      <w:r w:rsidRPr="00FC2C6E">
        <w:rPr>
          <w:rFonts w:ascii="Arial" w:hAnsi="Arial" w:cs="Arial"/>
          <w:sz w:val="24"/>
          <w:szCs w:val="24"/>
        </w:rPr>
        <w:t>Grado de afectación de Derechos a Titulares a partir de sentencias dictadas por los Juzgados Especializados de Extinción de Dominio.</w:t>
      </w:r>
    </w:p>
    <w:p w14:paraId="4FAED46A" w14:textId="77777777" w:rsidR="008E255F" w:rsidRPr="00BE7976" w:rsidRDefault="008E255F" w:rsidP="008E255F">
      <w:pPr>
        <w:jc w:val="both"/>
        <w:rPr>
          <w:rFonts w:ascii="Arial" w:hAnsi="Arial" w:cs="Arial"/>
          <w:sz w:val="24"/>
          <w:szCs w:val="24"/>
        </w:rPr>
      </w:pPr>
      <w:r>
        <w:rPr>
          <w:rFonts w:ascii="Arial" w:hAnsi="Arial" w:cs="Arial"/>
          <w:sz w:val="24"/>
          <w:szCs w:val="24"/>
        </w:rPr>
        <w:t xml:space="preserve">La investigación </w:t>
      </w:r>
      <w:r w:rsidRPr="00FC2C6E">
        <w:rPr>
          <w:rFonts w:ascii="Arial" w:hAnsi="Arial" w:cs="Arial"/>
          <w:sz w:val="24"/>
          <w:szCs w:val="24"/>
        </w:rPr>
        <w:t>contiene información para identificar si dentro del proceso de Extinción de Dominio hay una afectación legitima de los derechos constitucionales, situación que ha sido el principal objetivo desde el inicio de la investigación. La Acción de Extinción de Dominio es una figura jurídica de carácter patrimonial, que surgió debido a que en la mayoría de ocasiones, en la comisión de los hechos delictivos tienen como producto la obtención de ganancias, creando con ello un patrimonio criminal y una impunidad por no perseguir los frutos de estos, o de los bienes utilizados para la comisión de los mismos, dejando impune al delincuente en un área Patrimonial, y con la posibilidad que si es una estructura criminal esta siga trabajando aun con un jefe pagando una condena.</w:t>
      </w:r>
      <w:r w:rsidRPr="00BE7976">
        <w:t xml:space="preserve"> </w:t>
      </w:r>
      <w:r w:rsidRPr="00BE7976">
        <w:rPr>
          <w:rFonts w:ascii="Arial" w:hAnsi="Arial" w:cs="Arial"/>
          <w:sz w:val="24"/>
          <w:szCs w:val="24"/>
        </w:rPr>
        <w:t xml:space="preserve">Con la Acción de Extinción de Dominio, la norma jurídica se encarga de perseguir al presunto delincuente para que le sea aplicada una sanción, </w:t>
      </w:r>
      <w:r>
        <w:rPr>
          <w:rFonts w:ascii="Arial" w:hAnsi="Arial" w:cs="Arial"/>
          <w:sz w:val="24"/>
          <w:szCs w:val="24"/>
        </w:rPr>
        <w:t xml:space="preserve">y </w:t>
      </w:r>
      <w:r w:rsidRPr="00BE7976">
        <w:rPr>
          <w:rFonts w:ascii="Arial" w:hAnsi="Arial" w:cs="Arial"/>
          <w:sz w:val="24"/>
          <w:szCs w:val="24"/>
        </w:rPr>
        <w:t>también que le sean decomisadas las ganancias que han sido producto de la comisión de un ilícito</w:t>
      </w:r>
      <w:r>
        <w:rPr>
          <w:rFonts w:ascii="Arial" w:hAnsi="Arial" w:cs="Arial"/>
          <w:sz w:val="24"/>
          <w:szCs w:val="24"/>
        </w:rPr>
        <w:t>.</w:t>
      </w:r>
    </w:p>
    <w:p w14:paraId="06B98DD4" w14:textId="77777777" w:rsidR="008E255F" w:rsidRDefault="008E255F" w:rsidP="008E255F">
      <w:pPr>
        <w:jc w:val="both"/>
        <w:rPr>
          <w:rFonts w:ascii="Arial" w:hAnsi="Arial" w:cs="Arial"/>
          <w:sz w:val="24"/>
          <w:szCs w:val="24"/>
        </w:rPr>
      </w:pPr>
      <w:r w:rsidRPr="00FC2C6E">
        <w:rPr>
          <w:rFonts w:ascii="Arial" w:hAnsi="Arial" w:cs="Arial"/>
          <w:sz w:val="24"/>
          <w:szCs w:val="24"/>
        </w:rPr>
        <w:lastRenderedPageBreak/>
        <w:t xml:space="preserve">Bollates Santos, Claudia Arely </w:t>
      </w:r>
    </w:p>
    <w:p w14:paraId="1782AAAD" w14:textId="77777777" w:rsidR="008E255F" w:rsidRDefault="008E255F" w:rsidP="008E255F">
      <w:pPr>
        <w:jc w:val="both"/>
        <w:rPr>
          <w:rFonts w:ascii="Arial" w:hAnsi="Arial" w:cs="Arial"/>
          <w:sz w:val="24"/>
          <w:szCs w:val="24"/>
        </w:rPr>
      </w:pPr>
      <w:r w:rsidRPr="00FC2C6E">
        <w:rPr>
          <w:rFonts w:ascii="Arial" w:hAnsi="Arial" w:cs="Arial"/>
          <w:sz w:val="24"/>
          <w:szCs w:val="24"/>
        </w:rPr>
        <w:t>Meléndez Rodríguez, Dora Margarita</w:t>
      </w:r>
    </w:p>
    <w:p w14:paraId="0ADA77B8" w14:textId="77777777" w:rsidR="008E255F" w:rsidRDefault="008E255F" w:rsidP="008E255F">
      <w:pPr>
        <w:jc w:val="both"/>
        <w:rPr>
          <w:rFonts w:ascii="Arial" w:hAnsi="Arial" w:cs="Arial"/>
          <w:sz w:val="24"/>
          <w:szCs w:val="24"/>
        </w:rPr>
      </w:pPr>
      <w:r w:rsidRPr="00FC2C6E">
        <w:rPr>
          <w:rFonts w:ascii="Arial" w:hAnsi="Arial" w:cs="Arial"/>
          <w:sz w:val="24"/>
          <w:szCs w:val="24"/>
        </w:rPr>
        <w:t xml:space="preserve"> Peña Villalta, Angela Ester </w:t>
      </w:r>
    </w:p>
    <w:p w14:paraId="7A2F86E6" w14:textId="77777777" w:rsidR="008E255F" w:rsidRPr="009C4B71" w:rsidRDefault="008E255F" w:rsidP="008E255F">
      <w:pPr>
        <w:jc w:val="both"/>
        <w:rPr>
          <w:rFonts w:ascii="Arial" w:hAnsi="Arial" w:cs="Arial"/>
          <w:b/>
          <w:bCs/>
          <w:sz w:val="24"/>
          <w:szCs w:val="24"/>
        </w:rPr>
      </w:pPr>
      <w:r w:rsidRPr="00FC2C6E">
        <w:rPr>
          <w:rFonts w:ascii="Arial" w:hAnsi="Arial" w:cs="Arial"/>
          <w:sz w:val="24"/>
          <w:szCs w:val="24"/>
        </w:rPr>
        <w:t xml:space="preserve">Rodríguez Cuellar, José </w:t>
      </w:r>
      <w:r w:rsidRPr="009C4B71">
        <w:rPr>
          <w:rFonts w:ascii="Arial" w:hAnsi="Arial" w:cs="Arial"/>
          <w:sz w:val="24"/>
          <w:szCs w:val="24"/>
        </w:rPr>
        <w:t>Antonio</w:t>
      </w:r>
      <w:r w:rsidRPr="009C4B71">
        <w:rPr>
          <w:rFonts w:ascii="Arial" w:hAnsi="Arial" w:cs="Arial"/>
          <w:b/>
          <w:bCs/>
          <w:sz w:val="24"/>
          <w:szCs w:val="24"/>
        </w:rPr>
        <w:t xml:space="preserve"> </w:t>
      </w:r>
    </w:p>
    <w:p w14:paraId="0C571ED4" w14:textId="77777777" w:rsidR="008E255F" w:rsidRPr="00FC2C6E" w:rsidRDefault="008E255F" w:rsidP="008E255F">
      <w:pPr>
        <w:jc w:val="both"/>
        <w:rPr>
          <w:rFonts w:ascii="Arial" w:hAnsi="Arial" w:cs="Arial"/>
          <w:sz w:val="24"/>
          <w:szCs w:val="24"/>
        </w:rPr>
      </w:pPr>
      <w:r w:rsidRPr="00FC2C6E">
        <w:rPr>
          <w:rFonts w:ascii="Arial" w:hAnsi="Arial" w:cs="Arial"/>
          <w:sz w:val="24"/>
          <w:szCs w:val="24"/>
        </w:rPr>
        <w:t>Vásquez Guerrero, José Miguel</w:t>
      </w:r>
    </w:p>
    <w:p w14:paraId="0546713A" w14:textId="1C9DBB75" w:rsidR="008E255F" w:rsidRDefault="008E255F" w:rsidP="008E255F">
      <w:pPr>
        <w:jc w:val="both"/>
        <w:rPr>
          <w:rFonts w:ascii="Arial" w:hAnsi="Arial" w:cs="Arial"/>
          <w:sz w:val="24"/>
          <w:szCs w:val="24"/>
        </w:rPr>
      </w:pPr>
      <w:r w:rsidRPr="00FC2C6E">
        <w:rPr>
          <w:rFonts w:ascii="Arial" w:hAnsi="Arial" w:cs="Arial"/>
          <w:sz w:val="24"/>
          <w:szCs w:val="24"/>
        </w:rPr>
        <w:t>LICENCIATURA EN CIENCIAS JURIDICAS ,2016</w:t>
      </w:r>
    </w:p>
    <w:p w14:paraId="6A2D25BB" w14:textId="610D79E8" w:rsidR="007B2302" w:rsidRDefault="007B2302" w:rsidP="008E255F">
      <w:pPr>
        <w:jc w:val="both"/>
        <w:rPr>
          <w:rFonts w:ascii="Arial" w:hAnsi="Arial" w:cs="Arial"/>
          <w:sz w:val="24"/>
          <w:szCs w:val="24"/>
        </w:rPr>
      </w:pPr>
    </w:p>
    <w:p w14:paraId="5D0AA69A" w14:textId="7CA63C4E" w:rsidR="007B2302" w:rsidRDefault="007B2302" w:rsidP="008E255F">
      <w:pPr>
        <w:jc w:val="both"/>
        <w:rPr>
          <w:rFonts w:ascii="Arial" w:hAnsi="Arial" w:cs="Arial"/>
          <w:sz w:val="24"/>
          <w:szCs w:val="24"/>
        </w:rPr>
      </w:pPr>
    </w:p>
    <w:p w14:paraId="10647ECA" w14:textId="77777777" w:rsidR="007B2302" w:rsidRPr="00FC2C6E" w:rsidRDefault="007B2302" w:rsidP="008E255F">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83"/>
        <w:gridCol w:w="1174"/>
        <w:gridCol w:w="3337"/>
        <w:gridCol w:w="4285"/>
      </w:tblGrid>
      <w:tr w:rsidR="007B2302" w:rsidRPr="007B2302" w14:paraId="06A65952" w14:textId="77777777" w:rsidTr="007B230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E757E2E" w14:textId="2B03CF22" w:rsidR="007B2302" w:rsidRPr="007B2302" w:rsidRDefault="00FE32DE" w:rsidP="007B2302">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FE32DE">
              <w:rPr>
                <w:rFonts w:ascii="Raleway" w:eastAsia="Times New Roman" w:hAnsi="Raleway" w:cs="Times New Roman"/>
                <w:color w:val="FF0000"/>
                <w:spacing w:val="6"/>
                <w:sz w:val="21"/>
                <w:szCs w:val="21"/>
                <w:lang w:eastAsia="es-SV"/>
              </w:rPr>
              <w:t>subí</w:t>
            </w:r>
            <w:r w:rsidR="007B2302" w:rsidRPr="00FE32DE">
              <w:rPr>
                <w:rFonts w:ascii="Raleway" w:eastAsia="Times New Roman" w:hAnsi="Raleway" w:cs="Times New Roman"/>
                <w:color w:val="FF0000"/>
                <w:spacing w:val="6"/>
                <w:sz w:val="21"/>
                <w:szCs w:val="21"/>
                <w:lang w:eastAsia="es-SV"/>
              </w:rPr>
              <w:t>15046</w:t>
            </w:r>
          </w:p>
        </w:tc>
        <w:tc>
          <w:tcPr>
            <w:tcW w:w="0" w:type="auto"/>
            <w:tcBorders>
              <w:top w:val="nil"/>
              <w:left w:val="nil"/>
              <w:bottom w:val="single" w:sz="6" w:space="0" w:color="888888"/>
              <w:right w:val="dashed" w:sz="6" w:space="0" w:color="CCCCCC"/>
            </w:tcBorders>
            <w:shd w:val="clear" w:color="auto" w:fill="CCFFCC"/>
            <w:vAlign w:val="center"/>
            <w:hideMark/>
          </w:tcPr>
          <w:p w14:paraId="7C76982E" w14:textId="77777777" w:rsidR="007B2302" w:rsidRPr="007B2302" w:rsidRDefault="007B2302" w:rsidP="007B230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B2302">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CB90515" w14:textId="1FCD28AA" w:rsidR="007B2302" w:rsidRPr="007B2302" w:rsidRDefault="007B2302" w:rsidP="007B230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7B2302">
              <w:rPr>
                <w:rFonts w:ascii="Raleway" w:eastAsia="Times New Roman" w:hAnsi="Raleway" w:cs="Times New Roman"/>
                <w:color w:val="5D5D5D"/>
                <w:spacing w:val="6"/>
                <w:sz w:val="21"/>
                <w:szCs w:val="21"/>
                <w:lang w:eastAsia="es-SV"/>
              </w:rPr>
              <w:t>10 nov 2017 19:27</w:t>
            </w:r>
          </w:p>
        </w:tc>
        <w:tc>
          <w:tcPr>
            <w:tcW w:w="0" w:type="auto"/>
            <w:tcBorders>
              <w:top w:val="nil"/>
              <w:left w:val="nil"/>
              <w:bottom w:val="single" w:sz="6" w:space="0" w:color="888888"/>
              <w:right w:val="dashed" w:sz="6" w:space="0" w:color="CCCCCC"/>
            </w:tcBorders>
            <w:shd w:val="clear" w:color="auto" w:fill="CCFFCC"/>
            <w:vAlign w:val="center"/>
            <w:hideMark/>
          </w:tcPr>
          <w:p w14:paraId="1104F7E2" w14:textId="77777777" w:rsidR="007B2302" w:rsidRPr="007B2302" w:rsidRDefault="007B2302" w:rsidP="007B2302">
            <w:pPr>
              <w:spacing w:beforeAutospacing="1" w:after="0" w:afterAutospacing="1" w:line="240" w:lineRule="auto"/>
              <w:rPr>
                <w:rFonts w:ascii="Raleway" w:eastAsia="Times New Roman" w:hAnsi="Raleway" w:cs="Times New Roman"/>
                <w:color w:val="5D5D5D"/>
                <w:spacing w:val="6"/>
                <w:sz w:val="21"/>
                <w:szCs w:val="21"/>
                <w:lang w:eastAsia="es-SV"/>
              </w:rPr>
            </w:pPr>
            <w:r w:rsidRPr="007B2302">
              <w:rPr>
                <w:rFonts w:ascii="Raleway" w:eastAsia="Times New Roman" w:hAnsi="Raleway" w:cs="Times New Roman"/>
                <w:color w:val="5D5D5D"/>
                <w:spacing w:val="6"/>
                <w:sz w:val="21"/>
                <w:szCs w:val="21"/>
                <w:bdr w:val="none" w:sz="0" w:space="0" w:color="auto" w:frame="1"/>
                <w:lang w:eastAsia="es-SV"/>
              </w:rPr>
              <w:t>Mario Ernesto Romero</w:t>
            </w:r>
          </w:p>
        </w:tc>
      </w:tr>
    </w:tbl>
    <w:p w14:paraId="5D0804ED" w14:textId="77777777" w:rsidR="004569BF" w:rsidRDefault="004569BF" w:rsidP="004569BF">
      <w:pPr>
        <w:jc w:val="both"/>
        <w:rPr>
          <w:rFonts w:ascii="Arial" w:hAnsi="Arial" w:cs="Arial"/>
          <w:sz w:val="24"/>
          <w:szCs w:val="24"/>
        </w:rPr>
      </w:pPr>
    </w:p>
    <w:p w14:paraId="026DDED7" w14:textId="2AB78221" w:rsidR="004569BF" w:rsidRPr="002234B3" w:rsidRDefault="004569BF" w:rsidP="004569BF">
      <w:pPr>
        <w:jc w:val="both"/>
        <w:rPr>
          <w:rFonts w:ascii="Arial" w:hAnsi="Arial" w:cs="Arial"/>
          <w:sz w:val="24"/>
          <w:szCs w:val="24"/>
        </w:rPr>
      </w:pPr>
      <w:r w:rsidRPr="002234B3">
        <w:rPr>
          <w:rFonts w:ascii="Arial" w:hAnsi="Arial" w:cs="Arial"/>
          <w:sz w:val="24"/>
          <w:szCs w:val="24"/>
        </w:rPr>
        <w:t>La valoración del testigo de referencia en el nuevo Código Procesal Penal Salvadoreño</w:t>
      </w:r>
      <w:r>
        <w:rPr>
          <w:rFonts w:ascii="Arial" w:hAnsi="Arial" w:cs="Arial"/>
          <w:sz w:val="24"/>
          <w:szCs w:val="24"/>
        </w:rPr>
        <w:t>.</w:t>
      </w:r>
    </w:p>
    <w:p w14:paraId="4C0AA237" w14:textId="77777777" w:rsidR="004569BF" w:rsidRPr="00F36F5C" w:rsidRDefault="004569BF" w:rsidP="004569BF">
      <w:pPr>
        <w:jc w:val="both"/>
        <w:rPr>
          <w:rFonts w:ascii="Arial" w:hAnsi="Arial" w:cs="Arial"/>
          <w:sz w:val="24"/>
          <w:szCs w:val="24"/>
        </w:rPr>
      </w:pPr>
      <w:r w:rsidRPr="002E35DE">
        <w:rPr>
          <w:rFonts w:ascii="Arial" w:hAnsi="Arial" w:cs="Arial"/>
          <w:sz w:val="24"/>
          <w:szCs w:val="24"/>
        </w:rPr>
        <w:t xml:space="preserve">La Valoración del Testigo de Referencia en el Nuevo Código Procesal Penal Salvadoreño en el papel excepcional, de los requisitos y su utilidad, se ha planteado a partir de tomar en cuenta al testigo de referencia en los casos que su testimonio sea considerado como prueba de idoneidad, de necesidad y confiabilidad; aún que éste testigo no tuvo conocimiento directo de los hechos que se investigan, sino por medio de los autores ya sean materiales, intelectuales, o personas relacionadas a ese hecho; teniendo en cuenta que posea los requisitos establecidos en la ley procesal penal en el artículo doscientos veinte. Es necesario darle continuidad a los antiguos procesos prácticos existentes, que pueden ser tomados en forma doctrinaria; en el que se puede observar que no se toma en cuenta el testimonio del testigo de referencia, por la carencia de relevancia jurídica. </w:t>
      </w:r>
      <w:r w:rsidRPr="00F36F5C">
        <w:rPr>
          <w:rFonts w:ascii="Arial" w:hAnsi="Arial" w:cs="Arial"/>
          <w:sz w:val="24"/>
          <w:szCs w:val="24"/>
        </w:rPr>
        <w:t xml:space="preserve">Dando como resultado la desprotección de la seguridad jurídica que debe de brindar el Estado a través de: los jueces en materia penal, los defensores públicos y los representantes de la </w:t>
      </w:r>
      <w:proofErr w:type="gramStart"/>
      <w:r w:rsidRPr="00F36F5C">
        <w:rPr>
          <w:rFonts w:ascii="Arial" w:hAnsi="Arial" w:cs="Arial"/>
          <w:sz w:val="24"/>
          <w:szCs w:val="24"/>
        </w:rPr>
        <w:t>Fiscalía General</w:t>
      </w:r>
      <w:proofErr w:type="gramEnd"/>
      <w:r w:rsidRPr="00F36F5C">
        <w:rPr>
          <w:rFonts w:ascii="Arial" w:hAnsi="Arial" w:cs="Arial"/>
          <w:sz w:val="24"/>
          <w:szCs w:val="24"/>
        </w:rPr>
        <w:t xml:space="preserve"> de La República de El Salvador.</w:t>
      </w:r>
    </w:p>
    <w:p w14:paraId="0B893B60" w14:textId="77777777" w:rsidR="004569BF" w:rsidRDefault="004569BF" w:rsidP="004569BF">
      <w:pPr>
        <w:jc w:val="both"/>
        <w:rPr>
          <w:rFonts w:ascii="Arial" w:hAnsi="Arial" w:cs="Arial"/>
          <w:sz w:val="24"/>
          <w:szCs w:val="24"/>
        </w:rPr>
      </w:pPr>
    </w:p>
    <w:p w14:paraId="4EFDF618" w14:textId="6893DCC4" w:rsidR="004569BF" w:rsidRPr="002E35DE" w:rsidRDefault="004569BF" w:rsidP="004569BF">
      <w:pPr>
        <w:jc w:val="both"/>
        <w:rPr>
          <w:rFonts w:ascii="Arial" w:hAnsi="Arial" w:cs="Arial"/>
          <w:sz w:val="24"/>
          <w:szCs w:val="24"/>
        </w:rPr>
      </w:pPr>
      <w:r w:rsidRPr="002E35DE">
        <w:rPr>
          <w:rFonts w:ascii="Arial" w:hAnsi="Arial" w:cs="Arial"/>
          <w:sz w:val="24"/>
          <w:szCs w:val="24"/>
        </w:rPr>
        <w:t>Jiménez, Lorena Beatriz</w:t>
      </w:r>
    </w:p>
    <w:p w14:paraId="7FD6C697" w14:textId="77777777" w:rsidR="004569BF" w:rsidRPr="002E35DE" w:rsidRDefault="004569BF" w:rsidP="004569BF">
      <w:pPr>
        <w:jc w:val="both"/>
        <w:rPr>
          <w:rFonts w:ascii="Arial" w:hAnsi="Arial" w:cs="Arial"/>
          <w:sz w:val="24"/>
          <w:szCs w:val="24"/>
        </w:rPr>
      </w:pPr>
      <w:r w:rsidRPr="002E35DE">
        <w:rPr>
          <w:rFonts w:ascii="Arial" w:hAnsi="Arial" w:cs="Arial"/>
          <w:sz w:val="24"/>
          <w:szCs w:val="24"/>
        </w:rPr>
        <w:t xml:space="preserve"> </w:t>
      </w:r>
      <w:r>
        <w:rPr>
          <w:rFonts w:ascii="Arial" w:hAnsi="Arial" w:cs="Arial"/>
          <w:sz w:val="24"/>
          <w:szCs w:val="24"/>
        </w:rPr>
        <w:t>R</w:t>
      </w:r>
      <w:r w:rsidRPr="002E35DE">
        <w:rPr>
          <w:rFonts w:ascii="Arial" w:hAnsi="Arial" w:cs="Arial"/>
          <w:sz w:val="24"/>
          <w:szCs w:val="24"/>
        </w:rPr>
        <w:t>amos peña, Elsa Daniela Raquel</w:t>
      </w:r>
    </w:p>
    <w:p w14:paraId="6D8D80D2" w14:textId="77777777" w:rsidR="004569BF" w:rsidRPr="002E35DE" w:rsidRDefault="004569BF" w:rsidP="004569BF">
      <w:pPr>
        <w:jc w:val="both"/>
        <w:rPr>
          <w:rFonts w:ascii="Arial" w:hAnsi="Arial" w:cs="Arial"/>
          <w:sz w:val="24"/>
          <w:szCs w:val="24"/>
        </w:rPr>
      </w:pPr>
      <w:r w:rsidRPr="002E35DE">
        <w:rPr>
          <w:rFonts w:ascii="Arial" w:hAnsi="Arial" w:cs="Arial"/>
          <w:sz w:val="24"/>
          <w:szCs w:val="24"/>
        </w:rPr>
        <w:t>LICENCIATURA EN CIENCIAS JURÍDICAS, 2011</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66"/>
        <w:gridCol w:w="1169"/>
        <w:gridCol w:w="3379"/>
        <w:gridCol w:w="4265"/>
      </w:tblGrid>
      <w:tr w:rsidR="00F1460D" w:rsidRPr="00F1460D" w14:paraId="0ADC31B8" w14:textId="77777777" w:rsidTr="00F1460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9A71C7D" w14:textId="4C158C58" w:rsidR="00F1460D" w:rsidRPr="00F1460D" w:rsidRDefault="00FE32DE" w:rsidP="00F1460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FE32DE">
              <w:rPr>
                <w:rFonts w:ascii="Raleway" w:eastAsia="Times New Roman" w:hAnsi="Raleway" w:cs="Times New Roman"/>
                <w:color w:val="FF0000"/>
                <w:spacing w:val="6"/>
                <w:sz w:val="21"/>
                <w:szCs w:val="21"/>
                <w:lang w:eastAsia="es-SV"/>
              </w:rPr>
              <w:t>subí</w:t>
            </w:r>
            <w:r w:rsidR="00F1460D" w:rsidRPr="00FE32DE">
              <w:rPr>
                <w:rFonts w:ascii="Raleway" w:eastAsia="Times New Roman" w:hAnsi="Raleway" w:cs="Times New Roman"/>
                <w:color w:val="FF0000"/>
                <w:spacing w:val="6"/>
                <w:sz w:val="21"/>
                <w:szCs w:val="21"/>
                <w:lang w:eastAsia="es-SV"/>
              </w:rPr>
              <w:t>15078</w:t>
            </w:r>
          </w:p>
        </w:tc>
        <w:tc>
          <w:tcPr>
            <w:tcW w:w="0" w:type="auto"/>
            <w:tcBorders>
              <w:top w:val="nil"/>
              <w:left w:val="nil"/>
              <w:bottom w:val="single" w:sz="6" w:space="0" w:color="888888"/>
              <w:right w:val="dashed" w:sz="6" w:space="0" w:color="CCCCCC"/>
            </w:tcBorders>
            <w:shd w:val="clear" w:color="auto" w:fill="CCFFCC"/>
            <w:vAlign w:val="center"/>
            <w:hideMark/>
          </w:tcPr>
          <w:p w14:paraId="1AFCF2B4" w14:textId="77777777" w:rsidR="00F1460D" w:rsidRPr="00F1460D" w:rsidRDefault="00F1460D" w:rsidP="00F1460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1460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4F7B0A4" w14:textId="77777777" w:rsidR="00F1460D" w:rsidRPr="00F1460D" w:rsidRDefault="00F1460D" w:rsidP="00F1460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1460D">
              <w:rPr>
                <w:rFonts w:ascii="Raleway" w:eastAsia="Times New Roman" w:hAnsi="Raleway" w:cs="Times New Roman"/>
                <w:color w:val="5D5D5D"/>
                <w:spacing w:val="6"/>
                <w:sz w:val="21"/>
                <w:szCs w:val="21"/>
                <w:lang w:eastAsia="es-SV"/>
              </w:rPr>
              <w:t xml:space="preserve">15 </w:t>
            </w:r>
            <w:proofErr w:type="gramStart"/>
            <w:r w:rsidRPr="00F1460D">
              <w:rPr>
                <w:rFonts w:ascii="Raleway" w:eastAsia="Times New Roman" w:hAnsi="Raleway" w:cs="Times New Roman"/>
                <w:color w:val="5D5D5D"/>
                <w:spacing w:val="6"/>
                <w:sz w:val="21"/>
                <w:szCs w:val="21"/>
                <w:lang w:eastAsia="es-SV"/>
              </w:rPr>
              <w:t>Nov</w:t>
            </w:r>
            <w:proofErr w:type="gramEnd"/>
            <w:r w:rsidRPr="00F1460D">
              <w:rPr>
                <w:rFonts w:ascii="Raleway" w:eastAsia="Times New Roman" w:hAnsi="Raleway" w:cs="Times New Roman"/>
                <w:color w:val="5D5D5D"/>
                <w:spacing w:val="6"/>
                <w:sz w:val="21"/>
                <w:szCs w:val="21"/>
                <w:lang w:eastAsia="es-SV"/>
              </w:rPr>
              <w:t xml:space="preserve"> 2017 20:51</w:t>
            </w:r>
          </w:p>
        </w:tc>
        <w:tc>
          <w:tcPr>
            <w:tcW w:w="0" w:type="auto"/>
            <w:tcBorders>
              <w:top w:val="nil"/>
              <w:left w:val="nil"/>
              <w:bottom w:val="single" w:sz="6" w:space="0" w:color="888888"/>
              <w:right w:val="dashed" w:sz="6" w:space="0" w:color="CCCCCC"/>
            </w:tcBorders>
            <w:shd w:val="clear" w:color="auto" w:fill="CCFFCC"/>
            <w:vAlign w:val="center"/>
            <w:hideMark/>
          </w:tcPr>
          <w:p w14:paraId="5D4067D5" w14:textId="77777777" w:rsidR="00F1460D" w:rsidRPr="00F1460D" w:rsidRDefault="00F1460D" w:rsidP="00F1460D">
            <w:pPr>
              <w:spacing w:beforeAutospacing="1" w:after="0" w:afterAutospacing="1" w:line="240" w:lineRule="auto"/>
              <w:rPr>
                <w:rFonts w:ascii="Raleway" w:eastAsia="Times New Roman" w:hAnsi="Raleway" w:cs="Times New Roman"/>
                <w:color w:val="5D5D5D"/>
                <w:spacing w:val="6"/>
                <w:sz w:val="21"/>
                <w:szCs w:val="21"/>
                <w:lang w:eastAsia="es-SV"/>
              </w:rPr>
            </w:pPr>
            <w:r w:rsidRPr="00F1460D">
              <w:rPr>
                <w:rFonts w:ascii="Raleway" w:eastAsia="Times New Roman" w:hAnsi="Raleway" w:cs="Times New Roman"/>
                <w:color w:val="5D5D5D"/>
                <w:spacing w:val="6"/>
                <w:sz w:val="21"/>
                <w:szCs w:val="21"/>
                <w:bdr w:val="none" w:sz="0" w:space="0" w:color="auto" w:frame="1"/>
                <w:lang w:eastAsia="es-SV"/>
              </w:rPr>
              <w:t>Mario Ernesto Romero</w:t>
            </w:r>
          </w:p>
        </w:tc>
      </w:tr>
    </w:tbl>
    <w:p w14:paraId="453843DB" w14:textId="77777777" w:rsidR="00620465" w:rsidRDefault="00620465" w:rsidP="00620465">
      <w:pPr>
        <w:jc w:val="both"/>
        <w:rPr>
          <w:rFonts w:ascii="Arial" w:hAnsi="Arial" w:cs="Arial"/>
          <w:sz w:val="24"/>
          <w:szCs w:val="24"/>
        </w:rPr>
      </w:pPr>
    </w:p>
    <w:p w14:paraId="0FF330BC" w14:textId="4B3ED9D9" w:rsidR="00620465" w:rsidRPr="00D471F2" w:rsidRDefault="00620465" w:rsidP="00620465">
      <w:pPr>
        <w:jc w:val="both"/>
        <w:rPr>
          <w:rFonts w:ascii="Arial" w:hAnsi="Arial" w:cs="Arial"/>
          <w:sz w:val="24"/>
          <w:szCs w:val="24"/>
        </w:rPr>
      </w:pPr>
      <w:r>
        <w:rPr>
          <w:rFonts w:ascii="Arial" w:hAnsi="Arial" w:cs="Arial"/>
          <w:sz w:val="24"/>
          <w:szCs w:val="24"/>
        </w:rPr>
        <w:lastRenderedPageBreak/>
        <w:t>D</w:t>
      </w:r>
      <w:r w:rsidRPr="00D471F2">
        <w:rPr>
          <w:rFonts w:ascii="Arial" w:hAnsi="Arial" w:cs="Arial"/>
          <w:sz w:val="24"/>
          <w:szCs w:val="24"/>
        </w:rPr>
        <w:t xml:space="preserve">iseño de un plan estratégico de exportación de artesanías en madera para la </w:t>
      </w:r>
      <w:r>
        <w:rPr>
          <w:rFonts w:ascii="Arial" w:hAnsi="Arial" w:cs="Arial"/>
          <w:sz w:val="24"/>
          <w:szCs w:val="24"/>
        </w:rPr>
        <w:t>A</w:t>
      </w:r>
      <w:r w:rsidRPr="00D471F2">
        <w:rPr>
          <w:rFonts w:ascii="Arial" w:hAnsi="Arial" w:cs="Arial"/>
          <w:sz w:val="24"/>
          <w:szCs w:val="24"/>
        </w:rPr>
        <w:t xml:space="preserve">sociación </w:t>
      </w:r>
      <w:r>
        <w:rPr>
          <w:rFonts w:ascii="Arial" w:hAnsi="Arial" w:cs="Arial"/>
          <w:sz w:val="24"/>
          <w:szCs w:val="24"/>
        </w:rPr>
        <w:t>C</w:t>
      </w:r>
      <w:r w:rsidRPr="00D471F2">
        <w:rPr>
          <w:rFonts w:ascii="Arial" w:hAnsi="Arial" w:cs="Arial"/>
          <w:sz w:val="24"/>
          <w:szCs w:val="24"/>
        </w:rPr>
        <w:t xml:space="preserve">ooperativa La </w:t>
      </w:r>
      <w:r>
        <w:rPr>
          <w:rFonts w:ascii="Arial" w:hAnsi="Arial" w:cs="Arial"/>
          <w:sz w:val="24"/>
          <w:szCs w:val="24"/>
        </w:rPr>
        <w:t>S</w:t>
      </w:r>
      <w:r w:rsidRPr="00D471F2">
        <w:rPr>
          <w:rFonts w:ascii="Arial" w:hAnsi="Arial" w:cs="Arial"/>
          <w:sz w:val="24"/>
          <w:szCs w:val="24"/>
        </w:rPr>
        <w:t>emilla de Dios de R.L., La Palma, Chalatenango, El Salvador en América Central.</w:t>
      </w:r>
    </w:p>
    <w:p w14:paraId="7FA157A3" w14:textId="77777777" w:rsidR="00620465" w:rsidRPr="00D471F2" w:rsidRDefault="00620465" w:rsidP="00620465">
      <w:pPr>
        <w:jc w:val="both"/>
        <w:rPr>
          <w:rFonts w:ascii="Arial" w:hAnsi="Arial" w:cs="Arial"/>
          <w:sz w:val="24"/>
          <w:szCs w:val="24"/>
        </w:rPr>
      </w:pPr>
      <w:r w:rsidRPr="00D471F2">
        <w:rPr>
          <w:rFonts w:ascii="Arial" w:hAnsi="Arial" w:cs="Arial"/>
          <w:sz w:val="24"/>
          <w:szCs w:val="24"/>
        </w:rPr>
        <w:t>Actualmente el ambiente de negocios propone condiciones globales, y las empresas deben encaminar sus estrategias a la expansión, con el objetivo de poder aprovechar las oportunidades que no han sido detectadas; asimismo, deben tener en consideración el desarrollo de herramientas que les faciliten tomar decisiones para poder maximizar sus ingresos y disminuir los riesgos existentes en el momento en que desarrollan las actividades para la consecución de sus decisiones estratégicas. En El Salvador, por la importancia que las exportaciones tienen para la actividad económica del país; las instituciones gubernamentales han venido trabajando en la consolidación de mecanismos que estimulen su incremento, con el propósito de fortalecer y modernizar el aparato productivo en función del crecimiento, además diversificar la oferta exportadora y la acogida en los mercados de destino para aumentar el ingreso de divisas y lograr un desarrollo equilibrado.</w:t>
      </w:r>
    </w:p>
    <w:p w14:paraId="6BAC0305" w14:textId="77777777" w:rsidR="00620465" w:rsidRDefault="00620465" w:rsidP="00620465">
      <w:pPr>
        <w:jc w:val="both"/>
        <w:rPr>
          <w:rFonts w:ascii="Arial" w:hAnsi="Arial" w:cs="Arial"/>
          <w:sz w:val="24"/>
          <w:szCs w:val="24"/>
        </w:rPr>
      </w:pPr>
    </w:p>
    <w:p w14:paraId="40FCCBEE" w14:textId="77777777" w:rsidR="00620465" w:rsidRDefault="00620465" w:rsidP="00620465">
      <w:pPr>
        <w:jc w:val="both"/>
        <w:rPr>
          <w:rFonts w:ascii="Arial" w:hAnsi="Arial" w:cs="Arial"/>
          <w:sz w:val="24"/>
          <w:szCs w:val="24"/>
        </w:rPr>
      </w:pPr>
      <w:r w:rsidRPr="00D471F2">
        <w:rPr>
          <w:rFonts w:ascii="Arial" w:hAnsi="Arial" w:cs="Arial"/>
          <w:sz w:val="24"/>
          <w:szCs w:val="24"/>
        </w:rPr>
        <w:t>Herrera Buendía, German Eduardo</w:t>
      </w:r>
    </w:p>
    <w:p w14:paraId="3D283FB4" w14:textId="77777777" w:rsidR="00620465" w:rsidRPr="00962CCA" w:rsidRDefault="00620465" w:rsidP="00620465">
      <w:pPr>
        <w:jc w:val="both"/>
        <w:rPr>
          <w:rFonts w:ascii="Arial" w:hAnsi="Arial" w:cs="Arial"/>
          <w:sz w:val="24"/>
          <w:szCs w:val="24"/>
        </w:rPr>
      </w:pPr>
      <w:r w:rsidRPr="00962CCA">
        <w:rPr>
          <w:rFonts w:ascii="Arial" w:hAnsi="Arial" w:cs="Arial"/>
          <w:sz w:val="24"/>
          <w:szCs w:val="24"/>
        </w:rPr>
        <w:t xml:space="preserve"> Meléndez de Martínez, cristina Jeannette</w:t>
      </w:r>
    </w:p>
    <w:p w14:paraId="4C20B8DA" w14:textId="77777777" w:rsidR="00620465" w:rsidRPr="00962CCA" w:rsidRDefault="00620465" w:rsidP="00620465">
      <w:pPr>
        <w:jc w:val="both"/>
        <w:rPr>
          <w:rFonts w:ascii="Arial" w:hAnsi="Arial" w:cs="Arial"/>
          <w:sz w:val="24"/>
          <w:szCs w:val="24"/>
        </w:rPr>
      </w:pPr>
      <w:r w:rsidRPr="00962CCA">
        <w:rPr>
          <w:rFonts w:ascii="Arial" w:hAnsi="Arial" w:cs="Arial"/>
          <w:sz w:val="24"/>
          <w:szCs w:val="24"/>
        </w:rPr>
        <w:t xml:space="preserve"> Ramírez morán, Ivania Inés</w:t>
      </w:r>
    </w:p>
    <w:p w14:paraId="1E606295" w14:textId="77777777" w:rsidR="00620465" w:rsidRPr="00D471F2" w:rsidRDefault="00620465" w:rsidP="00620465">
      <w:pPr>
        <w:jc w:val="both"/>
        <w:rPr>
          <w:rFonts w:ascii="Arial" w:hAnsi="Arial" w:cs="Arial"/>
          <w:sz w:val="24"/>
          <w:szCs w:val="24"/>
        </w:rPr>
      </w:pPr>
      <w:r w:rsidRPr="00D471F2">
        <w:rPr>
          <w:rFonts w:ascii="Arial" w:hAnsi="Arial" w:cs="Arial"/>
          <w:sz w:val="24"/>
          <w:szCs w:val="24"/>
        </w:rPr>
        <w:t>LICENCIADO (A) EN MERCADEO INTERNACIONAL, 2017</w:t>
      </w:r>
    </w:p>
    <w:p w14:paraId="72B2AA5E" w14:textId="77777777" w:rsidR="00620465" w:rsidRPr="00D471F2" w:rsidRDefault="00620465" w:rsidP="00620465">
      <w:pPr>
        <w:jc w:val="both"/>
        <w:rPr>
          <w:rFonts w:ascii="Arial" w:hAnsi="Arial" w:cs="Arial"/>
          <w:sz w:val="24"/>
          <w:szCs w:val="24"/>
        </w:rPr>
      </w:pPr>
    </w:p>
    <w:p w14:paraId="1F3B3F7A" w14:textId="77777777" w:rsidR="00D72EA7" w:rsidRPr="00397BBD" w:rsidRDefault="00D72EA7" w:rsidP="00D72EA7">
      <w:pPr>
        <w:jc w:val="both"/>
        <w:rPr>
          <w:rFonts w:ascii="Arial" w:hAnsi="Arial" w:cs="Arial"/>
          <w:color w:val="C00000"/>
          <w:sz w:val="24"/>
          <w:szCs w:val="24"/>
        </w:rPr>
      </w:pPr>
      <w:r>
        <w:rPr>
          <w:rFonts w:ascii="Arial" w:hAnsi="Arial" w:cs="Arial"/>
          <w:color w:val="C00000"/>
          <w:sz w:val="24"/>
          <w:szCs w:val="24"/>
        </w:rPr>
        <w:t xml:space="preserve">Publicada </w:t>
      </w:r>
      <w:r w:rsidRPr="00397BBD">
        <w:rPr>
          <w:rFonts w:ascii="Arial" w:hAnsi="Arial" w:cs="Arial"/>
          <w:color w:val="C00000"/>
          <w:sz w:val="24"/>
          <w:szCs w:val="24"/>
        </w:rPr>
        <w:t>15110</w:t>
      </w:r>
    </w:p>
    <w:p w14:paraId="3EFEE3AB" w14:textId="77777777" w:rsidR="00D72EA7" w:rsidRPr="00A54F1B" w:rsidRDefault="00D72EA7" w:rsidP="00D72EA7">
      <w:pPr>
        <w:rPr>
          <w:rFonts w:ascii="Arial" w:hAnsi="Arial" w:cs="Arial"/>
          <w:sz w:val="24"/>
          <w:szCs w:val="24"/>
        </w:rPr>
      </w:pPr>
      <w:r w:rsidRPr="00A54F1B">
        <w:rPr>
          <w:rFonts w:ascii="Arial" w:hAnsi="Arial" w:cs="Arial"/>
          <w:sz w:val="24"/>
          <w:szCs w:val="24"/>
        </w:rPr>
        <w:t>El embargo de bienes y la connotación dentro del proceso especial ejecutivo regulado en el Código Procesal Civil y mercantil.</w:t>
      </w:r>
    </w:p>
    <w:p w14:paraId="5370E160" w14:textId="77777777" w:rsidR="00D72EA7" w:rsidRPr="00A54F1B" w:rsidRDefault="00D72EA7" w:rsidP="00D72EA7">
      <w:pPr>
        <w:jc w:val="both"/>
        <w:rPr>
          <w:rFonts w:ascii="Arial" w:hAnsi="Arial" w:cs="Arial"/>
          <w:sz w:val="24"/>
          <w:szCs w:val="24"/>
        </w:rPr>
      </w:pPr>
      <w:r w:rsidRPr="00A54F1B">
        <w:rPr>
          <w:rFonts w:ascii="Arial" w:hAnsi="Arial" w:cs="Arial"/>
          <w:sz w:val="24"/>
          <w:szCs w:val="24"/>
        </w:rPr>
        <w:t>El estudio desarrolla la figura jurídica del embargo y su connotación dentro del proceso ejecutivo, figura que desde sus inicios surge por el incumplimiento de una obligación, y como medio para garantizar al acreedor el fiel cumplimiento de una obligación entre el acreedor y el deudor moroso; característica esencial que sigue conservando en la actualidad, como puede apreciarse en el proceso antes mencionado ya que sigue siendo la figura jurídica por excelencia, para que el acreedor, pueda recuperar aquellos bienes que por ley le pertenecen. Se hace una contribución en referencia a la figura del embargo en el proceso ejecutivo, previsto en el Código Procesal Civil y Mercantil, y cuyo propósito es servir como medida de apremio para que el acreedor logre recobrar su crédito de manos del deudor, que por alguna razón no cumplió voluntariamente su obligación.</w:t>
      </w:r>
    </w:p>
    <w:p w14:paraId="2C82F9F1" w14:textId="77777777" w:rsidR="00D72EA7" w:rsidRDefault="00D72EA7" w:rsidP="00D72EA7"/>
    <w:p w14:paraId="37BB52C4"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Chávez Álvarez, Deysi Beatriz </w:t>
      </w:r>
    </w:p>
    <w:p w14:paraId="2862F63B" w14:textId="77777777" w:rsidR="00D72EA7" w:rsidRPr="005255EB" w:rsidRDefault="00D72EA7" w:rsidP="00D72EA7">
      <w:pPr>
        <w:rPr>
          <w:rFonts w:ascii="Arial" w:hAnsi="Arial" w:cs="Arial"/>
          <w:sz w:val="24"/>
          <w:szCs w:val="24"/>
        </w:rPr>
      </w:pPr>
      <w:r w:rsidRPr="005255EB">
        <w:rPr>
          <w:rFonts w:ascii="Arial" w:hAnsi="Arial" w:cs="Arial"/>
          <w:sz w:val="24"/>
          <w:szCs w:val="24"/>
        </w:rPr>
        <w:lastRenderedPageBreak/>
        <w:t>Mejía de Ibarra, Sonia Maribel</w:t>
      </w:r>
    </w:p>
    <w:p w14:paraId="778D04C8"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 Polanco Larin, Raúl Mauricio</w:t>
      </w:r>
    </w:p>
    <w:p w14:paraId="77FD5434"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 Quijano lucero, víctor Manuel</w:t>
      </w:r>
    </w:p>
    <w:p w14:paraId="4C94504B"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 de la O Payes, Erick samuel</w:t>
      </w:r>
    </w:p>
    <w:p w14:paraId="70D91B65" w14:textId="3AAE27B7" w:rsidR="00D72EA7" w:rsidRPr="005255EB" w:rsidRDefault="00D72EA7" w:rsidP="00D72EA7">
      <w:pPr>
        <w:rPr>
          <w:rFonts w:ascii="Arial" w:hAnsi="Arial" w:cs="Arial"/>
          <w:sz w:val="24"/>
          <w:szCs w:val="24"/>
        </w:rPr>
      </w:pPr>
      <w:r w:rsidRPr="005255EB">
        <w:rPr>
          <w:rFonts w:ascii="Arial" w:hAnsi="Arial" w:cs="Arial"/>
          <w:sz w:val="24"/>
          <w:szCs w:val="24"/>
        </w:rPr>
        <w:t>LICENCIADO EN CIENCIAS JURÍDICAS. 2017</w:t>
      </w:r>
    </w:p>
    <w:p w14:paraId="46367909" w14:textId="32CE3B24" w:rsidR="00C23635" w:rsidRPr="005255EB" w:rsidRDefault="00C23635" w:rsidP="00D72EA7">
      <w:pPr>
        <w:rPr>
          <w:rFonts w:ascii="Arial" w:hAnsi="Arial" w:cs="Arial"/>
          <w:sz w:val="24"/>
          <w:szCs w:val="24"/>
        </w:rPr>
      </w:pPr>
    </w:p>
    <w:p w14:paraId="2CBFAAFF" w14:textId="77777777" w:rsidR="00C23635" w:rsidRPr="005255EB" w:rsidRDefault="00C23635" w:rsidP="00D72EA7">
      <w:pPr>
        <w:rPr>
          <w:rFonts w:ascii="Arial" w:hAnsi="Arial" w:cs="Arial"/>
          <w:sz w:val="24"/>
          <w:szCs w:val="24"/>
        </w:rPr>
      </w:pPr>
    </w:p>
    <w:p w14:paraId="4B925321" w14:textId="53FCDCD7" w:rsidR="000A5564" w:rsidRDefault="000A5564" w:rsidP="006C4352">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669"/>
        <w:gridCol w:w="1579"/>
        <w:gridCol w:w="4631"/>
      </w:tblGrid>
      <w:tr w:rsidR="00D72EA7" w:rsidRPr="00BB1DA9" w14:paraId="2F160956" w14:textId="77777777" w:rsidTr="0083766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9D47992" w14:textId="77777777" w:rsidR="00D72EA7" w:rsidRPr="00BB1DA9" w:rsidRDefault="00D72EA7" w:rsidP="00837664">
            <w:pPr>
              <w:spacing w:before="100" w:beforeAutospacing="1" w:after="100" w:afterAutospacing="1" w:line="240" w:lineRule="auto"/>
              <w:jc w:val="center"/>
              <w:rPr>
                <w:rFonts w:ascii="Raleway" w:eastAsia="Times New Roman" w:hAnsi="Raleway" w:cs="Times New Roman"/>
                <w:color w:val="5D5D5D"/>
                <w:spacing w:val="6"/>
                <w:sz w:val="24"/>
                <w:szCs w:val="24"/>
                <w:lang w:eastAsia="es-SV"/>
              </w:rPr>
            </w:pPr>
            <w:r w:rsidRPr="00A63B8B">
              <w:rPr>
                <w:rFonts w:ascii="Raleway" w:eastAsia="Times New Roman" w:hAnsi="Raleway" w:cs="Times New Roman"/>
                <w:color w:val="C00000"/>
                <w:spacing w:val="6"/>
                <w:sz w:val="24"/>
                <w:szCs w:val="24"/>
                <w:lang w:eastAsia="es-SV"/>
              </w:rPr>
              <w:t>Publicada</w:t>
            </w:r>
            <w:r>
              <w:rPr>
                <w:rFonts w:ascii="Raleway" w:eastAsia="Times New Roman" w:hAnsi="Raleway" w:cs="Times New Roman"/>
                <w:color w:val="C00000"/>
                <w:spacing w:val="6"/>
                <w:sz w:val="24"/>
                <w:szCs w:val="24"/>
                <w:lang w:eastAsia="es-SV"/>
              </w:rPr>
              <w:t xml:space="preserve"> </w:t>
            </w:r>
            <w:r w:rsidRPr="00BB1DA9">
              <w:rPr>
                <w:rFonts w:ascii="Raleway" w:eastAsia="Times New Roman" w:hAnsi="Raleway" w:cs="Times New Roman"/>
                <w:color w:val="C00000"/>
                <w:spacing w:val="6"/>
                <w:sz w:val="24"/>
                <w:szCs w:val="24"/>
                <w:lang w:eastAsia="es-SV"/>
              </w:rPr>
              <w:t>15112</w:t>
            </w:r>
          </w:p>
        </w:tc>
        <w:tc>
          <w:tcPr>
            <w:tcW w:w="0" w:type="auto"/>
            <w:tcBorders>
              <w:top w:val="nil"/>
              <w:left w:val="nil"/>
              <w:bottom w:val="single" w:sz="6" w:space="0" w:color="888888"/>
              <w:right w:val="dashed" w:sz="6" w:space="0" w:color="CCCCCC"/>
            </w:tcBorders>
            <w:shd w:val="clear" w:color="auto" w:fill="CCFFCC"/>
            <w:vAlign w:val="center"/>
            <w:hideMark/>
          </w:tcPr>
          <w:p w14:paraId="6748C9E0" w14:textId="77777777" w:rsidR="00D72EA7" w:rsidRPr="00BB1DA9"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B1DA9">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E758FAE" w14:textId="77777777" w:rsidR="00D72EA7" w:rsidRPr="00BB1DA9"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B1DA9">
              <w:rPr>
                <w:rFonts w:ascii="Raleway" w:eastAsia="Times New Roman" w:hAnsi="Raleway" w:cs="Times New Roman"/>
                <w:color w:val="5D5D5D"/>
                <w:spacing w:val="6"/>
                <w:sz w:val="21"/>
                <w:szCs w:val="21"/>
                <w:lang w:eastAsia="es-SV"/>
              </w:rPr>
              <w:t xml:space="preserve">22 </w:t>
            </w:r>
            <w:proofErr w:type="gramStart"/>
            <w:r w:rsidRPr="00BB1DA9">
              <w:rPr>
                <w:rFonts w:ascii="Raleway" w:eastAsia="Times New Roman" w:hAnsi="Raleway" w:cs="Times New Roman"/>
                <w:color w:val="5D5D5D"/>
                <w:spacing w:val="6"/>
                <w:sz w:val="21"/>
                <w:szCs w:val="21"/>
                <w:lang w:eastAsia="es-SV"/>
              </w:rPr>
              <w:t>Nov</w:t>
            </w:r>
            <w:proofErr w:type="gramEnd"/>
            <w:r w:rsidRPr="00BB1DA9">
              <w:rPr>
                <w:rFonts w:ascii="Raleway" w:eastAsia="Times New Roman" w:hAnsi="Raleway" w:cs="Times New Roman"/>
                <w:color w:val="5D5D5D"/>
                <w:spacing w:val="6"/>
                <w:sz w:val="21"/>
                <w:szCs w:val="21"/>
                <w:lang w:eastAsia="es-SV"/>
              </w:rPr>
              <w:t xml:space="preserve"> 2017 19:56</w:t>
            </w:r>
          </w:p>
        </w:tc>
      </w:tr>
    </w:tbl>
    <w:p w14:paraId="7B70FD48" w14:textId="77777777" w:rsidR="00D72EA7" w:rsidRDefault="00D72EA7" w:rsidP="00D72EA7">
      <w:pPr>
        <w:rPr>
          <w:rFonts w:ascii="Arial" w:hAnsi="Arial" w:cs="Arial"/>
          <w:sz w:val="24"/>
          <w:szCs w:val="24"/>
        </w:rPr>
      </w:pPr>
      <w:r w:rsidRPr="005D0302">
        <w:rPr>
          <w:rFonts w:ascii="Arial" w:hAnsi="Arial" w:cs="Arial"/>
          <w:sz w:val="24"/>
          <w:szCs w:val="24"/>
        </w:rPr>
        <w:t>La Compraventa de semovientes y su regulación jurídica en El Salvado</w:t>
      </w:r>
    </w:p>
    <w:p w14:paraId="38B1B994" w14:textId="77777777" w:rsidR="00D72EA7" w:rsidRPr="005D0302" w:rsidRDefault="00D72EA7" w:rsidP="00D72EA7">
      <w:pPr>
        <w:jc w:val="both"/>
        <w:rPr>
          <w:rFonts w:ascii="Arial" w:hAnsi="Arial" w:cs="Arial"/>
          <w:sz w:val="24"/>
          <w:szCs w:val="24"/>
        </w:rPr>
      </w:pPr>
      <w:r w:rsidRPr="003A470F">
        <w:rPr>
          <w:rFonts w:ascii="Arial" w:hAnsi="Arial" w:cs="Arial"/>
          <w:sz w:val="24"/>
          <w:szCs w:val="24"/>
        </w:rPr>
        <w:t>El trabajo de investigación trata sobre la Compraventa de Semovientes y su Regulación Jurídica en El Salvador con la cual se busca, evidenciar la falta de actualización de la normativa salvadoreña, haciendo énfasis en el Reglamento para el Uso de Fierros o Marcas de Herrar Ganado y Traslado de Semovientes, ya que es esta la normativa base de la investigación, debido a que es un Reglamento que cuenta con más de 80 años de antigüedad, y en él se regulan todos los aspectos concernientes a la propiedad de los semovientes. La investigación se realizó para identificar una la problemática concreta y así definir posibles soluciones, ya que esta investigación no se analizó desde un área específica, si no de las diferentes partes involucradas en los procesos concernientes a la propiedad de los semovientes, con esto se deja entrever que la falta de actualización en esta área del derecho</w:t>
      </w:r>
      <w:r>
        <w:rPr>
          <w:rFonts w:ascii="Arial" w:hAnsi="Arial" w:cs="Arial"/>
          <w:sz w:val="24"/>
          <w:szCs w:val="24"/>
        </w:rPr>
        <w:t>,</w:t>
      </w:r>
      <w:r w:rsidRPr="00BE54F3">
        <w:t xml:space="preserve"> </w:t>
      </w:r>
      <w:r w:rsidRPr="005D0302">
        <w:rPr>
          <w:rFonts w:ascii="Arial" w:hAnsi="Arial" w:cs="Arial"/>
          <w:sz w:val="24"/>
          <w:szCs w:val="24"/>
        </w:rPr>
        <w:t xml:space="preserve">deja vacíos que afectan estas aéreas, trae problemas a las Alcaldías Municipales, a las Gobernaciones Departamentales, así como a las personas que a diario realizan algún procedimiento relacionado a la propiedad de los semovientes. </w:t>
      </w:r>
    </w:p>
    <w:p w14:paraId="15293783" w14:textId="77777777" w:rsidR="00D72EA7" w:rsidRPr="005255EB" w:rsidRDefault="00D72EA7" w:rsidP="00D72EA7">
      <w:pPr>
        <w:rPr>
          <w:rFonts w:ascii="Arial" w:hAnsi="Arial" w:cs="Arial"/>
          <w:sz w:val="24"/>
          <w:szCs w:val="24"/>
        </w:rPr>
      </w:pPr>
      <w:r w:rsidRPr="005255EB">
        <w:rPr>
          <w:rFonts w:ascii="Arial" w:hAnsi="Arial" w:cs="Arial"/>
          <w:sz w:val="24"/>
          <w:szCs w:val="24"/>
        </w:rPr>
        <w:t>Lemus López, Jesús Ernesto</w:t>
      </w:r>
    </w:p>
    <w:p w14:paraId="694360C6"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 Luna Monge, Juan Arnulfo</w:t>
      </w:r>
    </w:p>
    <w:p w14:paraId="58E47102" w14:textId="77777777" w:rsidR="00D72EA7" w:rsidRPr="005255EB" w:rsidRDefault="00D72EA7" w:rsidP="00D72EA7">
      <w:pPr>
        <w:rPr>
          <w:rFonts w:ascii="Arial" w:hAnsi="Arial" w:cs="Arial"/>
          <w:sz w:val="24"/>
          <w:szCs w:val="24"/>
        </w:rPr>
      </w:pPr>
      <w:r w:rsidRPr="005255EB">
        <w:rPr>
          <w:rFonts w:ascii="Arial" w:hAnsi="Arial" w:cs="Arial"/>
          <w:sz w:val="24"/>
          <w:szCs w:val="24"/>
        </w:rPr>
        <w:t xml:space="preserve"> Milla Delgado, María Teresa </w:t>
      </w:r>
    </w:p>
    <w:p w14:paraId="4ED034D7" w14:textId="77777777" w:rsidR="00D72EA7" w:rsidRPr="005255EB" w:rsidRDefault="00D72EA7" w:rsidP="00D72EA7">
      <w:pPr>
        <w:rPr>
          <w:rFonts w:ascii="Arial" w:hAnsi="Arial" w:cs="Arial"/>
          <w:sz w:val="24"/>
          <w:szCs w:val="24"/>
        </w:rPr>
      </w:pPr>
      <w:r w:rsidRPr="005255EB">
        <w:rPr>
          <w:rFonts w:ascii="Arial" w:hAnsi="Arial" w:cs="Arial"/>
          <w:sz w:val="24"/>
          <w:szCs w:val="24"/>
        </w:rPr>
        <w:t>Rodríguez Ruiz, Katherine Michelle</w:t>
      </w:r>
    </w:p>
    <w:p w14:paraId="2487F127" w14:textId="77777777" w:rsidR="00D72EA7" w:rsidRPr="005255EB" w:rsidRDefault="00D72EA7" w:rsidP="00D72EA7">
      <w:pPr>
        <w:rPr>
          <w:rFonts w:ascii="Arial" w:hAnsi="Arial" w:cs="Arial"/>
          <w:sz w:val="24"/>
          <w:szCs w:val="24"/>
        </w:rPr>
      </w:pPr>
      <w:r w:rsidRPr="005255EB">
        <w:rPr>
          <w:rFonts w:ascii="Arial" w:hAnsi="Arial" w:cs="Arial"/>
          <w:sz w:val="24"/>
          <w:szCs w:val="24"/>
        </w:rPr>
        <w:t>LICENCIATURA EN CIENCIAS JURIDICAS,2017</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39"/>
        <w:gridCol w:w="1647"/>
        <w:gridCol w:w="4893"/>
      </w:tblGrid>
      <w:tr w:rsidR="00D72EA7" w:rsidRPr="00583182" w14:paraId="66529FA7" w14:textId="77777777" w:rsidTr="0083766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E3B1EDE" w14:textId="77777777" w:rsidR="00D72EA7" w:rsidRPr="00583182" w:rsidRDefault="00D72EA7" w:rsidP="00837664">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B4271F">
              <w:rPr>
                <w:rFonts w:ascii="Raleway" w:eastAsia="Times New Roman" w:hAnsi="Raleway" w:cs="Times New Roman"/>
                <w:color w:val="C00000"/>
                <w:spacing w:val="6"/>
                <w:sz w:val="21"/>
                <w:szCs w:val="21"/>
                <w:lang w:eastAsia="es-SV"/>
              </w:rPr>
              <w:t xml:space="preserve">publicada </w:t>
            </w:r>
            <w:r w:rsidRPr="00583182">
              <w:rPr>
                <w:rFonts w:ascii="Raleway" w:eastAsia="Times New Roman" w:hAnsi="Raleway" w:cs="Times New Roman"/>
                <w:color w:val="C00000"/>
                <w:spacing w:val="6"/>
                <w:sz w:val="21"/>
                <w:szCs w:val="21"/>
                <w:lang w:eastAsia="es-SV"/>
              </w:rPr>
              <w:t>15113</w:t>
            </w:r>
          </w:p>
        </w:tc>
        <w:tc>
          <w:tcPr>
            <w:tcW w:w="0" w:type="auto"/>
            <w:tcBorders>
              <w:top w:val="nil"/>
              <w:left w:val="nil"/>
              <w:bottom w:val="single" w:sz="6" w:space="0" w:color="888888"/>
              <w:right w:val="dashed" w:sz="6" w:space="0" w:color="CCCCCC"/>
            </w:tcBorders>
            <w:shd w:val="clear" w:color="auto" w:fill="CCFFCC"/>
            <w:vAlign w:val="center"/>
            <w:hideMark/>
          </w:tcPr>
          <w:p w14:paraId="0D1BD8E2" w14:textId="77777777" w:rsidR="00D72EA7" w:rsidRPr="00583182"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83182">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05C0C5B" w14:textId="77777777" w:rsidR="00D72EA7" w:rsidRPr="00583182"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83182">
              <w:rPr>
                <w:rFonts w:ascii="Raleway" w:eastAsia="Times New Roman" w:hAnsi="Raleway" w:cs="Times New Roman"/>
                <w:color w:val="5D5D5D"/>
                <w:spacing w:val="6"/>
                <w:sz w:val="21"/>
                <w:szCs w:val="21"/>
                <w:lang w:eastAsia="es-SV"/>
              </w:rPr>
              <w:t xml:space="preserve">22 </w:t>
            </w:r>
            <w:proofErr w:type="gramStart"/>
            <w:r w:rsidRPr="00583182">
              <w:rPr>
                <w:rFonts w:ascii="Raleway" w:eastAsia="Times New Roman" w:hAnsi="Raleway" w:cs="Times New Roman"/>
                <w:color w:val="5D5D5D"/>
                <w:spacing w:val="6"/>
                <w:sz w:val="21"/>
                <w:szCs w:val="21"/>
                <w:lang w:eastAsia="es-SV"/>
              </w:rPr>
              <w:t>Nov</w:t>
            </w:r>
            <w:proofErr w:type="gramEnd"/>
            <w:r w:rsidRPr="00583182">
              <w:rPr>
                <w:rFonts w:ascii="Raleway" w:eastAsia="Times New Roman" w:hAnsi="Raleway" w:cs="Times New Roman"/>
                <w:color w:val="5D5D5D"/>
                <w:spacing w:val="6"/>
                <w:sz w:val="21"/>
                <w:szCs w:val="21"/>
                <w:lang w:eastAsia="es-SV"/>
              </w:rPr>
              <w:t xml:space="preserve"> 2017 20:50</w:t>
            </w:r>
          </w:p>
        </w:tc>
      </w:tr>
    </w:tbl>
    <w:p w14:paraId="0AC3A409" w14:textId="77777777" w:rsidR="00D72EA7" w:rsidRPr="007A04F2" w:rsidRDefault="00D72EA7" w:rsidP="00D72EA7">
      <w:pPr>
        <w:rPr>
          <w:rFonts w:ascii="Arial" w:hAnsi="Arial" w:cs="Arial"/>
          <w:sz w:val="24"/>
          <w:szCs w:val="24"/>
        </w:rPr>
      </w:pPr>
      <w:r>
        <w:rPr>
          <w:rFonts w:ascii="Arial" w:hAnsi="Arial" w:cs="Arial"/>
          <w:sz w:val="24"/>
          <w:szCs w:val="24"/>
        </w:rPr>
        <w:t>D</w:t>
      </w:r>
      <w:r w:rsidRPr="007A04F2">
        <w:rPr>
          <w:rFonts w:ascii="Arial" w:hAnsi="Arial" w:cs="Arial"/>
          <w:sz w:val="24"/>
          <w:szCs w:val="24"/>
        </w:rPr>
        <w:t>iseño de un reactor electroquímico para la degradación de Aceite Mineral (Aceite de Motor)</w:t>
      </w:r>
      <w:r>
        <w:rPr>
          <w:rFonts w:ascii="Arial" w:hAnsi="Arial" w:cs="Arial"/>
          <w:sz w:val="24"/>
          <w:szCs w:val="24"/>
        </w:rPr>
        <w:t>.</w:t>
      </w:r>
    </w:p>
    <w:p w14:paraId="0E78B162" w14:textId="77777777" w:rsidR="00D72EA7" w:rsidRDefault="00D72EA7" w:rsidP="00D72EA7">
      <w:pPr>
        <w:jc w:val="both"/>
        <w:rPr>
          <w:rFonts w:ascii="Arial" w:hAnsi="Arial" w:cs="Arial"/>
          <w:sz w:val="24"/>
          <w:szCs w:val="24"/>
        </w:rPr>
      </w:pPr>
      <w:r w:rsidRPr="007A04F2">
        <w:rPr>
          <w:rFonts w:ascii="Arial" w:hAnsi="Arial" w:cs="Arial"/>
          <w:sz w:val="24"/>
          <w:szCs w:val="24"/>
        </w:rPr>
        <w:t xml:space="preserve">El aceite mineral (aceite de motor) es utilizado para lubricar los motores de combustión interna, reduciendo así la fricción, además de limpiar e inhibir la </w:t>
      </w:r>
      <w:r w:rsidRPr="007A04F2">
        <w:rPr>
          <w:rFonts w:ascii="Arial" w:hAnsi="Arial" w:cs="Arial"/>
          <w:sz w:val="24"/>
          <w:szCs w:val="24"/>
        </w:rPr>
        <w:lastRenderedPageBreak/>
        <w:t>corrosión reduciendo así la temperatura del motor. En la actualidad existen pocas alternativas para tratar los aceites que se desechan cuando estos terminan su vida útil para mantener el motor en óptimas condiciones. Esta investigación se centra en una nueva alternativa del tratamiento del aceite mineral (aceite de motor), como un aporte a la tecnología que tenga como objetivo la satisfacción de la degradación del aceite mineral a partir de un reactor electroquímico de manera que permita un cambio en la estructura química. Las piezas que conforman el reactor electroquímico para la degradación del aceite mineral fueron dibujadas mediante el programa AUTOCAD, siendo dibujadas un total de 7 piezas. En su totalidad las piezas diseñas fueron ensambladas exitosamente cumpliendo así cada una su funcionamiento</w:t>
      </w:r>
      <w:r>
        <w:rPr>
          <w:rFonts w:ascii="Arial" w:hAnsi="Arial" w:cs="Arial"/>
          <w:sz w:val="24"/>
          <w:szCs w:val="24"/>
        </w:rPr>
        <w:t>.</w:t>
      </w:r>
    </w:p>
    <w:p w14:paraId="4739B459" w14:textId="77777777" w:rsidR="00D72EA7" w:rsidRDefault="00D72EA7" w:rsidP="00D72EA7">
      <w:pPr>
        <w:rPr>
          <w:rFonts w:ascii="Arial" w:hAnsi="Arial" w:cs="Arial"/>
          <w:sz w:val="24"/>
          <w:szCs w:val="24"/>
        </w:rPr>
      </w:pPr>
      <w:r w:rsidRPr="007A04F2">
        <w:rPr>
          <w:rFonts w:ascii="Arial" w:hAnsi="Arial" w:cs="Arial"/>
          <w:sz w:val="24"/>
          <w:szCs w:val="24"/>
        </w:rPr>
        <w:t>Arévalo Pérez</w:t>
      </w:r>
      <w:r>
        <w:rPr>
          <w:rFonts w:ascii="Arial" w:hAnsi="Arial" w:cs="Arial"/>
          <w:sz w:val="24"/>
          <w:szCs w:val="24"/>
        </w:rPr>
        <w:t>,</w:t>
      </w:r>
      <w:r w:rsidRPr="007A04F2">
        <w:rPr>
          <w:rFonts w:ascii="Arial" w:hAnsi="Arial" w:cs="Arial"/>
          <w:sz w:val="24"/>
          <w:szCs w:val="24"/>
        </w:rPr>
        <w:t xml:space="preserve"> Natalia Margarita </w:t>
      </w:r>
    </w:p>
    <w:p w14:paraId="0BC89992" w14:textId="77777777" w:rsidR="00D72EA7" w:rsidRPr="007A04F2" w:rsidRDefault="00D72EA7" w:rsidP="00D72EA7">
      <w:pPr>
        <w:rPr>
          <w:rFonts w:ascii="Arial" w:hAnsi="Arial" w:cs="Arial"/>
          <w:sz w:val="24"/>
          <w:szCs w:val="24"/>
        </w:rPr>
      </w:pPr>
      <w:r w:rsidRPr="007A04F2">
        <w:rPr>
          <w:rFonts w:ascii="Arial" w:hAnsi="Arial" w:cs="Arial"/>
          <w:sz w:val="24"/>
          <w:szCs w:val="24"/>
        </w:rPr>
        <w:t xml:space="preserve">Julián Zarceño Rosa Arely </w:t>
      </w:r>
    </w:p>
    <w:p w14:paraId="29B82459" w14:textId="77777777" w:rsidR="00D72EA7" w:rsidRPr="007A04F2" w:rsidRDefault="00D72EA7" w:rsidP="00D72EA7">
      <w:pPr>
        <w:rPr>
          <w:rFonts w:ascii="Arial" w:hAnsi="Arial" w:cs="Arial"/>
          <w:sz w:val="24"/>
          <w:szCs w:val="24"/>
        </w:rPr>
      </w:pPr>
      <w:r w:rsidRPr="007A04F2">
        <w:rPr>
          <w:rFonts w:ascii="Arial" w:hAnsi="Arial" w:cs="Arial"/>
          <w:sz w:val="24"/>
          <w:szCs w:val="24"/>
        </w:rPr>
        <w:t>LICENCIADA EN CIENCIAS QUÍMICAS, 2017</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274"/>
        <w:gridCol w:w="1677"/>
        <w:gridCol w:w="4928"/>
      </w:tblGrid>
      <w:tr w:rsidR="00D72EA7" w:rsidRPr="00A642C4" w14:paraId="51884301" w14:textId="77777777" w:rsidTr="0083766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857278D" w14:textId="77777777" w:rsidR="00D72EA7" w:rsidRPr="00A642C4" w:rsidRDefault="00D72EA7" w:rsidP="00837664">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B4271F">
              <w:rPr>
                <w:rFonts w:ascii="Raleway" w:eastAsia="Times New Roman" w:hAnsi="Raleway" w:cs="Times New Roman"/>
                <w:color w:val="C00000"/>
                <w:spacing w:val="6"/>
                <w:sz w:val="21"/>
                <w:szCs w:val="21"/>
                <w:lang w:eastAsia="es-SV"/>
              </w:rPr>
              <w:t>publicada</w:t>
            </w:r>
            <w:r w:rsidRPr="00A642C4">
              <w:rPr>
                <w:rFonts w:ascii="Raleway" w:eastAsia="Times New Roman" w:hAnsi="Raleway" w:cs="Times New Roman"/>
                <w:color w:val="C00000"/>
                <w:spacing w:val="6"/>
                <w:sz w:val="21"/>
                <w:szCs w:val="21"/>
                <w:lang w:eastAsia="es-SV"/>
              </w:rPr>
              <w:t>15115</w:t>
            </w:r>
          </w:p>
        </w:tc>
        <w:tc>
          <w:tcPr>
            <w:tcW w:w="0" w:type="auto"/>
            <w:tcBorders>
              <w:top w:val="nil"/>
              <w:left w:val="nil"/>
              <w:bottom w:val="single" w:sz="6" w:space="0" w:color="888888"/>
              <w:right w:val="dashed" w:sz="6" w:space="0" w:color="CCCCCC"/>
            </w:tcBorders>
            <w:shd w:val="clear" w:color="auto" w:fill="CCFFCC"/>
            <w:vAlign w:val="center"/>
            <w:hideMark/>
          </w:tcPr>
          <w:p w14:paraId="62950F0F" w14:textId="77777777" w:rsidR="00D72EA7" w:rsidRPr="00A642C4"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642C4">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B6F8D31" w14:textId="77777777" w:rsidR="00D72EA7" w:rsidRPr="00A642C4" w:rsidRDefault="00D72EA7" w:rsidP="0083766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642C4">
              <w:rPr>
                <w:rFonts w:ascii="Raleway" w:eastAsia="Times New Roman" w:hAnsi="Raleway" w:cs="Times New Roman"/>
                <w:color w:val="5D5D5D"/>
                <w:spacing w:val="6"/>
                <w:sz w:val="21"/>
                <w:szCs w:val="21"/>
                <w:lang w:eastAsia="es-SV"/>
              </w:rPr>
              <w:t xml:space="preserve">23 </w:t>
            </w:r>
            <w:proofErr w:type="gramStart"/>
            <w:r w:rsidRPr="00A642C4">
              <w:rPr>
                <w:rFonts w:ascii="Raleway" w:eastAsia="Times New Roman" w:hAnsi="Raleway" w:cs="Times New Roman"/>
                <w:color w:val="5D5D5D"/>
                <w:spacing w:val="6"/>
                <w:sz w:val="21"/>
                <w:szCs w:val="21"/>
                <w:lang w:eastAsia="es-SV"/>
              </w:rPr>
              <w:t>Nov</w:t>
            </w:r>
            <w:proofErr w:type="gramEnd"/>
            <w:r w:rsidRPr="00A642C4">
              <w:rPr>
                <w:rFonts w:ascii="Raleway" w:eastAsia="Times New Roman" w:hAnsi="Raleway" w:cs="Times New Roman"/>
                <w:color w:val="5D5D5D"/>
                <w:spacing w:val="6"/>
                <w:sz w:val="21"/>
                <w:szCs w:val="21"/>
                <w:lang w:eastAsia="es-SV"/>
              </w:rPr>
              <w:t xml:space="preserve"> 2017 16:48</w:t>
            </w:r>
          </w:p>
        </w:tc>
      </w:tr>
    </w:tbl>
    <w:p w14:paraId="737F4BA9" w14:textId="77777777" w:rsidR="00D72EA7" w:rsidRDefault="00D72EA7" w:rsidP="00D72EA7">
      <w:pPr>
        <w:rPr>
          <w:rFonts w:ascii="Arial" w:hAnsi="Arial" w:cs="Arial"/>
          <w:sz w:val="24"/>
          <w:szCs w:val="24"/>
          <w:lang w:val="en-US"/>
        </w:rPr>
      </w:pPr>
    </w:p>
    <w:p w14:paraId="75868B7A" w14:textId="035193E2" w:rsidR="00D72EA7" w:rsidRPr="00A66BA1" w:rsidRDefault="00D72EA7" w:rsidP="00D72EA7">
      <w:pPr>
        <w:rPr>
          <w:rFonts w:ascii="Arial" w:hAnsi="Arial" w:cs="Arial"/>
          <w:sz w:val="24"/>
          <w:szCs w:val="24"/>
          <w:lang w:val="en-US"/>
        </w:rPr>
      </w:pPr>
      <w:r w:rsidRPr="008C536A">
        <w:rPr>
          <w:rFonts w:ascii="Arial" w:hAnsi="Arial" w:cs="Arial"/>
          <w:sz w:val="24"/>
          <w:szCs w:val="24"/>
          <w:lang w:val="en-US"/>
        </w:rPr>
        <w:t>9</w:t>
      </w:r>
      <w:r w:rsidRPr="008C536A">
        <w:rPr>
          <w:lang w:val="en-US"/>
        </w:rPr>
        <w:t>TH</w:t>
      </w:r>
      <w:r w:rsidRPr="00A66BA1">
        <w:rPr>
          <w:rFonts w:ascii="Arial" w:hAnsi="Arial" w:cs="Arial"/>
          <w:sz w:val="24"/>
          <w:szCs w:val="24"/>
          <w:lang w:val="en-US"/>
        </w:rPr>
        <w:t xml:space="preserve"> grade student motivation to learn EFL AT C.E INSA</w:t>
      </w:r>
    </w:p>
    <w:p w14:paraId="45A1B58A" w14:textId="77777777" w:rsidR="00D72EA7" w:rsidRDefault="00D72EA7" w:rsidP="00D72EA7">
      <w:pPr>
        <w:jc w:val="both"/>
        <w:rPr>
          <w:rFonts w:ascii="Arial" w:hAnsi="Arial" w:cs="Arial"/>
          <w:sz w:val="24"/>
          <w:szCs w:val="24"/>
          <w:lang w:val="en-US"/>
        </w:rPr>
      </w:pPr>
      <w:r w:rsidRPr="00A66BA1">
        <w:rPr>
          <w:rFonts w:ascii="Arial" w:hAnsi="Arial" w:cs="Arial"/>
          <w:sz w:val="24"/>
          <w:szCs w:val="24"/>
          <w:lang w:val="en-US"/>
        </w:rPr>
        <w:t>The researchers conducted the project “9th grade student motivation to learn EFL at C.E INSA” to describe the type of motivation 9th grade students had towards learning EFL; thus, the researchers analyzed whether and to what degree a relationship between the variables existed. To carry out this research, a study was developed under the qualitative paradigm. Besides, the study provides reliable and meaningful data of the population that was studied and the type-level of motivation they had toward learning EFL. The researchers developed a descriptive study in order to explore and describe the type of motivation students had every time they were exposed to learn EFL.</w:t>
      </w:r>
    </w:p>
    <w:p w14:paraId="67BE5076" w14:textId="77777777" w:rsidR="00D72EA7" w:rsidRPr="00A66BA1" w:rsidRDefault="00D72EA7" w:rsidP="00D72EA7">
      <w:pPr>
        <w:jc w:val="both"/>
        <w:rPr>
          <w:rFonts w:ascii="Arial" w:hAnsi="Arial" w:cs="Arial"/>
          <w:sz w:val="24"/>
          <w:szCs w:val="24"/>
          <w:lang w:val="en-US"/>
        </w:rPr>
      </w:pPr>
    </w:p>
    <w:p w14:paraId="0B21BD33" w14:textId="77777777" w:rsidR="00D72EA7" w:rsidRPr="00684D3C" w:rsidRDefault="00D72EA7" w:rsidP="00D72EA7">
      <w:pPr>
        <w:rPr>
          <w:rFonts w:ascii="Arial" w:hAnsi="Arial" w:cs="Arial"/>
          <w:sz w:val="24"/>
          <w:szCs w:val="24"/>
        </w:rPr>
      </w:pPr>
      <w:r w:rsidRPr="00684D3C">
        <w:rPr>
          <w:rFonts w:ascii="Arial" w:hAnsi="Arial" w:cs="Arial"/>
          <w:sz w:val="24"/>
          <w:szCs w:val="24"/>
        </w:rPr>
        <w:t>Martínez Fuentes, Marvin Omar</w:t>
      </w:r>
    </w:p>
    <w:p w14:paraId="28640A72" w14:textId="77777777" w:rsidR="00D72EA7" w:rsidRPr="00A66BA1" w:rsidRDefault="00D72EA7" w:rsidP="00D72EA7">
      <w:pPr>
        <w:rPr>
          <w:rFonts w:ascii="Arial" w:hAnsi="Arial" w:cs="Arial"/>
          <w:sz w:val="24"/>
          <w:szCs w:val="24"/>
        </w:rPr>
      </w:pPr>
      <w:r w:rsidRPr="00684D3C">
        <w:rPr>
          <w:rFonts w:ascii="Arial" w:hAnsi="Arial" w:cs="Arial"/>
          <w:sz w:val="24"/>
          <w:szCs w:val="24"/>
        </w:rPr>
        <w:t xml:space="preserve"> </w:t>
      </w:r>
      <w:r w:rsidRPr="00A66BA1">
        <w:rPr>
          <w:rFonts w:ascii="Arial" w:hAnsi="Arial" w:cs="Arial"/>
          <w:sz w:val="24"/>
          <w:szCs w:val="24"/>
        </w:rPr>
        <w:t xml:space="preserve">Ramos Barrientos, Marlene Aracely </w:t>
      </w:r>
    </w:p>
    <w:p w14:paraId="20F184BE" w14:textId="77777777" w:rsidR="00D72EA7" w:rsidRPr="00A66BA1" w:rsidRDefault="00D72EA7" w:rsidP="00D72EA7">
      <w:pPr>
        <w:rPr>
          <w:rFonts w:ascii="Arial" w:hAnsi="Arial" w:cs="Arial"/>
          <w:sz w:val="24"/>
          <w:szCs w:val="24"/>
        </w:rPr>
      </w:pPr>
      <w:r w:rsidRPr="00A66BA1">
        <w:rPr>
          <w:rFonts w:ascii="Arial" w:hAnsi="Arial" w:cs="Arial"/>
          <w:sz w:val="24"/>
          <w:szCs w:val="24"/>
        </w:rPr>
        <w:t>Tobar Asencio, Vanessa Aneth</w:t>
      </w:r>
    </w:p>
    <w:p w14:paraId="6C7E31E1" w14:textId="77777777" w:rsidR="00D72EA7" w:rsidRPr="00A66BA1" w:rsidRDefault="00D72EA7" w:rsidP="00D72EA7">
      <w:pPr>
        <w:rPr>
          <w:rFonts w:ascii="Arial" w:hAnsi="Arial" w:cs="Arial"/>
          <w:sz w:val="24"/>
          <w:szCs w:val="24"/>
        </w:rPr>
      </w:pPr>
      <w:r w:rsidRPr="00A66BA1">
        <w:rPr>
          <w:rFonts w:ascii="Arial" w:hAnsi="Arial" w:cs="Arial"/>
          <w:sz w:val="24"/>
          <w:szCs w:val="24"/>
        </w:rPr>
        <w:t xml:space="preserve"> Valencia Batres, José Carlos </w:t>
      </w:r>
    </w:p>
    <w:p w14:paraId="404C822B" w14:textId="77777777" w:rsidR="00D72EA7" w:rsidRPr="00A66BA1" w:rsidRDefault="00D72EA7" w:rsidP="00D72EA7">
      <w:pPr>
        <w:rPr>
          <w:rFonts w:ascii="Arial" w:hAnsi="Arial" w:cs="Arial"/>
          <w:sz w:val="24"/>
          <w:szCs w:val="24"/>
        </w:rPr>
      </w:pPr>
      <w:r w:rsidRPr="00A66BA1">
        <w:rPr>
          <w:rFonts w:ascii="Arial" w:hAnsi="Arial" w:cs="Arial"/>
          <w:sz w:val="24"/>
          <w:szCs w:val="24"/>
        </w:rPr>
        <w:t>Valencia Morales, Fredy Josué</w:t>
      </w:r>
    </w:p>
    <w:p w14:paraId="522A8828" w14:textId="77777777" w:rsidR="00D72EA7" w:rsidRPr="00A66BA1" w:rsidRDefault="00D72EA7" w:rsidP="00D72EA7">
      <w:pPr>
        <w:rPr>
          <w:rFonts w:ascii="Arial" w:hAnsi="Arial" w:cs="Arial"/>
          <w:sz w:val="24"/>
          <w:szCs w:val="24"/>
        </w:rPr>
      </w:pPr>
      <w:r w:rsidRPr="00A66BA1">
        <w:rPr>
          <w:rFonts w:ascii="Arial" w:hAnsi="Arial" w:cs="Arial"/>
          <w:sz w:val="24"/>
          <w:szCs w:val="24"/>
        </w:rPr>
        <w:t>LICENCIADO EN IDIOMA INGLÉS, OPCIÓN ENSEÑANZA</w:t>
      </w:r>
      <w:r>
        <w:rPr>
          <w:rFonts w:ascii="Arial" w:hAnsi="Arial" w:cs="Arial"/>
          <w:sz w:val="24"/>
          <w:szCs w:val="24"/>
        </w:rPr>
        <w:t>,</w:t>
      </w:r>
      <w:r>
        <w:t xml:space="preserve"> </w:t>
      </w:r>
      <w:r w:rsidRPr="00684D3C">
        <w:rPr>
          <w:rFonts w:ascii="Arial" w:hAnsi="Arial" w:cs="Arial"/>
          <w:sz w:val="24"/>
          <w:szCs w:val="24"/>
        </w:rPr>
        <w:t>2017</w:t>
      </w:r>
    </w:p>
    <w:p w14:paraId="44B64CE2" w14:textId="77777777" w:rsidR="00D72EA7" w:rsidRPr="00D31CB0" w:rsidRDefault="00D72EA7" w:rsidP="00D72EA7">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65"/>
        <w:gridCol w:w="1655"/>
        <w:gridCol w:w="4759"/>
      </w:tblGrid>
      <w:tr w:rsidR="00AC6D1B" w:rsidRPr="00AD26C7" w14:paraId="361403B9" w14:textId="77777777" w:rsidTr="00AD26C7">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C67D4F1" w14:textId="18D66B9A" w:rsidR="00AD26C7" w:rsidRPr="00AD26C7" w:rsidRDefault="00AC6D1B" w:rsidP="00AD26C7">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AC6D1B">
              <w:rPr>
                <w:rFonts w:ascii="Raleway" w:eastAsia="Times New Roman" w:hAnsi="Raleway" w:cs="Times New Roman"/>
                <w:color w:val="FF0000"/>
                <w:spacing w:val="6"/>
                <w:sz w:val="21"/>
                <w:szCs w:val="21"/>
                <w:lang w:eastAsia="es-SV"/>
              </w:rPr>
              <w:t xml:space="preserve">Publicada </w:t>
            </w:r>
            <w:r w:rsidR="00AD26C7" w:rsidRPr="00AD26C7">
              <w:rPr>
                <w:rFonts w:ascii="Raleway" w:eastAsia="Times New Roman" w:hAnsi="Raleway" w:cs="Times New Roman"/>
                <w:color w:val="FF0000"/>
                <w:spacing w:val="6"/>
                <w:sz w:val="21"/>
                <w:szCs w:val="21"/>
                <w:lang w:eastAsia="es-SV"/>
              </w:rPr>
              <w:t>15252</w:t>
            </w:r>
          </w:p>
        </w:tc>
        <w:tc>
          <w:tcPr>
            <w:tcW w:w="0" w:type="auto"/>
            <w:tcBorders>
              <w:top w:val="nil"/>
              <w:left w:val="nil"/>
              <w:bottom w:val="single" w:sz="6" w:space="0" w:color="888888"/>
              <w:right w:val="dashed" w:sz="6" w:space="0" w:color="CCCCCC"/>
            </w:tcBorders>
            <w:shd w:val="clear" w:color="auto" w:fill="CCFFCC"/>
            <w:vAlign w:val="center"/>
            <w:hideMark/>
          </w:tcPr>
          <w:p w14:paraId="7660F518" w14:textId="77777777" w:rsidR="00AD26C7" w:rsidRPr="00AD26C7" w:rsidRDefault="00AD26C7" w:rsidP="00AD26C7">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D26C7">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0A787DE" w14:textId="77777777" w:rsidR="00AD26C7" w:rsidRPr="00AD26C7" w:rsidRDefault="00AD26C7" w:rsidP="00AD26C7">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D26C7">
              <w:rPr>
                <w:rFonts w:ascii="Raleway" w:eastAsia="Times New Roman" w:hAnsi="Raleway" w:cs="Times New Roman"/>
                <w:color w:val="5D5D5D"/>
                <w:spacing w:val="6"/>
                <w:sz w:val="21"/>
                <w:szCs w:val="21"/>
                <w:lang w:eastAsia="es-SV"/>
              </w:rPr>
              <w:t xml:space="preserve">22 </w:t>
            </w:r>
            <w:proofErr w:type="gramStart"/>
            <w:r w:rsidRPr="00AD26C7">
              <w:rPr>
                <w:rFonts w:ascii="Raleway" w:eastAsia="Times New Roman" w:hAnsi="Raleway" w:cs="Times New Roman"/>
                <w:color w:val="5D5D5D"/>
                <w:spacing w:val="6"/>
                <w:sz w:val="21"/>
                <w:szCs w:val="21"/>
                <w:lang w:eastAsia="es-SV"/>
              </w:rPr>
              <w:t>Ene</w:t>
            </w:r>
            <w:proofErr w:type="gramEnd"/>
            <w:r w:rsidRPr="00AD26C7">
              <w:rPr>
                <w:rFonts w:ascii="Raleway" w:eastAsia="Times New Roman" w:hAnsi="Raleway" w:cs="Times New Roman"/>
                <w:color w:val="5D5D5D"/>
                <w:spacing w:val="6"/>
                <w:sz w:val="21"/>
                <w:szCs w:val="21"/>
                <w:lang w:eastAsia="es-SV"/>
              </w:rPr>
              <w:t xml:space="preserve"> 2018 16:19</w:t>
            </w:r>
          </w:p>
        </w:tc>
      </w:tr>
    </w:tbl>
    <w:p w14:paraId="26B0F45B" w14:textId="2FDD77F5" w:rsidR="00D72EA7" w:rsidRDefault="00D72EA7" w:rsidP="006C4352">
      <w:pPr>
        <w:jc w:val="both"/>
        <w:rPr>
          <w:rFonts w:ascii="Arial" w:hAnsi="Arial" w:cs="Arial"/>
          <w:sz w:val="24"/>
          <w:szCs w:val="24"/>
        </w:rPr>
      </w:pPr>
    </w:p>
    <w:p w14:paraId="4C49A419" w14:textId="77777777" w:rsidR="007E7F9F" w:rsidRPr="00EE412D" w:rsidRDefault="007E7F9F" w:rsidP="007E7F9F">
      <w:pPr>
        <w:rPr>
          <w:rFonts w:ascii="Arial" w:hAnsi="Arial" w:cs="Arial"/>
          <w:sz w:val="24"/>
          <w:szCs w:val="24"/>
        </w:rPr>
      </w:pPr>
      <w:r>
        <w:rPr>
          <w:rFonts w:ascii="Arial" w:hAnsi="Arial" w:cs="Arial"/>
          <w:sz w:val="24"/>
          <w:szCs w:val="24"/>
        </w:rPr>
        <w:t>E</w:t>
      </w:r>
      <w:r w:rsidRPr="00EE412D">
        <w:rPr>
          <w:rFonts w:ascii="Arial" w:hAnsi="Arial" w:cs="Arial"/>
          <w:sz w:val="24"/>
          <w:szCs w:val="24"/>
        </w:rPr>
        <w:t>laboración de diseños y presupuesto de edificio de dos niveles para oficinas administrativas, taller automotriz y parqueo de la Sociedad Cooperativa Solidarista de R.L. en caserío él Ronco, cantón Tecomapa, Metapán, Santa Ana, El Salvador</w:t>
      </w:r>
      <w:r>
        <w:rPr>
          <w:rFonts w:ascii="Arial" w:hAnsi="Arial" w:cs="Arial"/>
          <w:sz w:val="24"/>
          <w:szCs w:val="24"/>
        </w:rPr>
        <w:t>.</w:t>
      </w:r>
    </w:p>
    <w:p w14:paraId="0839D990" w14:textId="77777777" w:rsidR="007E7F9F" w:rsidRPr="00EE412D" w:rsidRDefault="007E7F9F" w:rsidP="007E7F9F">
      <w:pPr>
        <w:jc w:val="both"/>
        <w:rPr>
          <w:rFonts w:ascii="Arial" w:hAnsi="Arial" w:cs="Arial"/>
          <w:sz w:val="24"/>
          <w:szCs w:val="24"/>
        </w:rPr>
      </w:pPr>
      <w:r w:rsidRPr="00EE412D">
        <w:rPr>
          <w:rFonts w:ascii="Arial" w:hAnsi="Arial" w:cs="Arial"/>
          <w:sz w:val="24"/>
          <w:szCs w:val="24"/>
        </w:rPr>
        <w:t xml:space="preserve">Desde sus inicios hasta el día de hoy la Sociedad Cooperativa Solidarista de R.L. se encuentra ubicada dentro de las instalaciones de Holcim El Salvador, pero surge la necesidad de una reubicación de las instalaciones destinadas a dicha Sociedad debido a los siguientes factores: Un crecimiento económico, financiero, físico y administrativo de Holcim El Salvador. El espacio para oficinas administrativas, proyección social y de producción es insuficiente para el correcto desempeño por parte del personal que labora para la Sociedad Cooperativa Solidarista de R.L el cual se ha incrementado debido al crecimiento experimentado por dicha Sociedad. Adquisición de más equipo y maquinaria para suplir la demanda por parte de Holcim El Salvador, lo cual requiere de un mayor espacio para el parqueo de dicha maquinaria. Mayor involucramiento con las comunidades, escuelas, asociaciones, etc. del municipio de Metapán con el fin de contribuir al desarrollo y mejoramiento de la calidad de vida de los ciudadanos metapanecos. </w:t>
      </w:r>
    </w:p>
    <w:p w14:paraId="2E5C2315" w14:textId="77777777" w:rsidR="007E7F9F" w:rsidRPr="00EE412D" w:rsidRDefault="007E7F9F" w:rsidP="007E7F9F">
      <w:pPr>
        <w:jc w:val="both"/>
        <w:rPr>
          <w:rFonts w:ascii="Arial" w:hAnsi="Arial" w:cs="Arial"/>
          <w:sz w:val="24"/>
          <w:szCs w:val="24"/>
        </w:rPr>
      </w:pPr>
    </w:p>
    <w:p w14:paraId="1FBAB832" w14:textId="77777777" w:rsidR="007E7F9F" w:rsidRPr="00003E78" w:rsidRDefault="007E7F9F" w:rsidP="007E7F9F">
      <w:pPr>
        <w:rPr>
          <w:rFonts w:ascii="Arial" w:hAnsi="Arial" w:cs="Arial"/>
          <w:sz w:val="24"/>
          <w:szCs w:val="24"/>
        </w:rPr>
      </w:pPr>
      <w:r w:rsidRPr="00003E78">
        <w:rPr>
          <w:rFonts w:ascii="Arial" w:hAnsi="Arial" w:cs="Arial"/>
          <w:sz w:val="24"/>
          <w:szCs w:val="24"/>
        </w:rPr>
        <w:t xml:space="preserve">Ramírez Menéndez, Edgardo Alfredo </w:t>
      </w:r>
    </w:p>
    <w:p w14:paraId="5939084A" w14:textId="77777777" w:rsidR="007E7F9F" w:rsidRPr="00003E78" w:rsidRDefault="007E7F9F" w:rsidP="007E7F9F">
      <w:pPr>
        <w:rPr>
          <w:rFonts w:ascii="Arial" w:hAnsi="Arial" w:cs="Arial"/>
          <w:sz w:val="24"/>
          <w:szCs w:val="24"/>
        </w:rPr>
      </w:pPr>
      <w:r w:rsidRPr="00003E78">
        <w:rPr>
          <w:rFonts w:ascii="Arial" w:hAnsi="Arial" w:cs="Arial"/>
          <w:sz w:val="24"/>
          <w:szCs w:val="24"/>
        </w:rPr>
        <w:t xml:space="preserve">Aguilar Ramírez, Otoniel Salomón </w:t>
      </w:r>
    </w:p>
    <w:p w14:paraId="7BFFEC93" w14:textId="77777777" w:rsidR="007E7F9F" w:rsidRPr="00003E78" w:rsidRDefault="007E7F9F" w:rsidP="007E7F9F">
      <w:pPr>
        <w:rPr>
          <w:rFonts w:ascii="Arial" w:hAnsi="Arial" w:cs="Arial"/>
          <w:sz w:val="24"/>
          <w:szCs w:val="24"/>
        </w:rPr>
      </w:pPr>
      <w:r w:rsidRPr="00003E78">
        <w:rPr>
          <w:rFonts w:ascii="Arial" w:hAnsi="Arial" w:cs="Arial"/>
          <w:sz w:val="24"/>
          <w:szCs w:val="24"/>
        </w:rPr>
        <w:t xml:space="preserve">Martínez Recinos, Pedro Samuel </w:t>
      </w:r>
    </w:p>
    <w:p w14:paraId="2423C09C" w14:textId="77777777" w:rsidR="007E7F9F" w:rsidRPr="00003E78" w:rsidRDefault="007E7F9F" w:rsidP="007E7F9F">
      <w:pPr>
        <w:rPr>
          <w:rFonts w:ascii="Arial" w:hAnsi="Arial" w:cs="Arial"/>
          <w:sz w:val="24"/>
          <w:szCs w:val="24"/>
        </w:rPr>
      </w:pPr>
      <w:r w:rsidRPr="00003E78">
        <w:rPr>
          <w:rFonts w:ascii="Arial" w:hAnsi="Arial" w:cs="Arial"/>
          <w:sz w:val="24"/>
          <w:szCs w:val="24"/>
        </w:rPr>
        <w:t>INGENIERO CIVIL, 2015</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60"/>
        <w:gridCol w:w="1648"/>
        <w:gridCol w:w="4771"/>
      </w:tblGrid>
      <w:tr w:rsidR="00230218" w:rsidRPr="005D1802" w14:paraId="23CF9F81" w14:textId="77777777" w:rsidTr="005D180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E1CE9C5" w14:textId="75F30D3E" w:rsidR="005D1802" w:rsidRPr="005D1802" w:rsidRDefault="00230218" w:rsidP="005D1802">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30218">
              <w:rPr>
                <w:rFonts w:ascii="Raleway" w:eastAsia="Times New Roman" w:hAnsi="Raleway" w:cs="Times New Roman"/>
                <w:color w:val="FF0000"/>
                <w:spacing w:val="6"/>
                <w:sz w:val="21"/>
                <w:szCs w:val="21"/>
                <w:lang w:eastAsia="es-SV"/>
              </w:rPr>
              <w:t>Publicada</w:t>
            </w:r>
            <w:r>
              <w:rPr>
                <w:rFonts w:ascii="Raleway" w:eastAsia="Times New Roman" w:hAnsi="Raleway" w:cs="Times New Roman"/>
                <w:color w:val="FF0000"/>
                <w:spacing w:val="6"/>
                <w:sz w:val="21"/>
                <w:szCs w:val="21"/>
                <w:lang w:eastAsia="es-SV"/>
              </w:rPr>
              <w:t xml:space="preserve"> </w:t>
            </w:r>
            <w:r w:rsidR="005D1802" w:rsidRPr="005D1802">
              <w:rPr>
                <w:rFonts w:ascii="Raleway" w:eastAsia="Times New Roman" w:hAnsi="Raleway" w:cs="Times New Roman"/>
                <w:color w:val="FF0000"/>
                <w:spacing w:val="6"/>
                <w:sz w:val="21"/>
                <w:szCs w:val="21"/>
                <w:lang w:eastAsia="es-SV"/>
              </w:rPr>
              <w:t>15255</w:t>
            </w:r>
          </w:p>
        </w:tc>
        <w:tc>
          <w:tcPr>
            <w:tcW w:w="0" w:type="auto"/>
            <w:tcBorders>
              <w:top w:val="nil"/>
              <w:left w:val="nil"/>
              <w:bottom w:val="single" w:sz="6" w:space="0" w:color="888888"/>
              <w:right w:val="dashed" w:sz="6" w:space="0" w:color="CCCCCC"/>
            </w:tcBorders>
            <w:shd w:val="clear" w:color="auto" w:fill="CCFFCC"/>
            <w:vAlign w:val="center"/>
            <w:hideMark/>
          </w:tcPr>
          <w:p w14:paraId="764112DD" w14:textId="77777777" w:rsidR="005D1802" w:rsidRPr="005D1802" w:rsidRDefault="005D1802" w:rsidP="005D180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D1802">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97DA27E" w14:textId="77777777" w:rsidR="005D1802" w:rsidRPr="005D1802" w:rsidRDefault="005D1802" w:rsidP="005D180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D1802">
              <w:rPr>
                <w:rFonts w:ascii="Raleway" w:eastAsia="Times New Roman" w:hAnsi="Raleway" w:cs="Times New Roman"/>
                <w:color w:val="5D5D5D"/>
                <w:spacing w:val="6"/>
                <w:sz w:val="21"/>
                <w:szCs w:val="21"/>
                <w:lang w:eastAsia="es-SV"/>
              </w:rPr>
              <w:t xml:space="preserve">22 </w:t>
            </w:r>
            <w:proofErr w:type="gramStart"/>
            <w:r w:rsidRPr="005D1802">
              <w:rPr>
                <w:rFonts w:ascii="Raleway" w:eastAsia="Times New Roman" w:hAnsi="Raleway" w:cs="Times New Roman"/>
                <w:color w:val="5D5D5D"/>
                <w:spacing w:val="6"/>
                <w:sz w:val="21"/>
                <w:szCs w:val="21"/>
                <w:lang w:eastAsia="es-SV"/>
              </w:rPr>
              <w:t>Ene</w:t>
            </w:r>
            <w:proofErr w:type="gramEnd"/>
            <w:r w:rsidRPr="005D1802">
              <w:rPr>
                <w:rFonts w:ascii="Raleway" w:eastAsia="Times New Roman" w:hAnsi="Raleway" w:cs="Times New Roman"/>
                <w:color w:val="5D5D5D"/>
                <w:spacing w:val="6"/>
                <w:sz w:val="21"/>
                <w:szCs w:val="21"/>
                <w:lang w:eastAsia="es-SV"/>
              </w:rPr>
              <w:t xml:space="preserve"> 2018 17:03</w:t>
            </w:r>
          </w:p>
        </w:tc>
      </w:tr>
    </w:tbl>
    <w:p w14:paraId="36E190F1" w14:textId="77777777" w:rsidR="00904017" w:rsidRDefault="00904017" w:rsidP="00904017">
      <w:pPr>
        <w:jc w:val="both"/>
        <w:rPr>
          <w:rFonts w:ascii="Arial" w:hAnsi="Arial" w:cs="Arial"/>
          <w:sz w:val="24"/>
          <w:szCs w:val="24"/>
        </w:rPr>
      </w:pPr>
    </w:p>
    <w:p w14:paraId="2A69A102" w14:textId="5B571586" w:rsidR="00904017" w:rsidRPr="009E1BED" w:rsidRDefault="00904017" w:rsidP="00904017">
      <w:pPr>
        <w:jc w:val="both"/>
        <w:rPr>
          <w:rFonts w:ascii="Arial" w:hAnsi="Arial" w:cs="Arial"/>
          <w:sz w:val="24"/>
          <w:szCs w:val="24"/>
        </w:rPr>
      </w:pPr>
      <w:r w:rsidRPr="009E1BED">
        <w:rPr>
          <w:rFonts w:ascii="Arial" w:hAnsi="Arial" w:cs="Arial"/>
          <w:sz w:val="24"/>
          <w:szCs w:val="24"/>
        </w:rPr>
        <w:t>Evaluación del índice de seguridad hospitalaria en El Hospital Nacional de Chalchuapa, municipio de Chalchuapa, departamento de Santa Ana, El Salvador, Centroamérica</w:t>
      </w:r>
    </w:p>
    <w:p w14:paraId="3152A358" w14:textId="77777777" w:rsidR="00904017" w:rsidRPr="009E1BED" w:rsidRDefault="00904017" w:rsidP="00904017">
      <w:pPr>
        <w:jc w:val="both"/>
        <w:rPr>
          <w:rFonts w:ascii="Arial" w:hAnsi="Arial" w:cs="Arial"/>
          <w:sz w:val="24"/>
          <w:szCs w:val="24"/>
        </w:rPr>
      </w:pPr>
      <w:r w:rsidRPr="009E1BED">
        <w:rPr>
          <w:rFonts w:ascii="Arial" w:hAnsi="Arial" w:cs="Arial"/>
          <w:sz w:val="24"/>
          <w:szCs w:val="24"/>
        </w:rPr>
        <w:t xml:space="preserve">El Salvador es un país en donde los fenómenos naturales se ven muy a menudo, ya sea fenómeno lluvioso, terremoto, viento, entre otros; pues se encuentra en una zona geográfica donde es vulnerable a todo tipo desastres naturales. En los últimos años el país se ha visto afectado por movimientos telúricos como los sufridos en el 2001 y tormentas como el Huracán Mitch en 1998 y Stan en 2005. El Índice de Seguridad Hospitalaria, es una herramienta desarrollada por la Organización Panamericana de la Salud (OPS) para conocer si un hospital es seguro, ante una situación de desastre natural. Pero, ¿qué es un hospital seguro? Según la OPS (2008) “es un establecimiento de salud cuyos servicios permanecen accesibles y funcionando a su máxima capacidad instalada, y en la misma infraestructura, inmediatamente después de un fenómeno destructivo de origen natural. El Índice </w:t>
      </w:r>
      <w:r w:rsidRPr="009E1BED">
        <w:rPr>
          <w:rFonts w:ascii="Arial" w:hAnsi="Arial" w:cs="Arial"/>
          <w:sz w:val="24"/>
          <w:szCs w:val="24"/>
        </w:rPr>
        <w:lastRenderedPageBreak/>
        <w:t>de Seguridad Hospitalaria, es una nueva forma de manejar el riesgo en el sector salud que permite la vigilancia continua del nivel de seguridad de los establecimientos de salud.</w:t>
      </w:r>
    </w:p>
    <w:p w14:paraId="4A5123BC" w14:textId="77777777" w:rsidR="00904017" w:rsidRDefault="00904017" w:rsidP="00904017">
      <w:pPr>
        <w:jc w:val="both"/>
        <w:rPr>
          <w:rFonts w:ascii="Arial" w:hAnsi="Arial" w:cs="Arial"/>
          <w:sz w:val="24"/>
          <w:szCs w:val="24"/>
        </w:rPr>
      </w:pPr>
    </w:p>
    <w:p w14:paraId="25D4C90D" w14:textId="77777777" w:rsidR="00904017" w:rsidRPr="009E1BED" w:rsidRDefault="00904017" w:rsidP="00904017">
      <w:pPr>
        <w:jc w:val="both"/>
        <w:rPr>
          <w:rFonts w:ascii="Arial" w:hAnsi="Arial" w:cs="Arial"/>
          <w:sz w:val="24"/>
          <w:szCs w:val="24"/>
        </w:rPr>
      </w:pPr>
      <w:r w:rsidRPr="009E1BED">
        <w:rPr>
          <w:rFonts w:ascii="Arial" w:hAnsi="Arial" w:cs="Arial"/>
          <w:sz w:val="24"/>
          <w:szCs w:val="24"/>
        </w:rPr>
        <w:t>Morales Lemus, Mario Enrique</w:t>
      </w:r>
    </w:p>
    <w:p w14:paraId="6F31C4D2" w14:textId="77777777" w:rsidR="00904017" w:rsidRPr="009E1BED" w:rsidRDefault="00904017" w:rsidP="00904017">
      <w:pPr>
        <w:jc w:val="both"/>
        <w:rPr>
          <w:rFonts w:ascii="Arial" w:hAnsi="Arial" w:cs="Arial"/>
          <w:sz w:val="24"/>
          <w:szCs w:val="24"/>
        </w:rPr>
      </w:pPr>
      <w:r w:rsidRPr="009E1BED">
        <w:rPr>
          <w:rFonts w:ascii="Arial" w:hAnsi="Arial" w:cs="Arial"/>
          <w:sz w:val="24"/>
          <w:szCs w:val="24"/>
        </w:rPr>
        <w:t>Olla Alfaro, Alejandro Javier</w:t>
      </w:r>
    </w:p>
    <w:p w14:paraId="6358A8F8" w14:textId="08C0A2BD" w:rsidR="00904017" w:rsidRDefault="00904017" w:rsidP="00904017">
      <w:pPr>
        <w:jc w:val="both"/>
        <w:rPr>
          <w:rFonts w:ascii="Arial" w:hAnsi="Arial" w:cs="Arial"/>
          <w:sz w:val="24"/>
          <w:szCs w:val="24"/>
        </w:rPr>
      </w:pPr>
      <w:r w:rsidRPr="009E1BED">
        <w:rPr>
          <w:rFonts w:ascii="Arial" w:hAnsi="Arial" w:cs="Arial"/>
          <w:sz w:val="24"/>
          <w:szCs w:val="24"/>
        </w:rPr>
        <w:t>INGENIERO CIVIL, 2015</w:t>
      </w:r>
    </w:p>
    <w:p w14:paraId="612FD5F2" w14:textId="032F81FB" w:rsidR="00230218" w:rsidRDefault="00230218" w:rsidP="00904017">
      <w:pPr>
        <w:jc w:val="both"/>
        <w:rPr>
          <w:rFonts w:ascii="Arial" w:hAnsi="Arial" w:cs="Arial"/>
          <w:sz w:val="24"/>
          <w:szCs w:val="24"/>
        </w:rPr>
      </w:pPr>
    </w:p>
    <w:p w14:paraId="509A1E39" w14:textId="77777777" w:rsidR="00230218" w:rsidRPr="009E1BED" w:rsidRDefault="00230218" w:rsidP="00904017">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99"/>
        <w:gridCol w:w="1641"/>
        <w:gridCol w:w="4739"/>
      </w:tblGrid>
      <w:tr w:rsidR="00B16B9A" w:rsidRPr="00B16B9A" w14:paraId="29B07FA7" w14:textId="77777777" w:rsidTr="00B16B9A">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296652C" w14:textId="41A6C92B" w:rsidR="00B16B9A" w:rsidRPr="00B16B9A" w:rsidRDefault="00900899" w:rsidP="00B16B9A">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00899">
              <w:rPr>
                <w:rFonts w:ascii="Raleway" w:eastAsia="Times New Roman" w:hAnsi="Raleway" w:cs="Times New Roman"/>
                <w:color w:val="FF0000"/>
                <w:spacing w:val="6"/>
                <w:sz w:val="21"/>
                <w:szCs w:val="21"/>
                <w:lang w:eastAsia="es-SV"/>
              </w:rPr>
              <w:t>Publicada</w:t>
            </w:r>
            <w:r>
              <w:rPr>
                <w:rFonts w:ascii="Raleway" w:eastAsia="Times New Roman" w:hAnsi="Raleway" w:cs="Times New Roman"/>
                <w:color w:val="FF0000"/>
                <w:spacing w:val="6"/>
                <w:sz w:val="21"/>
                <w:szCs w:val="21"/>
                <w:lang w:eastAsia="es-SV"/>
              </w:rPr>
              <w:t xml:space="preserve"> </w:t>
            </w:r>
            <w:r w:rsidR="00B16B9A" w:rsidRPr="00B16B9A">
              <w:rPr>
                <w:rFonts w:ascii="Raleway" w:eastAsia="Times New Roman" w:hAnsi="Raleway" w:cs="Times New Roman"/>
                <w:color w:val="FF0000"/>
                <w:spacing w:val="6"/>
                <w:sz w:val="21"/>
                <w:szCs w:val="21"/>
                <w:lang w:eastAsia="es-SV"/>
              </w:rPr>
              <w:t>15280</w:t>
            </w:r>
          </w:p>
        </w:tc>
        <w:tc>
          <w:tcPr>
            <w:tcW w:w="0" w:type="auto"/>
            <w:tcBorders>
              <w:top w:val="nil"/>
              <w:left w:val="nil"/>
              <w:bottom w:val="single" w:sz="6" w:space="0" w:color="888888"/>
              <w:right w:val="dashed" w:sz="6" w:space="0" w:color="CCCCCC"/>
            </w:tcBorders>
            <w:shd w:val="clear" w:color="auto" w:fill="CCFFCC"/>
            <w:vAlign w:val="center"/>
            <w:hideMark/>
          </w:tcPr>
          <w:p w14:paraId="0EB4490A" w14:textId="77777777" w:rsidR="00B16B9A" w:rsidRPr="00B16B9A" w:rsidRDefault="00B16B9A" w:rsidP="00B16B9A">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16B9A">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562C872" w14:textId="77777777" w:rsidR="00B16B9A" w:rsidRPr="00B16B9A" w:rsidRDefault="00B16B9A" w:rsidP="00B16B9A">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16B9A">
              <w:rPr>
                <w:rFonts w:ascii="Raleway" w:eastAsia="Times New Roman" w:hAnsi="Raleway" w:cs="Times New Roman"/>
                <w:color w:val="5D5D5D"/>
                <w:spacing w:val="6"/>
                <w:sz w:val="21"/>
                <w:szCs w:val="21"/>
                <w:lang w:eastAsia="es-SV"/>
              </w:rPr>
              <w:t xml:space="preserve">23 </w:t>
            </w:r>
            <w:proofErr w:type="gramStart"/>
            <w:r w:rsidRPr="00B16B9A">
              <w:rPr>
                <w:rFonts w:ascii="Raleway" w:eastAsia="Times New Roman" w:hAnsi="Raleway" w:cs="Times New Roman"/>
                <w:color w:val="5D5D5D"/>
                <w:spacing w:val="6"/>
                <w:sz w:val="21"/>
                <w:szCs w:val="21"/>
                <w:lang w:eastAsia="es-SV"/>
              </w:rPr>
              <w:t>Ene</w:t>
            </w:r>
            <w:proofErr w:type="gramEnd"/>
            <w:r w:rsidRPr="00B16B9A">
              <w:rPr>
                <w:rFonts w:ascii="Raleway" w:eastAsia="Times New Roman" w:hAnsi="Raleway" w:cs="Times New Roman"/>
                <w:color w:val="5D5D5D"/>
                <w:spacing w:val="6"/>
                <w:sz w:val="21"/>
                <w:szCs w:val="21"/>
                <w:lang w:eastAsia="es-SV"/>
              </w:rPr>
              <w:t xml:space="preserve"> 2018 16:22</w:t>
            </w:r>
          </w:p>
        </w:tc>
      </w:tr>
    </w:tbl>
    <w:p w14:paraId="60D84BEA" w14:textId="77777777" w:rsidR="00230218" w:rsidRDefault="00230218" w:rsidP="00230218">
      <w:pPr>
        <w:jc w:val="both"/>
        <w:rPr>
          <w:rFonts w:ascii="Arial" w:hAnsi="Arial" w:cs="Arial"/>
          <w:sz w:val="24"/>
          <w:szCs w:val="24"/>
        </w:rPr>
      </w:pPr>
    </w:p>
    <w:p w14:paraId="18B80ED9" w14:textId="2317BDC7" w:rsidR="00230218" w:rsidRPr="001D3D13" w:rsidRDefault="00230218" w:rsidP="00230218">
      <w:pPr>
        <w:jc w:val="both"/>
        <w:rPr>
          <w:rFonts w:ascii="Arial" w:hAnsi="Arial" w:cs="Arial"/>
          <w:sz w:val="24"/>
          <w:szCs w:val="24"/>
        </w:rPr>
      </w:pPr>
      <w:r w:rsidRPr="001D3D13">
        <w:rPr>
          <w:rFonts w:ascii="Arial" w:hAnsi="Arial" w:cs="Arial"/>
          <w:sz w:val="24"/>
          <w:szCs w:val="24"/>
        </w:rPr>
        <w:t>Evaluación del índice de seguridad hospitalaria en el Hospital Nacional San Juan de Dios del municipio de Santa Ana, departamento de Santa Ana, El Salvador</w:t>
      </w:r>
      <w:r>
        <w:rPr>
          <w:rFonts w:ascii="Arial" w:hAnsi="Arial" w:cs="Arial"/>
          <w:sz w:val="24"/>
          <w:szCs w:val="24"/>
        </w:rPr>
        <w:t>.</w:t>
      </w:r>
    </w:p>
    <w:p w14:paraId="52D7279E" w14:textId="77777777" w:rsidR="00230218" w:rsidRDefault="00230218" w:rsidP="00230218">
      <w:pPr>
        <w:jc w:val="both"/>
        <w:rPr>
          <w:rFonts w:ascii="Arial" w:hAnsi="Arial" w:cs="Arial"/>
          <w:sz w:val="24"/>
          <w:szCs w:val="24"/>
        </w:rPr>
      </w:pPr>
    </w:p>
    <w:p w14:paraId="681E48C3" w14:textId="0ABEBFF7" w:rsidR="00230218" w:rsidRPr="00AB6A87" w:rsidRDefault="00230218" w:rsidP="00230218">
      <w:pPr>
        <w:jc w:val="both"/>
        <w:rPr>
          <w:rFonts w:ascii="Arial" w:hAnsi="Arial" w:cs="Arial"/>
          <w:sz w:val="24"/>
          <w:szCs w:val="24"/>
        </w:rPr>
      </w:pPr>
      <w:r w:rsidRPr="001D3D13">
        <w:rPr>
          <w:rFonts w:ascii="Arial" w:hAnsi="Arial" w:cs="Arial"/>
          <w:sz w:val="24"/>
          <w:szCs w:val="24"/>
        </w:rPr>
        <w:t>Este trabajo trata sobre la evaluación del Hospital Nacional San Juan de Dios de Santa Ana, en relación a los posibles daños que puede sufrir por desastres naturales y sobre la capacidad que tiene el Hospital de poder atender una afluencia masiva de pacientes en caso de ocurrir situaciones de emergencias. Ademá</w:t>
      </w:r>
      <w:r>
        <w:rPr>
          <w:rFonts w:ascii="Arial" w:hAnsi="Arial" w:cs="Arial"/>
          <w:sz w:val="24"/>
          <w:szCs w:val="24"/>
        </w:rPr>
        <w:t>s,</w:t>
      </w:r>
      <w:r w:rsidRPr="001D3D13">
        <w:rPr>
          <w:rFonts w:ascii="Arial" w:hAnsi="Arial" w:cs="Arial"/>
          <w:sz w:val="24"/>
          <w:szCs w:val="24"/>
        </w:rPr>
        <w:t xml:space="preserve"> se presenta una propuesta de solución que tiene por objetivo mejorar la seguridad del Hospital en aquellos aspectos en donde fueron encontrados niveles de vulnerabilidad producto de la evaluación realizada. La evaluación se llevó a cabo mediante los criterios del Índice de Seguridad Hospitalaria de la Organización Mundial de la Salud y la Organización Panamericana de la Salud, a través de formularios de evaluación, realizando visitas periódicas al Hospital y utilizando el método de inspección por observación evaluando de esta forma tres componentes del Hospital.</w:t>
      </w:r>
      <w:r w:rsidRPr="00AB6A87">
        <w:t xml:space="preserve"> </w:t>
      </w:r>
      <w:r w:rsidRPr="00AB6A87">
        <w:rPr>
          <w:rFonts w:ascii="Arial" w:hAnsi="Arial" w:cs="Arial"/>
          <w:sz w:val="24"/>
          <w:szCs w:val="24"/>
        </w:rPr>
        <w:t>componente estructural, del Hospital; luego se evaluó el componente no estructural los elementos arquitectónicos,</w:t>
      </w:r>
      <w:r w:rsidRPr="00DD6C82">
        <w:t xml:space="preserve"> </w:t>
      </w:r>
      <w:r w:rsidRPr="00DD6C82">
        <w:rPr>
          <w:rFonts w:ascii="Arial" w:hAnsi="Arial" w:cs="Arial"/>
          <w:sz w:val="24"/>
          <w:szCs w:val="24"/>
        </w:rPr>
        <w:t>componente funcional, es decir, la organización del personal, así como el plan de emergencias del Hospital</w:t>
      </w:r>
      <w:r>
        <w:t>.</w:t>
      </w:r>
    </w:p>
    <w:p w14:paraId="186F7A76" w14:textId="07B9BE16" w:rsidR="00230218" w:rsidRDefault="00230218" w:rsidP="00230218">
      <w:pPr>
        <w:jc w:val="both"/>
        <w:rPr>
          <w:rFonts w:ascii="Arial" w:hAnsi="Arial" w:cs="Arial"/>
          <w:sz w:val="24"/>
          <w:szCs w:val="24"/>
        </w:rPr>
      </w:pPr>
    </w:p>
    <w:p w14:paraId="359A923D" w14:textId="77777777" w:rsidR="00230218" w:rsidRPr="001D3D13" w:rsidRDefault="00230218" w:rsidP="00230218">
      <w:pPr>
        <w:jc w:val="both"/>
        <w:rPr>
          <w:rFonts w:ascii="Arial" w:hAnsi="Arial" w:cs="Arial"/>
          <w:sz w:val="24"/>
          <w:szCs w:val="24"/>
        </w:rPr>
      </w:pPr>
      <w:r w:rsidRPr="001D3D13">
        <w:rPr>
          <w:rFonts w:ascii="Arial" w:hAnsi="Arial" w:cs="Arial"/>
          <w:sz w:val="24"/>
          <w:szCs w:val="24"/>
        </w:rPr>
        <w:t>Flores Alarcón</w:t>
      </w:r>
      <w:r>
        <w:rPr>
          <w:rFonts w:ascii="Arial" w:hAnsi="Arial" w:cs="Arial"/>
          <w:sz w:val="24"/>
          <w:szCs w:val="24"/>
        </w:rPr>
        <w:t>,</w:t>
      </w:r>
      <w:r w:rsidRPr="001D3D13">
        <w:rPr>
          <w:rFonts w:ascii="Arial" w:hAnsi="Arial" w:cs="Arial"/>
          <w:sz w:val="24"/>
          <w:szCs w:val="24"/>
        </w:rPr>
        <w:t xml:space="preserve"> Oscar Rodolfo </w:t>
      </w:r>
    </w:p>
    <w:p w14:paraId="05E8FDAA" w14:textId="77777777" w:rsidR="00230218" w:rsidRPr="001D3D13" w:rsidRDefault="00230218" w:rsidP="00230218">
      <w:pPr>
        <w:jc w:val="both"/>
        <w:rPr>
          <w:rFonts w:ascii="Arial" w:hAnsi="Arial" w:cs="Arial"/>
          <w:sz w:val="24"/>
          <w:szCs w:val="24"/>
        </w:rPr>
      </w:pPr>
      <w:r w:rsidRPr="001D3D13">
        <w:rPr>
          <w:rFonts w:ascii="Arial" w:hAnsi="Arial" w:cs="Arial"/>
          <w:sz w:val="24"/>
          <w:szCs w:val="24"/>
        </w:rPr>
        <w:t>Guerrero López</w:t>
      </w:r>
      <w:r>
        <w:rPr>
          <w:rFonts w:ascii="Arial" w:hAnsi="Arial" w:cs="Arial"/>
          <w:sz w:val="24"/>
          <w:szCs w:val="24"/>
        </w:rPr>
        <w:t>,</w:t>
      </w:r>
      <w:r w:rsidRPr="001D3D13">
        <w:rPr>
          <w:rFonts w:ascii="Arial" w:hAnsi="Arial" w:cs="Arial"/>
          <w:sz w:val="24"/>
          <w:szCs w:val="24"/>
        </w:rPr>
        <w:t xml:space="preserve"> Gou Alexander </w:t>
      </w:r>
    </w:p>
    <w:p w14:paraId="56580B85" w14:textId="77777777" w:rsidR="00230218" w:rsidRPr="001D3D13" w:rsidRDefault="00230218" w:rsidP="00230218">
      <w:pPr>
        <w:jc w:val="both"/>
        <w:rPr>
          <w:rFonts w:ascii="Arial" w:hAnsi="Arial" w:cs="Arial"/>
          <w:sz w:val="24"/>
          <w:szCs w:val="24"/>
        </w:rPr>
      </w:pPr>
      <w:r w:rsidRPr="001D3D13">
        <w:rPr>
          <w:rFonts w:ascii="Arial" w:hAnsi="Arial" w:cs="Arial"/>
          <w:sz w:val="24"/>
          <w:szCs w:val="24"/>
        </w:rPr>
        <w:t>Sandoval Santamaria</w:t>
      </w:r>
      <w:r>
        <w:rPr>
          <w:rFonts w:ascii="Arial" w:hAnsi="Arial" w:cs="Arial"/>
          <w:sz w:val="24"/>
          <w:szCs w:val="24"/>
        </w:rPr>
        <w:t>,</w:t>
      </w:r>
      <w:r w:rsidRPr="001D3D13">
        <w:rPr>
          <w:rFonts w:ascii="Arial" w:hAnsi="Arial" w:cs="Arial"/>
          <w:sz w:val="24"/>
          <w:szCs w:val="24"/>
        </w:rPr>
        <w:t xml:space="preserve"> Mario Ovidio </w:t>
      </w:r>
    </w:p>
    <w:p w14:paraId="4C558AF4" w14:textId="77777777" w:rsidR="00230218" w:rsidRPr="001D3D13" w:rsidRDefault="00230218" w:rsidP="00230218">
      <w:pPr>
        <w:jc w:val="both"/>
        <w:rPr>
          <w:rFonts w:ascii="Arial" w:hAnsi="Arial" w:cs="Arial"/>
          <w:sz w:val="24"/>
          <w:szCs w:val="24"/>
        </w:rPr>
      </w:pPr>
      <w:r w:rsidRPr="001D3D13">
        <w:rPr>
          <w:rFonts w:ascii="Arial" w:hAnsi="Arial" w:cs="Arial"/>
          <w:sz w:val="24"/>
          <w:szCs w:val="24"/>
        </w:rPr>
        <w:t>INGENIERO CIVIL, 2014</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75"/>
        <w:gridCol w:w="1666"/>
        <w:gridCol w:w="4838"/>
      </w:tblGrid>
      <w:tr w:rsidR="00FE48A5" w:rsidRPr="00FE48A5" w14:paraId="609ADFA5" w14:textId="77777777" w:rsidTr="00FE48A5">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4CEB8F7" w14:textId="28B449D3" w:rsidR="00FE48A5" w:rsidRPr="00FE48A5" w:rsidRDefault="00014EDF" w:rsidP="00FE48A5">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014EDF">
              <w:rPr>
                <w:rFonts w:ascii="Raleway" w:eastAsia="Times New Roman" w:hAnsi="Raleway" w:cs="Times New Roman"/>
                <w:color w:val="FF0000"/>
                <w:spacing w:val="6"/>
                <w:sz w:val="21"/>
                <w:szCs w:val="21"/>
                <w:lang w:eastAsia="es-SV"/>
              </w:rPr>
              <w:t>publicada</w:t>
            </w:r>
            <w:r w:rsidR="00FE48A5" w:rsidRPr="00FE48A5">
              <w:rPr>
                <w:rFonts w:ascii="Raleway" w:eastAsia="Times New Roman" w:hAnsi="Raleway" w:cs="Times New Roman"/>
                <w:color w:val="FF0000"/>
                <w:spacing w:val="6"/>
                <w:sz w:val="21"/>
                <w:szCs w:val="21"/>
                <w:lang w:eastAsia="es-SV"/>
              </w:rPr>
              <w:t>15283</w:t>
            </w:r>
          </w:p>
        </w:tc>
        <w:tc>
          <w:tcPr>
            <w:tcW w:w="0" w:type="auto"/>
            <w:tcBorders>
              <w:top w:val="nil"/>
              <w:left w:val="nil"/>
              <w:bottom w:val="single" w:sz="6" w:space="0" w:color="888888"/>
              <w:right w:val="dashed" w:sz="6" w:space="0" w:color="CCCCCC"/>
            </w:tcBorders>
            <w:shd w:val="clear" w:color="auto" w:fill="CCFFCC"/>
            <w:vAlign w:val="center"/>
            <w:hideMark/>
          </w:tcPr>
          <w:p w14:paraId="599A9127" w14:textId="77777777" w:rsidR="00FE48A5" w:rsidRPr="00FE48A5" w:rsidRDefault="00FE48A5" w:rsidP="00FE48A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E48A5">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9BF7291" w14:textId="77777777" w:rsidR="00FE48A5" w:rsidRPr="00FE48A5" w:rsidRDefault="00FE48A5" w:rsidP="00FE48A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E48A5">
              <w:rPr>
                <w:rFonts w:ascii="Raleway" w:eastAsia="Times New Roman" w:hAnsi="Raleway" w:cs="Times New Roman"/>
                <w:color w:val="5D5D5D"/>
                <w:spacing w:val="6"/>
                <w:sz w:val="21"/>
                <w:szCs w:val="21"/>
                <w:lang w:eastAsia="es-SV"/>
              </w:rPr>
              <w:t xml:space="preserve">23 </w:t>
            </w:r>
            <w:proofErr w:type="gramStart"/>
            <w:r w:rsidRPr="00FE48A5">
              <w:rPr>
                <w:rFonts w:ascii="Raleway" w:eastAsia="Times New Roman" w:hAnsi="Raleway" w:cs="Times New Roman"/>
                <w:color w:val="5D5D5D"/>
                <w:spacing w:val="6"/>
                <w:sz w:val="21"/>
                <w:szCs w:val="21"/>
                <w:lang w:eastAsia="es-SV"/>
              </w:rPr>
              <w:t>Ene</w:t>
            </w:r>
            <w:proofErr w:type="gramEnd"/>
            <w:r w:rsidRPr="00FE48A5">
              <w:rPr>
                <w:rFonts w:ascii="Raleway" w:eastAsia="Times New Roman" w:hAnsi="Raleway" w:cs="Times New Roman"/>
                <w:color w:val="5D5D5D"/>
                <w:spacing w:val="6"/>
                <w:sz w:val="21"/>
                <w:szCs w:val="21"/>
                <w:lang w:eastAsia="es-SV"/>
              </w:rPr>
              <w:t xml:space="preserve"> 2018 16:44</w:t>
            </w:r>
          </w:p>
        </w:tc>
      </w:tr>
    </w:tbl>
    <w:p w14:paraId="5E4FC4A6" w14:textId="7BA9D733" w:rsidR="00AD26C7" w:rsidRDefault="00AD26C7" w:rsidP="006C4352">
      <w:pPr>
        <w:jc w:val="both"/>
        <w:rPr>
          <w:rFonts w:ascii="Arial" w:hAnsi="Arial" w:cs="Arial"/>
          <w:sz w:val="24"/>
          <w:szCs w:val="24"/>
        </w:rPr>
      </w:pPr>
    </w:p>
    <w:p w14:paraId="5812C00F" w14:textId="77777777" w:rsidR="002F28F5" w:rsidRPr="00821C97" w:rsidRDefault="002F28F5" w:rsidP="002F28F5">
      <w:pPr>
        <w:jc w:val="both"/>
        <w:rPr>
          <w:rFonts w:ascii="Arial" w:hAnsi="Arial" w:cs="Arial"/>
          <w:sz w:val="24"/>
          <w:szCs w:val="24"/>
        </w:rPr>
      </w:pPr>
      <w:r w:rsidRPr="00821C97">
        <w:rPr>
          <w:rFonts w:ascii="Arial" w:hAnsi="Arial" w:cs="Arial"/>
          <w:sz w:val="24"/>
          <w:szCs w:val="24"/>
        </w:rPr>
        <w:t>Diseño de doble tratamiento superficial con Emulsión Asfáltica modificada</w:t>
      </w:r>
    </w:p>
    <w:p w14:paraId="625EEC78" w14:textId="77777777" w:rsidR="002F28F5" w:rsidRPr="00821C97" w:rsidRDefault="002F28F5" w:rsidP="002F28F5">
      <w:pPr>
        <w:jc w:val="both"/>
        <w:rPr>
          <w:rFonts w:ascii="Arial" w:hAnsi="Arial" w:cs="Arial"/>
          <w:sz w:val="24"/>
          <w:szCs w:val="24"/>
        </w:rPr>
      </w:pPr>
      <w:r>
        <w:rPr>
          <w:rFonts w:ascii="Arial" w:hAnsi="Arial" w:cs="Arial"/>
          <w:sz w:val="24"/>
          <w:szCs w:val="24"/>
        </w:rPr>
        <w:t>R</w:t>
      </w:r>
      <w:r w:rsidRPr="00821C97">
        <w:rPr>
          <w:rFonts w:ascii="Arial" w:hAnsi="Arial" w:cs="Arial"/>
          <w:sz w:val="24"/>
          <w:szCs w:val="24"/>
        </w:rPr>
        <w:t>eseña histórica acerca del Doble Tratamiento Superficial Con Emulsión Asfáltica Modificada, utilizado en países extranjeros y en El Salvador, 1920 los gobiernos de la región centroamericana concedieron mayor importancia a las carreteras y ampliaron antiguas veredas. En el año de 1945 se consideraba que la red vial en Centroamérica ya superaba los 40,000 Km. En su gran mayoría eran carreteras de tierra, transitables parcialmente en época seca y muy pocos caminos, a lo sumo el 10% contaban con cubierta de rodadura. En El Salvador el 52% de vías son pavimentadas y 48% no</w:t>
      </w:r>
      <w:r>
        <w:rPr>
          <w:rFonts w:ascii="Arial" w:hAnsi="Arial" w:cs="Arial"/>
          <w:sz w:val="24"/>
          <w:szCs w:val="24"/>
        </w:rPr>
        <w:t xml:space="preserve"> son</w:t>
      </w:r>
      <w:r w:rsidRPr="00821C97">
        <w:rPr>
          <w:rFonts w:ascii="Arial" w:hAnsi="Arial" w:cs="Arial"/>
          <w:sz w:val="24"/>
          <w:szCs w:val="24"/>
        </w:rPr>
        <w:t xml:space="preserve"> pavimentadas, de estas últimas muchas son de </w:t>
      </w:r>
      <w:r>
        <w:rPr>
          <w:rFonts w:ascii="Arial" w:hAnsi="Arial" w:cs="Arial"/>
          <w:sz w:val="24"/>
          <w:szCs w:val="24"/>
        </w:rPr>
        <w:t xml:space="preserve">poco </w:t>
      </w:r>
      <w:r w:rsidRPr="00821C97">
        <w:rPr>
          <w:rFonts w:ascii="Arial" w:hAnsi="Arial" w:cs="Arial"/>
          <w:sz w:val="24"/>
          <w:szCs w:val="24"/>
        </w:rPr>
        <w:t>volumen de tránsito, y son recorridas generalmente por un volumen menor de 50 vehículos por día, y muy pocas veces llegan a 200 diarios. En los últimos años los factores de tráfico han tenido algunos cambios por ejemplo; cargas más pesadas, altos volúmenes de tránsito, altas presiones de inflado en llantas, retrasos en el mantenimiento de las vías debido a recortes de presupuesto o a falta de fondos para atenderlas oportunamente y altos costos en la construcción de pavimentos han creado la tendencia de reducir la calidad de los pavimentos, reduciendo también la vida de servicio, es por ello que surge la necesidad de implementar nuevos métodos para la conservación de pavimentos. En E</w:t>
      </w:r>
      <w:r>
        <w:rPr>
          <w:rFonts w:ascii="Arial" w:hAnsi="Arial" w:cs="Arial"/>
          <w:sz w:val="24"/>
          <w:szCs w:val="24"/>
        </w:rPr>
        <w:t xml:space="preserve">l </w:t>
      </w:r>
      <w:r w:rsidRPr="00821C97">
        <w:rPr>
          <w:rFonts w:ascii="Arial" w:hAnsi="Arial" w:cs="Arial"/>
          <w:sz w:val="24"/>
          <w:szCs w:val="24"/>
        </w:rPr>
        <w:t>Salvador se ha estado utilizando desde de la década de las noventa mezclas emulsionadas en frío para la construcción y mantenimiento de calles, caminos y carreteras</w:t>
      </w:r>
      <w:r>
        <w:rPr>
          <w:rFonts w:ascii="Arial" w:hAnsi="Arial" w:cs="Arial"/>
          <w:sz w:val="24"/>
          <w:szCs w:val="24"/>
        </w:rPr>
        <w:t>.</w:t>
      </w:r>
    </w:p>
    <w:p w14:paraId="6EA29C72" w14:textId="77777777" w:rsidR="002F28F5" w:rsidRDefault="002F28F5" w:rsidP="002F28F5">
      <w:pPr>
        <w:jc w:val="both"/>
        <w:rPr>
          <w:rFonts w:ascii="Arial" w:hAnsi="Arial" w:cs="Arial"/>
          <w:sz w:val="24"/>
          <w:szCs w:val="24"/>
        </w:rPr>
      </w:pPr>
    </w:p>
    <w:p w14:paraId="6F58ADFC" w14:textId="77777777" w:rsidR="002F28F5" w:rsidRDefault="002F28F5" w:rsidP="002F28F5">
      <w:pPr>
        <w:jc w:val="both"/>
        <w:rPr>
          <w:rFonts w:ascii="Arial" w:hAnsi="Arial" w:cs="Arial"/>
          <w:sz w:val="24"/>
          <w:szCs w:val="24"/>
        </w:rPr>
      </w:pPr>
      <w:r w:rsidRPr="00821C97">
        <w:rPr>
          <w:rFonts w:ascii="Arial" w:hAnsi="Arial" w:cs="Arial"/>
          <w:sz w:val="24"/>
          <w:szCs w:val="24"/>
        </w:rPr>
        <w:t>Flores Deras, Miguel Arturo</w:t>
      </w:r>
    </w:p>
    <w:p w14:paraId="38177E08" w14:textId="77777777" w:rsidR="002F28F5" w:rsidRDefault="002F28F5" w:rsidP="002F28F5">
      <w:pPr>
        <w:jc w:val="both"/>
        <w:rPr>
          <w:rFonts w:ascii="Arial" w:hAnsi="Arial" w:cs="Arial"/>
          <w:sz w:val="24"/>
          <w:szCs w:val="24"/>
        </w:rPr>
      </w:pPr>
      <w:r w:rsidRPr="00821C97">
        <w:rPr>
          <w:rFonts w:ascii="Arial" w:hAnsi="Arial" w:cs="Arial"/>
          <w:sz w:val="24"/>
          <w:szCs w:val="24"/>
        </w:rPr>
        <w:t xml:space="preserve"> López Y López, José Dany </w:t>
      </w:r>
    </w:p>
    <w:p w14:paraId="784AB884" w14:textId="77777777" w:rsidR="002F28F5" w:rsidRPr="00821C97" w:rsidRDefault="002F28F5" w:rsidP="002F28F5">
      <w:pPr>
        <w:jc w:val="both"/>
        <w:rPr>
          <w:rFonts w:ascii="Arial" w:hAnsi="Arial" w:cs="Arial"/>
          <w:sz w:val="24"/>
          <w:szCs w:val="24"/>
        </w:rPr>
      </w:pPr>
      <w:r w:rsidRPr="00821C97">
        <w:rPr>
          <w:rFonts w:ascii="Arial" w:hAnsi="Arial" w:cs="Arial"/>
          <w:sz w:val="24"/>
          <w:szCs w:val="24"/>
        </w:rPr>
        <w:t>Zepeda Lemus, José Manuel</w:t>
      </w:r>
    </w:p>
    <w:p w14:paraId="6595A852" w14:textId="77777777" w:rsidR="002F28F5" w:rsidRPr="00821C97" w:rsidRDefault="002F28F5" w:rsidP="002F28F5">
      <w:pPr>
        <w:jc w:val="both"/>
        <w:rPr>
          <w:rFonts w:ascii="Arial" w:hAnsi="Arial" w:cs="Arial"/>
          <w:sz w:val="24"/>
          <w:szCs w:val="24"/>
        </w:rPr>
      </w:pPr>
    </w:p>
    <w:p w14:paraId="3967421B" w14:textId="77777777" w:rsidR="002F28F5" w:rsidRPr="00821C97" w:rsidRDefault="002F28F5" w:rsidP="002F28F5">
      <w:pPr>
        <w:jc w:val="both"/>
        <w:rPr>
          <w:rFonts w:ascii="Arial" w:hAnsi="Arial" w:cs="Arial"/>
          <w:sz w:val="24"/>
          <w:szCs w:val="24"/>
        </w:rPr>
      </w:pPr>
      <w:r w:rsidRPr="00821C97">
        <w:rPr>
          <w:rFonts w:ascii="Arial" w:hAnsi="Arial" w:cs="Arial"/>
          <w:sz w:val="24"/>
          <w:szCs w:val="24"/>
        </w:rPr>
        <w:t>INGENIERO CIVIL, 2014</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32"/>
        <w:gridCol w:w="1654"/>
        <w:gridCol w:w="4693"/>
      </w:tblGrid>
      <w:tr w:rsidR="00014EDF" w:rsidRPr="00014EDF" w14:paraId="6214E4FC" w14:textId="77777777" w:rsidTr="00014EDF">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E6D2F6C" w14:textId="5E35F0B8" w:rsidR="00014EDF" w:rsidRPr="00014EDF" w:rsidRDefault="00AD7A76" w:rsidP="00014EDF">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D95990">
              <w:rPr>
                <w:rFonts w:ascii="Raleway" w:eastAsia="Times New Roman" w:hAnsi="Raleway" w:cs="Times New Roman"/>
                <w:color w:val="FF0000"/>
                <w:spacing w:val="6"/>
                <w:sz w:val="21"/>
                <w:szCs w:val="21"/>
                <w:lang w:eastAsia="es-SV"/>
              </w:rPr>
              <w:t>P</w:t>
            </w:r>
            <w:r w:rsidR="00D95990" w:rsidRPr="00D95990">
              <w:rPr>
                <w:rFonts w:ascii="Raleway" w:eastAsia="Times New Roman" w:hAnsi="Raleway" w:cs="Times New Roman"/>
                <w:color w:val="FF0000"/>
                <w:spacing w:val="6"/>
                <w:sz w:val="21"/>
                <w:szCs w:val="21"/>
                <w:lang w:eastAsia="es-SV"/>
              </w:rPr>
              <w:t>ublic</w:t>
            </w:r>
            <w:r>
              <w:rPr>
                <w:rFonts w:ascii="Raleway" w:eastAsia="Times New Roman" w:hAnsi="Raleway" w:cs="Times New Roman"/>
                <w:color w:val="FF0000"/>
                <w:spacing w:val="6"/>
                <w:sz w:val="21"/>
                <w:szCs w:val="21"/>
                <w:lang w:eastAsia="es-SV"/>
              </w:rPr>
              <w:t>a</w:t>
            </w:r>
            <w:r w:rsidR="00D95990" w:rsidRPr="00D95990">
              <w:rPr>
                <w:rFonts w:ascii="Raleway" w:eastAsia="Times New Roman" w:hAnsi="Raleway" w:cs="Times New Roman"/>
                <w:color w:val="FF0000"/>
                <w:spacing w:val="6"/>
                <w:sz w:val="21"/>
                <w:szCs w:val="21"/>
                <w:lang w:eastAsia="es-SV"/>
              </w:rPr>
              <w:t>da</w:t>
            </w:r>
            <w:r>
              <w:rPr>
                <w:rFonts w:ascii="Raleway" w:eastAsia="Times New Roman" w:hAnsi="Raleway" w:cs="Times New Roman"/>
                <w:color w:val="FF0000"/>
                <w:spacing w:val="6"/>
                <w:sz w:val="21"/>
                <w:szCs w:val="21"/>
                <w:lang w:eastAsia="es-SV"/>
              </w:rPr>
              <w:t xml:space="preserve"> </w:t>
            </w:r>
            <w:r w:rsidR="00014EDF" w:rsidRPr="00D95990">
              <w:rPr>
                <w:rFonts w:ascii="Raleway" w:eastAsia="Times New Roman" w:hAnsi="Raleway" w:cs="Times New Roman"/>
                <w:color w:val="FF0000"/>
                <w:spacing w:val="6"/>
                <w:sz w:val="21"/>
                <w:szCs w:val="21"/>
                <w:lang w:eastAsia="es-SV"/>
              </w:rPr>
              <w:t>15286</w:t>
            </w:r>
          </w:p>
        </w:tc>
        <w:tc>
          <w:tcPr>
            <w:tcW w:w="0" w:type="auto"/>
            <w:tcBorders>
              <w:top w:val="nil"/>
              <w:left w:val="nil"/>
              <w:bottom w:val="single" w:sz="6" w:space="0" w:color="888888"/>
              <w:right w:val="dashed" w:sz="6" w:space="0" w:color="CCCCCC"/>
            </w:tcBorders>
            <w:shd w:val="clear" w:color="auto" w:fill="CCFFCC"/>
            <w:vAlign w:val="center"/>
            <w:hideMark/>
          </w:tcPr>
          <w:p w14:paraId="3DC13327" w14:textId="77777777" w:rsidR="00014EDF" w:rsidRPr="00014EDF" w:rsidRDefault="00014EDF" w:rsidP="00014EDF">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014EDF">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7D42ED1" w14:textId="77777777" w:rsidR="00014EDF" w:rsidRPr="00014EDF" w:rsidRDefault="00014EDF" w:rsidP="00014EDF">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014EDF">
              <w:rPr>
                <w:rFonts w:ascii="Raleway" w:eastAsia="Times New Roman" w:hAnsi="Raleway" w:cs="Times New Roman"/>
                <w:color w:val="5D5D5D"/>
                <w:spacing w:val="6"/>
                <w:sz w:val="21"/>
                <w:szCs w:val="21"/>
                <w:lang w:eastAsia="es-SV"/>
              </w:rPr>
              <w:t xml:space="preserve">23 </w:t>
            </w:r>
            <w:proofErr w:type="gramStart"/>
            <w:r w:rsidRPr="00014EDF">
              <w:rPr>
                <w:rFonts w:ascii="Raleway" w:eastAsia="Times New Roman" w:hAnsi="Raleway" w:cs="Times New Roman"/>
                <w:color w:val="5D5D5D"/>
                <w:spacing w:val="6"/>
                <w:sz w:val="21"/>
                <w:szCs w:val="21"/>
                <w:lang w:eastAsia="es-SV"/>
              </w:rPr>
              <w:t>Ene</w:t>
            </w:r>
            <w:proofErr w:type="gramEnd"/>
            <w:r w:rsidRPr="00014EDF">
              <w:rPr>
                <w:rFonts w:ascii="Raleway" w:eastAsia="Times New Roman" w:hAnsi="Raleway" w:cs="Times New Roman"/>
                <w:color w:val="5D5D5D"/>
                <w:spacing w:val="6"/>
                <w:sz w:val="21"/>
                <w:szCs w:val="21"/>
                <w:lang w:eastAsia="es-SV"/>
              </w:rPr>
              <w:t xml:space="preserve"> 2018 17:21</w:t>
            </w:r>
          </w:p>
        </w:tc>
      </w:tr>
    </w:tbl>
    <w:p w14:paraId="3DB1BBC2" w14:textId="2780E37E" w:rsidR="002F28F5" w:rsidRDefault="002F28F5" w:rsidP="006C4352">
      <w:pPr>
        <w:jc w:val="both"/>
        <w:rPr>
          <w:rFonts w:ascii="Arial" w:hAnsi="Arial" w:cs="Arial"/>
          <w:sz w:val="24"/>
          <w:szCs w:val="24"/>
        </w:rPr>
      </w:pPr>
    </w:p>
    <w:p w14:paraId="5B1BE192" w14:textId="77777777" w:rsidR="00ED7E73" w:rsidRPr="00244023" w:rsidRDefault="00ED7E73" w:rsidP="00ED7E73">
      <w:pPr>
        <w:jc w:val="both"/>
        <w:rPr>
          <w:rFonts w:ascii="Arial" w:hAnsi="Arial" w:cs="Arial"/>
          <w:sz w:val="24"/>
          <w:szCs w:val="24"/>
        </w:rPr>
      </w:pPr>
      <w:r>
        <w:rPr>
          <w:rFonts w:ascii="Arial" w:hAnsi="Arial" w:cs="Arial"/>
          <w:sz w:val="24"/>
          <w:szCs w:val="24"/>
        </w:rPr>
        <w:t>D</w:t>
      </w:r>
      <w:r w:rsidRPr="00244023">
        <w:rPr>
          <w:rFonts w:ascii="Arial" w:hAnsi="Arial" w:cs="Arial"/>
          <w:sz w:val="24"/>
          <w:szCs w:val="24"/>
        </w:rPr>
        <w:t>iseño de sistema de alcantarillado sanitario del área urbana del municipio de San Antonio Pajonal, departamento de Santa Ana</w:t>
      </w:r>
      <w:r>
        <w:rPr>
          <w:rFonts w:ascii="Arial" w:hAnsi="Arial" w:cs="Arial"/>
          <w:sz w:val="24"/>
          <w:szCs w:val="24"/>
        </w:rPr>
        <w:t>.</w:t>
      </w:r>
    </w:p>
    <w:p w14:paraId="57A9977F" w14:textId="77777777" w:rsidR="00ED7E73" w:rsidRPr="00244023" w:rsidRDefault="00ED7E73" w:rsidP="00ED7E73">
      <w:pPr>
        <w:jc w:val="both"/>
        <w:rPr>
          <w:rFonts w:ascii="Arial" w:hAnsi="Arial" w:cs="Arial"/>
          <w:sz w:val="24"/>
          <w:szCs w:val="24"/>
        </w:rPr>
      </w:pPr>
      <w:r w:rsidRPr="00244023">
        <w:rPr>
          <w:rFonts w:ascii="Arial" w:hAnsi="Arial" w:cs="Arial"/>
          <w:sz w:val="24"/>
          <w:szCs w:val="24"/>
        </w:rPr>
        <w:t xml:space="preserve">Es del conocimiento popular, que el contar con un sistema de alcantarillado es fundamental, para el debido manejo de los desechos orgánicos (excretas humanas) de una población, y es además de gran importancia, para la protección de los recursos naturales de un país; constituyéndose en uno de los principales pilares de la salud pública y el medio ambiente: siendo así que, el garantizar el acceso a instalaciones sanitarias adecuadas para todos, independientemente de la diferencia </w:t>
      </w:r>
      <w:r w:rsidRPr="00244023">
        <w:rPr>
          <w:rFonts w:ascii="Arial" w:hAnsi="Arial" w:cs="Arial"/>
          <w:sz w:val="24"/>
          <w:szCs w:val="24"/>
        </w:rPr>
        <w:lastRenderedPageBreak/>
        <w:t>de sus condiciones de vida, o situación social, es necesario para el desarrollo de un país. El agua, juega un papel vital en el desarrollo de las comunidades y es indispensable que su abastecimiento, sea de buena calidad para garantizar el bienestar de éstas. Sin embargo, los desechos líquidos y sólidos de las comunidades, representan una amenaza considerable para contaminar los recursos hídricos del país,</w:t>
      </w:r>
    </w:p>
    <w:p w14:paraId="65565764" w14:textId="77777777" w:rsidR="00ED7E73" w:rsidRDefault="00ED7E73" w:rsidP="00ED7E73">
      <w:pPr>
        <w:jc w:val="both"/>
        <w:rPr>
          <w:rFonts w:ascii="Arial" w:hAnsi="Arial" w:cs="Arial"/>
          <w:sz w:val="24"/>
          <w:szCs w:val="24"/>
        </w:rPr>
      </w:pPr>
      <w:r w:rsidRPr="00244023">
        <w:rPr>
          <w:rFonts w:ascii="Arial" w:hAnsi="Arial" w:cs="Arial"/>
          <w:sz w:val="24"/>
          <w:szCs w:val="24"/>
        </w:rPr>
        <w:t>Aguilar Barrientos, Alejandro Ernesto</w:t>
      </w:r>
    </w:p>
    <w:p w14:paraId="3C639090" w14:textId="77777777" w:rsidR="00ED7E73" w:rsidRDefault="00ED7E73" w:rsidP="00ED7E73">
      <w:pPr>
        <w:jc w:val="both"/>
        <w:rPr>
          <w:rFonts w:ascii="Arial" w:hAnsi="Arial" w:cs="Arial"/>
          <w:sz w:val="24"/>
          <w:szCs w:val="24"/>
        </w:rPr>
      </w:pPr>
      <w:r w:rsidRPr="00244023">
        <w:rPr>
          <w:rFonts w:ascii="Arial" w:hAnsi="Arial" w:cs="Arial"/>
          <w:sz w:val="24"/>
          <w:szCs w:val="24"/>
        </w:rPr>
        <w:t xml:space="preserve"> Meléndez Mancía, Ricardo Ernesto</w:t>
      </w:r>
    </w:p>
    <w:p w14:paraId="52ADBA1B" w14:textId="77777777" w:rsidR="00ED7E73" w:rsidRPr="00244023" w:rsidRDefault="00ED7E73" w:rsidP="00ED7E73">
      <w:pPr>
        <w:jc w:val="both"/>
        <w:rPr>
          <w:rFonts w:ascii="Arial" w:hAnsi="Arial" w:cs="Arial"/>
          <w:sz w:val="24"/>
          <w:szCs w:val="24"/>
        </w:rPr>
      </w:pPr>
      <w:r w:rsidRPr="00244023">
        <w:rPr>
          <w:rFonts w:ascii="Arial" w:hAnsi="Arial" w:cs="Arial"/>
          <w:sz w:val="24"/>
          <w:szCs w:val="24"/>
        </w:rPr>
        <w:t xml:space="preserve"> Pineda Cornejo, Jossue Kaleb Arturo</w:t>
      </w:r>
    </w:p>
    <w:p w14:paraId="64E04E66" w14:textId="77777777" w:rsidR="00ED7E73" w:rsidRPr="00EE3126" w:rsidRDefault="00ED7E73" w:rsidP="00ED7E73">
      <w:pPr>
        <w:jc w:val="both"/>
        <w:rPr>
          <w:rFonts w:ascii="Arial" w:hAnsi="Arial" w:cs="Arial"/>
          <w:sz w:val="24"/>
          <w:szCs w:val="24"/>
        </w:rPr>
      </w:pPr>
      <w:r w:rsidRPr="00EE3126">
        <w:rPr>
          <w:rFonts w:ascii="Arial" w:hAnsi="Arial" w:cs="Arial"/>
          <w:sz w:val="24"/>
          <w:szCs w:val="24"/>
        </w:rPr>
        <w:t>INGENIERÍA CIVIL. 2014</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36"/>
        <w:gridCol w:w="1654"/>
        <w:gridCol w:w="4789"/>
      </w:tblGrid>
      <w:tr w:rsidR="00D95990" w:rsidRPr="00D95990" w14:paraId="17E00962" w14:textId="77777777" w:rsidTr="00D95990">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D76F620" w14:textId="3A8B9E1A" w:rsidR="00D95990" w:rsidRPr="00D95990" w:rsidRDefault="00AD7A76" w:rsidP="00D95990">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AD7A76">
              <w:rPr>
                <w:rFonts w:ascii="Raleway" w:eastAsia="Times New Roman" w:hAnsi="Raleway" w:cs="Times New Roman"/>
                <w:color w:val="FF0000"/>
                <w:spacing w:val="6"/>
                <w:sz w:val="21"/>
                <w:szCs w:val="21"/>
                <w:lang w:eastAsia="es-SV"/>
              </w:rPr>
              <w:t>Publicada</w:t>
            </w:r>
            <w:r>
              <w:rPr>
                <w:rFonts w:ascii="Raleway" w:eastAsia="Times New Roman" w:hAnsi="Raleway" w:cs="Times New Roman"/>
                <w:color w:val="FF0000"/>
                <w:spacing w:val="6"/>
                <w:sz w:val="21"/>
                <w:szCs w:val="21"/>
                <w:lang w:eastAsia="es-SV"/>
              </w:rPr>
              <w:t xml:space="preserve"> </w:t>
            </w:r>
            <w:r w:rsidR="00D95990" w:rsidRPr="00D95990">
              <w:rPr>
                <w:rFonts w:ascii="Raleway" w:eastAsia="Times New Roman" w:hAnsi="Raleway" w:cs="Times New Roman"/>
                <w:color w:val="FF0000"/>
                <w:spacing w:val="6"/>
                <w:sz w:val="21"/>
                <w:szCs w:val="21"/>
                <w:lang w:eastAsia="es-SV"/>
              </w:rPr>
              <w:t>15291</w:t>
            </w:r>
          </w:p>
        </w:tc>
        <w:tc>
          <w:tcPr>
            <w:tcW w:w="0" w:type="auto"/>
            <w:tcBorders>
              <w:top w:val="nil"/>
              <w:left w:val="nil"/>
              <w:bottom w:val="single" w:sz="6" w:space="0" w:color="888888"/>
              <w:right w:val="dashed" w:sz="6" w:space="0" w:color="CCCCCC"/>
            </w:tcBorders>
            <w:shd w:val="clear" w:color="auto" w:fill="CCFFCC"/>
            <w:vAlign w:val="center"/>
            <w:hideMark/>
          </w:tcPr>
          <w:p w14:paraId="07CD2389" w14:textId="77777777" w:rsidR="00D95990" w:rsidRPr="00D95990" w:rsidRDefault="00D95990" w:rsidP="00D95990">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95990">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3D906A0" w14:textId="77777777" w:rsidR="00D95990" w:rsidRPr="00D95990" w:rsidRDefault="00D95990" w:rsidP="00D95990">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95990">
              <w:rPr>
                <w:rFonts w:ascii="Raleway" w:eastAsia="Times New Roman" w:hAnsi="Raleway" w:cs="Times New Roman"/>
                <w:color w:val="5D5D5D"/>
                <w:spacing w:val="6"/>
                <w:sz w:val="21"/>
                <w:szCs w:val="21"/>
                <w:lang w:eastAsia="es-SV"/>
              </w:rPr>
              <w:t xml:space="preserve">23 </w:t>
            </w:r>
            <w:proofErr w:type="gramStart"/>
            <w:r w:rsidRPr="00D95990">
              <w:rPr>
                <w:rFonts w:ascii="Raleway" w:eastAsia="Times New Roman" w:hAnsi="Raleway" w:cs="Times New Roman"/>
                <w:color w:val="5D5D5D"/>
                <w:spacing w:val="6"/>
                <w:sz w:val="21"/>
                <w:szCs w:val="21"/>
                <w:lang w:eastAsia="es-SV"/>
              </w:rPr>
              <w:t>Ene</w:t>
            </w:r>
            <w:proofErr w:type="gramEnd"/>
            <w:r w:rsidRPr="00D95990">
              <w:rPr>
                <w:rFonts w:ascii="Raleway" w:eastAsia="Times New Roman" w:hAnsi="Raleway" w:cs="Times New Roman"/>
                <w:color w:val="5D5D5D"/>
                <w:spacing w:val="6"/>
                <w:sz w:val="21"/>
                <w:szCs w:val="21"/>
                <w:lang w:eastAsia="es-SV"/>
              </w:rPr>
              <w:t xml:space="preserve"> 2018 20:17</w:t>
            </w:r>
          </w:p>
        </w:tc>
      </w:tr>
    </w:tbl>
    <w:p w14:paraId="1757E5D8" w14:textId="77777777" w:rsidR="002B4954" w:rsidRDefault="002B4954" w:rsidP="002B4954">
      <w:pPr>
        <w:rPr>
          <w:rFonts w:ascii="Arial" w:hAnsi="Arial" w:cs="Arial"/>
          <w:sz w:val="24"/>
          <w:szCs w:val="24"/>
        </w:rPr>
      </w:pPr>
    </w:p>
    <w:p w14:paraId="244ADA53" w14:textId="66A65D58" w:rsidR="002B4954" w:rsidRPr="007F3D87" w:rsidRDefault="002B4954" w:rsidP="002B4954">
      <w:pPr>
        <w:rPr>
          <w:rFonts w:ascii="Arial" w:hAnsi="Arial" w:cs="Arial"/>
          <w:sz w:val="24"/>
          <w:szCs w:val="24"/>
        </w:rPr>
      </w:pPr>
      <w:r w:rsidRPr="007F3D87">
        <w:rPr>
          <w:rFonts w:ascii="Arial" w:hAnsi="Arial" w:cs="Arial"/>
          <w:sz w:val="24"/>
          <w:szCs w:val="24"/>
        </w:rPr>
        <w:t>Análisis de la productividad y propuesta de mejoras en la Industria de Calzado Morales</w:t>
      </w:r>
      <w:r>
        <w:rPr>
          <w:rFonts w:ascii="Arial" w:hAnsi="Arial" w:cs="Arial"/>
          <w:sz w:val="24"/>
          <w:szCs w:val="24"/>
        </w:rPr>
        <w:t>.</w:t>
      </w:r>
    </w:p>
    <w:p w14:paraId="16CCE61B" w14:textId="77777777" w:rsidR="002B4954" w:rsidRDefault="002B4954" w:rsidP="006C4352">
      <w:pPr>
        <w:jc w:val="both"/>
        <w:rPr>
          <w:rFonts w:ascii="Arial" w:hAnsi="Arial" w:cs="Arial"/>
          <w:sz w:val="24"/>
          <w:szCs w:val="24"/>
        </w:rPr>
      </w:pPr>
    </w:p>
    <w:p w14:paraId="49A56085" w14:textId="587394B1" w:rsidR="002B4954" w:rsidRDefault="002B4954" w:rsidP="006C4352">
      <w:pPr>
        <w:jc w:val="both"/>
        <w:rPr>
          <w:rFonts w:ascii="Arial" w:hAnsi="Arial" w:cs="Arial"/>
          <w:sz w:val="24"/>
          <w:szCs w:val="24"/>
        </w:rPr>
      </w:pPr>
      <w:r>
        <w:rPr>
          <w:rFonts w:ascii="Arial" w:hAnsi="Arial" w:cs="Arial"/>
          <w:sz w:val="24"/>
          <w:szCs w:val="24"/>
        </w:rPr>
        <w:t>S</w:t>
      </w:r>
      <w:r w:rsidRPr="002B4954">
        <w:rPr>
          <w:rFonts w:ascii="Arial" w:hAnsi="Arial" w:cs="Arial"/>
          <w:sz w:val="24"/>
          <w:szCs w:val="24"/>
        </w:rPr>
        <w:t>e presenta el estudio y análisis de la productividad del desempeño de trabajo del recurso humano de la empresa registrada en el ministerio de hacienda bajo el nombre de “Industria de Calzado Morales” la cual se encuentra ubicada en la ciudad de Santa Ana; en el estudio de investigación se analizaron todos los elementos y factores que influyen en la productividad de trabajo del personal, tomando en cuenta para el estudio la ubicación de la maquinaria, equipo, materiales, métodos de trabajo empleados, así mismo el recorrido de los materiales, análisis de la implementación de los tiempos para la realización de las operaciones, y así principalmente para nuestro estudio la determinación del valor de la productividad de desempeño del recurso humano de acuerdo a los tiempos empleados para la producción de cada pieza componente del calzado; en donde se buscará el máximo aprovechamiento de los diferentes recursos ligados al manejo del personal de la empresa.</w:t>
      </w:r>
    </w:p>
    <w:p w14:paraId="6742B6D9" w14:textId="77777777" w:rsidR="002B4954" w:rsidRDefault="002B4954" w:rsidP="002B4954">
      <w:pPr>
        <w:rPr>
          <w:rFonts w:ascii="Arial" w:hAnsi="Arial" w:cs="Arial"/>
          <w:sz w:val="24"/>
          <w:szCs w:val="24"/>
        </w:rPr>
      </w:pPr>
    </w:p>
    <w:p w14:paraId="561F88CE" w14:textId="36153944" w:rsidR="002B4954" w:rsidRDefault="002B4954" w:rsidP="002B4954">
      <w:pPr>
        <w:rPr>
          <w:rFonts w:ascii="Arial" w:hAnsi="Arial" w:cs="Arial"/>
          <w:sz w:val="24"/>
          <w:szCs w:val="24"/>
        </w:rPr>
      </w:pPr>
      <w:r w:rsidRPr="007F3D87">
        <w:rPr>
          <w:rFonts w:ascii="Arial" w:hAnsi="Arial" w:cs="Arial"/>
          <w:sz w:val="24"/>
          <w:szCs w:val="24"/>
        </w:rPr>
        <w:t xml:space="preserve">Gómez Sandoval, Carlos Ernesto </w:t>
      </w:r>
    </w:p>
    <w:p w14:paraId="12D03848" w14:textId="77777777" w:rsidR="002B4954" w:rsidRPr="007F3D87" w:rsidRDefault="002B4954" w:rsidP="002B4954">
      <w:pPr>
        <w:rPr>
          <w:rFonts w:ascii="Arial" w:hAnsi="Arial" w:cs="Arial"/>
          <w:sz w:val="24"/>
          <w:szCs w:val="24"/>
        </w:rPr>
      </w:pPr>
      <w:r w:rsidRPr="007F3D87">
        <w:rPr>
          <w:rFonts w:ascii="Arial" w:hAnsi="Arial" w:cs="Arial"/>
          <w:sz w:val="24"/>
          <w:szCs w:val="24"/>
        </w:rPr>
        <w:t>Monroy Rivera, José Mario</w:t>
      </w:r>
    </w:p>
    <w:p w14:paraId="590BD5C8" w14:textId="77777777" w:rsidR="002B4954" w:rsidRPr="007F3D87" w:rsidRDefault="002B4954" w:rsidP="002B4954">
      <w:pPr>
        <w:rPr>
          <w:rFonts w:ascii="Arial" w:hAnsi="Arial" w:cs="Arial"/>
          <w:sz w:val="24"/>
          <w:szCs w:val="24"/>
        </w:rPr>
      </w:pPr>
      <w:r w:rsidRPr="007F3D87">
        <w:rPr>
          <w:rFonts w:ascii="Arial" w:hAnsi="Arial" w:cs="Arial"/>
          <w:sz w:val="24"/>
          <w:szCs w:val="24"/>
        </w:rPr>
        <w:t>INGENIERO INDUSTRIAL. 2013</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268"/>
        <w:gridCol w:w="1687"/>
        <w:gridCol w:w="4924"/>
      </w:tblGrid>
      <w:tr w:rsidR="0010671A" w:rsidRPr="0010671A" w14:paraId="1A318D0B" w14:textId="77777777" w:rsidTr="0010671A">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181AF6E" w14:textId="6D847CE6" w:rsidR="0010671A" w:rsidRPr="0010671A" w:rsidRDefault="00AD7A76" w:rsidP="0010671A">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AD7A76">
              <w:rPr>
                <w:rFonts w:ascii="Raleway" w:eastAsia="Times New Roman" w:hAnsi="Raleway" w:cs="Times New Roman"/>
                <w:color w:val="FF0000"/>
                <w:spacing w:val="6"/>
                <w:sz w:val="21"/>
                <w:szCs w:val="21"/>
                <w:lang w:eastAsia="es-SV"/>
              </w:rPr>
              <w:t xml:space="preserve">Publicad </w:t>
            </w:r>
            <w:r w:rsidR="0010671A" w:rsidRPr="0010671A">
              <w:rPr>
                <w:rFonts w:ascii="Raleway" w:eastAsia="Times New Roman" w:hAnsi="Raleway" w:cs="Times New Roman"/>
                <w:color w:val="FF0000"/>
                <w:spacing w:val="6"/>
                <w:sz w:val="21"/>
                <w:szCs w:val="21"/>
                <w:lang w:eastAsia="es-SV"/>
              </w:rPr>
              <w:t>15292</w:t>
            </w:r>
          </w:p>
        </w:tc>
        <w:tc>
          <w:tcPr>
            <w:tcW w:w="0" w:type="auto"/>
            <w:tcBorders>
              <w:top w:val="nil"/>
              <w:left w:val="nil"/>
              <w:bottom w:val="single" w:sz="6" w:space="0" w:color="888888"/>
              <w:right w:val="dashed" w:sz="6" w:space="0" w:color="CCCCCC"/>
            </w:tcBorders>
            <w:shd w:val="clear" w:color="auto" w:fill="CCFFCC"/>
            <w:vAlign w:val="center"/>
            <w:hideMark/>
          </w:tcPr>
          <w:p w14:paraId="2733F65D" w14:textId="77777777" w:rsidR="0010671A" w:rsidRPr="0010671A" w:rsidRDefault="0010671A" w:rsidP="0010671A">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10671A">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F7F1ABD" w14:textId="77777777" w:rsidR="0010671A" w:rsidRPr="0010671A" w:rsidRDefault="0010671A" w:rsidP="0010671A">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10671A">
              <w:rPr>
                <w:rFonts w:ascii="Raleway" w:eastAsia="Times New Roman" w:hAnsi="Raleway" w:cs="Times New Roman"/>
                <w:color w:val="5D5D5D"/>
                <w:spacing w:val="6"/>
                <w:sz w:val="21"/>
                <w:szCs w:val="21"/>
                <w:lang w:eastAsia="es-SV"/>
              </w:rPr>
              <w:t xml:space="preserve">23 </w:t>
            </w:r>
            <w:proofErr w:type="gramStart"/>
            <w:r w:rsidRPr="0010671A">
              <w:rPr>
                <w:rFonts w:ascii="Raleway" w:eastAsia="Times New Roman" w:hAnsi="Raleway" w:cs="Times New Roman"/>
                <w:color w:val="5D5D5D"/>
                <w:spacing w:val="6"/>
                <w:sz w:val="21"/>
                <w:szCs w:val="21"/>
                <w:lang w:eastAsia="es-SV"/>
              </w:rPr>
              <w:t>Ene</w:t>
            </w:r>
            <w:proofErr w:type="gramEnd"/>
            <w:r w:rsidRPr="0010671A">
              <w:rPr>
                <w:rFonts w:ascii="Raleway" w:eastAsia="Times New Roman" w:hAnsi="Raleway" w:cs="Times New Roman"/>
                <w:color w:val="5D5D5D"/>
                <w:spacing w:val="6"/>
                <w:sz w:val="21"/>
                <w:szCs w:val="21"/>
                <w:lang w:eastAsia="es-SV"/>
              </w:rPr>
              <w:t xml:space="preserve"> 2018 21:00</w:t>
            </w:r>
          </w:p>
        </w:tc>
      </w:tr>
    </w:tbl>
    <w:p w14:paraId="437AB932" w14:textId="2C4876D2" w:rsidR="002B4954" w:rsidRDefault="002B4954" w:rsidP="006C4352">
      <w:pPr>
        <w:jc w:val="both"/>
        <w:rPr>
          <w:rFonts w:ascii="Arial" w:hAnsi="Arial" w:cs="Arial"/>
          <w:sz w:val="24"/>
          <w:szCs w:val="24"/>
        </w:rPr>
      </w:pPr>
    </w:p>
    <w:p w14:paraId="2F3DB7C7" w14:textId="77777777" w:rsidR="000A06C2" w:rsidRPr="008D133B" w:rsidRDefault="000A06C2" w:rsidP="000A06C2">
      <w:pPr>
        <w:rPr>
          <w:rFonts w:ascii="Arial" w:hAnsi="Arial" w:cs="Arial"/>
          <w:sz w:val="24"/>
          <w:szCs w:val="24"/>
        </w:rPr>
      </w:pPr>
      <w:r>
        <w:rPr>
          <w:rFonts w:ascii="Arial" w:hAnsi="Arial" w:cs="Arial"/>
          <w:sz w:val="24"/>
          <w:szCs w:val="24"/>
        </w:rPr>
        <w:t>D</w:t>
      </w:r>
      <w:r w:rsidRPr="008D133B">
        <w:rPr>
          <w:rFonts w:ascii="Arial" w:hAnsi="Arial" w:cs="Arial"/>
          <w:sz w:val="24"/>
          <w:szCs w:val="24"/>
        </w:rPr>
        <w:t xml:space="preserve">eterminación de parámetros para la calibración del modelo HBV en la cuenca del Río PAZ y su uso en El Sistema de Alerta Temprana por </w:t>
      </w:r>
      <w:r>
        <w:rPr>
          <w:rFonts w:ascii="Arial" w:hAnsi="Arial" w:cs="Arial"/>
          <w:sz w:val="24"/>
          <w:szCs w:val="24"/>
        </w:rPr>
        <w:t>I</w:t>
      </w:r>
      <w:r w:rsidRPr="008D133B">
        <w:rPr>
          <w:rFonts w:ascii="Arial" w:hAnsi="Arial" w:cs="Arial"/>
          <w:sz w:val="24"/>
          <w:szCs w:val="24"/>
        </w:rPr>
        <w:t>nundacione</w:t>
      </w:r>
      <w:r>
        <w:rPr>
          <w:rFonts w:ascii="Arial" w:hAnsi="Arial" w:cs="Arial"/>
          <w:sz w:val="24"/>
          <w:szCs w:val="24"/>
        </w:rPr>
        <w:t>s.</w:t>
      </w:r>
    </w:p>
    <w:p w14:paraId="6DC01D8A" w14:textId="77777777" w:rsidR="000A06C2" w:rsidRPr="008D133B" w:rsidRDefault="000A06C2" w:rsidP="000A06C2">
      <w:pPr>
        <w:rPr>
          <w:rFonts w:ascii="Arial" w:hAnsi="Arial" w:cs="Arial"/>
          <w:sz w:val="24"/>
          <w:szCs w:val="24"/>
        </w:rPr>
      </w:pPr>
    </w:p>
    <w:p w14:paraId="7E3A2593" w14:textId="77777777" w:rsidR="000A06C2" w:rsidRPr="008D133B" w:rsidRDefault="000A06C2" w:rsidP="000A06C2">
      <w:pPr>
        <w:jc w:val="both"/>
        <w:rPr>
          <w:rFonts w:ascii="Arial" w:hAnsi="Arial" w:cs="Arial"/>
          <w:sz w:val="24"/>
          <w:szCs w:val="24"/>
        </w:rPr>
      </w:pPr>
      <w:r w:rsidRPr="008D133B">
        <w:rPr>
          <w:rFonts w:ascii="Arial" w:hAnsi="Arial" w:cs="Arial"/>
          <w:sz w:val="24"/>
          <w:szCs w:val="24"/>
        </w:rPr>
        <w:t>El Salvador es un país que en los últimos años se ha visto afectado por las inundaciones, se originan por la influencia de varios factores que actúan directa o indirectamente sobre el territorio, entre estos: la modificación del uso de suelos, los cambios climáticos, las altas precipitaciones y otros fenómenos afines. El manejo de los recursos naturales es de gran importancia, y debido a esto se han creado organizaciones como el Ministerio de Medio Ambiente y Recursos Naturales (MARN); uno de los esfuerzos que realiza esta institución es a través de la Dirección General del Observatorio Ambiental DGOA (anteriormente SNET), donde se monitorean continuamente las disciplinas científicas de vulcanología, oceanografía, meteorología, hidrología, entre otras; en el caso de la hidrología se sigue un monitoreo constante del comportamiento y estado de las cuencas hidrográficas en el país, y se ha trabajado en pro de la implementación de nuevas técnicas y tecnologías para desarrollar con eficiencia su labor de vigilancia al respecto de las inundaciones y el manejo de los Sistemas de Alerta Temprana.</w:t>
      </w:r>
    </w:p>
    <w:p w14:paraId="17C06EB8" w14:textId="77777777" w:rsidR="000A06C2" w:rsidRPr="008D133B" w:rsidRDefault="000A06C2" w:rsidP="000A06C2">
      <w:pPr>
        <w:rPr>
          <w:rFonts w:ascii="Arial" w:hAnsi="Arial" w:cs="Arial"/>
          <w:sz w:val="24"/>
          <w:szCs w:val="24"/>
        </w:rPr>
      </w:pPr>
    </w:p>
    <w:p w14:paraId="4C643520" w14:textId="77777777" w:rsidR="000A06C2" w:rsidRPr="008D133B" w:rsidRDefault="000A06C2" w:rsidP="000A06C2">
      <w:pPr>
        <w:rPr>
          <w:rFonts w:ascii="Arial" w:hAnsi="Arial" w:cs="Arial"/>
          <w:sz w:val="24"/>
          <w:szCs w:val="24"/>
        </w:rPr>
      </w:pPr>
      <w:r w:rsidRPr="008D133B">
        <w:rPr>
          <w:rFonts w:ascii="Arial" w:hAnsi="Arial" w:cs="Arial"/>
          <w:sz w:val="24"/>
          <w:szCs w:val="24"/>
        </w:rPr>
        <w:t>Rosa Hernández</w:t>
      </w:r>
      <w:r>
        <w:rPr>
          <w:rFonts w:ascii="Arial" w:hAnsi="Arial" w:cs="Arial"/>
          <w:sz w:val="24"/>
          <w:szCs w:val="24"/>
        </w:rPr>
        <w:t xml:space="preserve">, </w:t>
      </w:r>
      <w:r w:rsidRPr="008D133B">
        <w:rPr>
          <w:rFonts w:ascii="Arial" w:hAnsi="Arial" w:cs="Arial"/>
          <w:sz w:val="24"/>
          <w:szCs w:val="24"/>
        </w:rPr>
        <w:t>Felipe Alfredo</w:t>
      </w:r>
    </w:p>
    <w:p w14:paraId="3B56F3E0" w14:textId="77777777" w:rsidR="000A06C2" w:rsidRPr="008D133B" w:rsidRDefault="000A06C2" w:rsidP="000A06C2">
      <w:pPr>
        <w:rPr>
          <w:rFonts w:ascii="Arial" w:hAnsi="Arial" w:cs="Arial"/>
          <w:sz w:val="24"/>
          <w:szCs w:val="24"/>
        </w:rPr>
      </w:pPr>
      <w:r w:rsidRPr="008D133B">
        <w:rPr>
          <w:rFonts w:ascii="Arial" w:hAnsi="Arial" w:cs="Arial"/>
          <w:sz w:val="24"/>
          <w:szCs w:val="24"/>
        </w:rPr>
        <w:t>Velásquez Uribe</w:t>
      </w:r>
      <w:r>
        <w:rPr>
          <w:rFonts w:ascii="Arial" w:hAnsi="Arial" w:cs="Arial"/>
          <w:sz w:val="24"/>
          <w:szCs w:val="24"/>
        </w:rPr>
        <w:t>,</w:t>
      </w:r>
      <w:r w:rsidRPr="008D133B">
        <w:rPr>
          <w:rFonts w:ascii="Arial" w:hAnsi="Arial" w:cs="Arial"/>
          <w:sz w:val="24"/>
          <w:szCs w:val="24"/>
        </w:rPr>
        <w:t xml:space="preserve"> José Rubén</w:t>
      </w:r>
    </w:p>
    <w:p w14:paraId="11D6BDC2" w14:textId="77777777" w:rsidR="000A06C2" w:rsidRPr="008D133B" w:rsidRDefault="000A06C2" w:rsidP="000A06C2">
      <w:pPr>
        <w:rPr>
          <w:rFonts w:ascii="Arial" w:hAnsi="Arial" w:cs="Arial"/>
          <w:sz w:val="24"/>
          <w:szCs w:val="24"/>
        </w:rPr>
      </w:pPr>
      <w:r w:rsidRPr="008D133B">
        <w:rPr>
          <w:rFonts w:ascii="Arial" w:hAnsi="Arial" w:cs="Arial"/>
          <w:sz w:val="24"/>
          <w:szCs w:val="24"/>
        </w:rPr>
        <w:t>INGENIERO CIVIL, 2013</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96"/>
        <w:gridCol w:w="1635"/>
        <w:gridCol w:w="4748"/>
      </w:tblGrid>
      <w:tr w:rsidR="00AD7A76" w:rsidRPr="00AD7A76" w14:paraId="6AF94F81" w14:textId="77777777" w:rsidTr="00AD7A76">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1437B4B" w14:textId="57703CC4" w:rsidR="00AD7A76" w:rsidRPr="0062615B" w:rsidRDefault="0062615B" w:rsidP="00AD7A76">
            <w:pPr>
              <w:spacing w:before="100" w:beforeAutospacing="1" w:after="100" w:afterAutospacing="1" w:line="240" w:lineRule="auto"/>
              <w:jc w:val="center"/>
              <w:rPr>
                <w:rFonts w:ascii="Raleway" w:eastAsia="Times New Roman" w:hAnsi="Raleway" w:cs="Times New Roman"/>
                <w:color w:val="FF0000"/>
                <w:spacing w:val="6"/>
                <w:sz w:val="21"/>
                <w:szCs w:val="21"/>
                <w:lang w:eastAsia="es-SV"/>
              </w:rPr>
            </w:pPr>
            <w:r w:rsidRPr="0062615B">
              <w:rPr>
                <w:rFonts w:ascii="Raleway" w:eastAsia="Times New Roman" w:hAnsi="Raleway" w:cs="Times New Roman"/>
                <w:color w:val="FF0000"/>
                <w:spacing w:val="6"/>
                <w:sz w:val="21"/>
                <w:szCs w:val="21"/>
                <w:lang w:eastAsia="es-SV"/>
              </w:rPr>
              <w:t xml:space="preserve">Publicada </w:t>
            </w:r>
            <w:r w:rsidR="00AD7A76" w:rsidRPr="0062615B">
              <w:rPr>
                <w:rFonts w:ascii="Raleway" w:eastAsia="Times New Roman" w:hAnsi="Raleway" w:cs="Times New Roman"/>
                <w:color w:val="FF0000"/>
                <w:spacing w:val="6"/>
                <w:sz w:val="21"/>
                <w:szCs w:val="21"/>
                <w:lang w:eastAsia="es-SV"/>
              </w:rPr>
              <w:t>15306</w:t>
            </w:r>
          </w:p>
        </w:tc>
        <w:tc>
          <w:tcPr>
            <w:tcW w:w="0" w:type="auto"/>
            <w:tcBorders>
              <w:top w:val="nil"/>
              <w:left w:val="nil"/>
              <w:bottom w:val="single" w:sz="6" w:space="0" w:color="888888"/>
              <w:right w:val="dashed" w:sz="6" w:space="0" w:color="CCCCCC"/>
            </w:tcBorders>
            <w:shd w:val="clear" w:color="auto" w:fill="CCFFCC"/>
            <w:vAlign w:val="center"/>
            <w:hideMark/>
          </w:tcPr>
          <w:p w14:paraId="44DDD6CB" w14:textId="77777777" w:rsidR="00AD7A76" w:rsidRPr="00AD7A76" w:rsidRDefault="00AD7A76" w:rsidP="00AD7A76">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D7A76">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D860EFA" w14:textId="77777777" w:rsidR="00AD7A76" w:rsidRPr="00AD7A76" w:rsidRDefault="00AD7A76" w:rsidP="00AD7A76">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AD7A76">
              <w:rPr>
                <w:rFonts w:ascii="Raleway" w:eastAsia="Times New Roman" w:hAnsi="Raleway" w:cs="Times New Roman"/>
                <w:color w:val="5D5D5D"/>
                <w:spacing w:val="6"/>
                <w:sz w:val="21"/>
                <w:szCs w:val="21"/>
                <w:lang w:eastAsia="es-SV"/>
              </w:rPr>
              <w:t xml:space="preserve">24 </w:t>
            </w:r>
            <w:proofErr w:type="gramStart"/>
            <w:r w:rsidRPr="00AD7A76">
              <w:rPr>
                <w:rFonts w:ascii="Raleway" w:eastAsia="Times New Roman" w:hAnsi="Raleway" w:cs="Times New Roman"/>
                <w:color w:val="5D5D5D"/>
                <w:spacing w:val="6"/>
                <w:sz w:val="21"/>
                <w:szCs w:val="21"/>
                <w:lang w:eastAsia="es-SV"/>
              </w:rPr>
              <w:t>Ene</w:t>
            </w:r>
            <w:proofErr w:type="gramEnd"/>
            <w:r w:rsidRPr="00AD7A76">
              <w:rPr>
                <w:rFonts w:ascii="Raleway" w:eastAsia="Times New Roman" w:hAnsi="Raleway" w:cs="Times New Roman"/>
                <w:color w:val="5D5D5D"/>
                <w:spacing w:val="6"/>
                <w:sz w:val="21"/>
                <w:szCs w:val="21"/>
                <w:lang w:eastAsia="es-SV"/>
              </w:rPr>
              <w:t xml:space="preserve"> 2018 16:57</w:t>
            </w:r>
          </w:p>
        </w:tc>
      </w:tr>
    </w:tbl>
    <w:p w14:paraId="730312FA" w14:textId="6F439244" w:rsidR="0010671A" w:rsidRDefault="0010671A" w:rsidP="006C4352">
      <w:pPr>
        <w:jc w:val="both"/>
        <w:rPr>
          <w:rFonts w:ascii="Arial" w:hAnsi="Arial" w:cs="Arial"/>
          <w:sz w:val="24"/>
          <w:szCs w:val="24"/>
        </w:rPr>
      </w:pPr>
    </w:p>
    <w:p w14:paraId="0FE44FFF" w14:textId="77777777" w:rsidR="002A7AD7" w:rsidRPr="00B46C74" w:rsidRDefault="002A7AD7" w:rsidP="002A7AD7">
      <w:pPr>
        <w:jc w:val="both"/>
        <w:rPr>
          <w:rFonts w:ascii="Arial" w:hAnsi="Arial" w:cs="Arial"/>
          <w:sz w:val="24"/>
          <w:szCs w:val="24"/>
        </w:rPr>
      </w:pPr>
      <w:r w:rsidRPr="00B46C74">
        <w:rPr>
          <w:rFonts w:ascii="Arial" w:hAnsi="Arial" w:cs="Arial"/>
          <w:sz w:val="24"/>
          <w:szCs w:val="24"/>
        </w:rPr>
        <w:t>Aplicación del método de desempeño en el Diseño Sísmico de un edificio de 3 niveles de concreto armado.</w:t>
      </w:r>
    </w:p>
    <w:p w14:paraId="44DD9971" w14:textId="77777777" w:rsidR="002A7AD7" w:rsidRPr="00B46C74" w:rsidRDefault="002A7AD7" w:rsidP="002A7AD7">
      <w:pPr>
        <w:jc w:val="both"/>
        <w:rPr>
          <w:rFonts w:ascii="Arial" w:hAnsi="Arial" w:cs="Arial"/>
          <w:sz w:val="24"/>
          <w:szCs w:val="24"/>
        </w:rPr>
      </w:pPr>
      <w:r>
        <w:rPr>
          <w:rFonts w:ascii="Arial" w:hAnsi="Arial" w:cs="Arial"/>
          <w:sz w:val="24"/>
          <w:szCs w:val="24"/>
        </w:rPr>
        <w:t>L</w:t>
      </w:r>
      <w:r w:rsidRPr="00B46C74">
        <w:rPr>
          <w:rFonts w:ascii="Arial" w:hAnsi="Arial" w:cs="Arial"/>
          <w:sz w:val="24"/>
          <w:szCs w:val="24"/>
        </w:rPr>
        <w:t>a razón por la cual se realiza la investigación, comenzando por una breve introducción seguido de los antecedentes que buscan plantear un escenario de la evolución que ha tenido el diseño sismo resistente, luego, se plantea el problema a resolver para tener claridad de lo que se busca y se expresa la justificación que muestra la necesidad de realizar esta tesina, se plantean los objetivos y se limita con los alcances. Se realiza el análisis</w:t>
      </w:r>
      <w:r>
        <w:rPr>
          <w:rFonts w:ascii="Arial" w:hAnsi="Arial" w:cs="Arial"/>
          <w:sz w:val="24"/>
          <w:szCs w:val="24"/>
        </w:rPr>
        <w:t>,</w:t>
      </w:r>
      <w:r w:rsidRPr="00B46C74">
        <w:rPr>
          <w:rFonts w:ascii="Arial" w:hAnsi="Arial" w:cs="Arial"/>
          <w:sz w:val="24"/>
          <w:szCs w:val="24"/>
        </w:rPr>
        <w:t xml:space="preserve"> un análisis modal de respuesta espectral del edificio basándose en las propiedades físicas de los materiales y la geometría del edificio, para obtener los esfuerzos que deberán resistir los elementos estructurales, los cuales de diseñan basándose en las normas nacionales e internacionales del diseño de concreto armado</w:t>
      </w:r>
      <w:r>
        <w:rPr>
          <w:rFonts w:ascii="Arial" w:hAnsi="Arial" w:cs="Arial"/>
          <w:sz w:val="24"/>
          <w:szCs w:val="24"/>
        </w:rPr>
        <w:t xml:space="preserve"> </w:t>
      </w:r>
      <w:r w:rsidRPr="00B46C74">
        <w:rPr>
          <w:rFonts w:ascii="Arial" w:hAnsi="Arial" w:cs="Arial"/>
          <w:sz w:val="24"/>
          <w:szCs w:val="24"/>
        </w:rPr>
        <w:t>.La teoría del desempeño muestra en forma general la capacidad estructural de las edificaciones, pero se introduce 52 específicamente a la ingeniería basada en el desempeño dictando el procedimiento para encontrar el punto de desempeño de la edificación en estudio.</w:t>
      </w:r>
    </w:p>
    <w:p w14:paraId="0454598C" w14:textId="77777777" w:rsidR="002A7AD7" w:rsidRDefault="002A7AD7" w:rsidP="002A7AD7">
      <w:pPr>
        <w:jc w:val="both"/>
        <w:rPr>
          <w:rFonts w:ascii="Arial" w:hAnsi="Arial" w:cs="Arial"/>
          <w:sz w:val="24"/>
          <w:szCs w:val="24"/>
        </w:rPr>
      </w:pPr>
      <w:r w:rsidRPr="00B46C74">
        <w:rPr>
          <w:rFonts w:ascii="Arial" w:hAnsi="Arial" w:cs="Arial"/>
          <w:sz w:val="24"/>
          <w:szCs w:val="24"/>
        </w:rPr>
        <w:t xml:space="preserve">Monzón </w:t>
      </w:r>
      <w:proofErr w:type="spellStart"/>
      <w:r w:rsidRPr="00B46C74">
        <w:rPr>
          <w:rFonts w:ascii="Arial" w:hAnsi="Arial" w:cs="Arial"/>
          <w:sz w:val="24"/>
          <w:szCs w:val="24"/>
        </w:rPr>
        <w:t>Monzón</w:t>
      </w:r>
      <w:proofErr w:type="spellEnd"/>
      <w:r>
        <w:rPr>
          <w:rFonts w:ascii="Arial" w:hAnsi="Arial" w:cs="Arial"/>
          <w:sz w:val="24"/>
          <w:szCs w:val="24"/>
        </w:rPr>
        <w:t>,</w:t>
      </w:r>
      <w:r w:rsidRPr="00144CA3">
        <w:rPr>
          <w:rFonts w:ascii="Arial" w:hAnsi="Arial" w:cs="Arial"/>
          <w:sz w:val="24"/>
          <w:szCs w:val="24"/>
        </w:rPr>
        <w:t xml:space="preserve"> </w:t>
      </w:r>
      <w:r w:rsidRPr="00B46C74">
        <w:rPr>
          <w:rFonts w:ascii="Arial" w:hAnsi="Arial" w:cs="Arial"/>
          <w:sz w:val="24"/>
          <w:szCs w:val="24"/>
        </w:rPr>
        <w:t>Oscar Rolando</w:t>
      </w:r>
    </w:p>
    <w:p w14:paraId="32FC0D01" w14:textId="77777777" w:rsidR="002A7AD7" w:rsidRDefault="002A7AD7" w:rsidP="002A7AD7">
      <w:pPr>
        <w:jc w:val="both"/>
        <w:rPr>
          <w:rFonts w:ascii="Arial" w:hAnsi="Arial" w:cs="Arial"/>
          <w:sz w:val="24"/>
          <w:szCs w:val="24"/>
        </w:rPr>
      </w:pPr>
      <w:r w:rsidRPr="00B46C74">
        <w:rPr>
          <w:rFonts w:ascii="Arial" w:hAnsi="Arial" w:cs="Arial"/>
          <w:sz w:val="24"/>
          <w:szCs w:val="24"/>
        </w:rPr>
        <w:t xml:space="preserve"> Quintero </w:t>
      </w:r>
      <w:r>
        <w:rPr>
          <w:rFonts w:ascii="Arial" w:hAnsi="Arial" w:cs="Arial"/>
          <w:sz w:val="24"/>
          <w:szCs w:val="24"/>
        </w:rPr>
        <w:t xml:space="preserve">  </w:t>
      </w:r>
      <w:r w:rsidRPr="00B46C74">
        <w:rPr>
          <w:rFonts w:ascii="Arial" w:hAnsi="Arial" w:cs="Arial"/>
          <w:sz w:val="24"/>
          <w:szCs w:val="24"/>
        </w:rPr>
        <w:t>Hernández</w:t>
      </w:r>
      <w:r w:rsidRPr="00311A40">
        <w:rPr>
          <w:rFonts w:ascii="Arial" w:hAnsi="Arial" w:cs="Arial"/>
          <w:sz w:val="24"/>
          <w:szCs w:val="24"/>
        </w:rPr>
        <w:t>, Elvis</w:t>
      </w:r>
      <w:r w:rsidRPr="00B46C74">
        <w:rPr>
          <w:rFonts w:ascii="Arial" w:hAnsi="Arial" w:cs="Arial"/>
          <w:sz w:val="24"/>
          <w:szCs w:val="24"/>
        </w:rPr>
        <w:t xml:space="preserve"> Eduardo</w:t>
      </w:r>
    </w:p>
    <w:p w14:paraId="0A8B9B3C" w14:textId="77777777" w:rsidR="002A7AD7" w:rsidRPr="00B46C74" w:rsidRDefault="002A7AD7" w:rsidP="002A7AD7">
      <w:pPr>
        <w:jc w:val="both"/>
        <w:rPr>
          <w:rFonts w:ascii="Arial" w:hAnsi="Arial" w:cs="Arial"/>
          <w:sz w:val="24"/>
          <w:szCs w:val="24"/>
        </w:rPr>
      </w:pPr>
      <w:r w:rsidRPr="00B46C74">
        <w:rPr>
          <w:rFonts w:ascii="Arial" w:hAnsi="Arial" w:cs="Arial"/>
          <w:sz w:val="24"/>
          <w:szCs w:val="24"/>
        </w:rPr>
        <w:lastRenderedPageBreak/>
        <w:t xml:space="preserve"> Martínez Ramírez</w:t>
      </w:r>
      <w:r>
        <w:rPr>
          <w:rFonts w:ascii="Arial" w:hAnsi="Arial" w:cs="Arial"/>
          <w:sz w:val="24"/>
          <w:szCs w:val="24"/>
        </w:rPr>
        <w:t>, Josué</w:t>
      </w:r>
      <w:r w:rsidRPr="00B46C74">
        <w:rPr>
          <w:rFonts w:ascii="Arial" w:hAnsi="Arial" w:cs="Arial"/>
          <w:sz w:val="24"/>
          <w:szCs w:val="24"/>
        </w:rPr>
        <w:t xml:space="preserve"> Daniel</w:t>
      </w:r>
    </w:p>
    <w:p w14:paraId="28CF054B" w14:textId="2AE6FEF5" w:rsidR="002A7AD7" w:rsidRDefault="002A7AD7" w:rsidP="002A7AD7">
      <w:pPr>
        <w:jc w:val="both"/>
        <w:rPr>
          <w:rFonts w:ascii="Arial" w:hAnsi="Arial" w:cs="Arial"/>
          <w:sz w:val="24"/>
          <w:szCs w:val="24"/>
        </w:rPr>
      </w:pPr>
      <w:r w:rsidRPr="00B46C74">
        <w:rPr>
          <w:rFonts w:ascii="Arial" w:hAnsi="Arial" w:cs="Arial"/>
          <w:sz w:val="24"/>
          <w:szCs w:val="24"/>
        </w:rPr>
        <w:t>INGENIERO CIVIL, 2013</w:t>
      </w:r>
    </w:p>
    <w:p w14:paraId="7ACFC8D4" w14:textId="77777777" w:rsidR="00684AF7" w:rsidRPr="00B46C74" w:rsidRDefault="00684AF7" w:rsidP="002A7AD7">
      <w:pPr>
        <w:jc w:val="both"/>
        <w:rPr>
          <w:rFonts w:ascii="Arial" w:hAnsi="Arial" w:cs="Arial"/>
          <w:sz w:val="24"/>
          <w:szCs w:val="24"/>
        </w:rPr>
      </w:pPr>
    </w:p>
    <w:p w14:paraId="290AE670" w14:textId="77777777" w:rsidR="002A7AD7" w:rsidRPr="00B46C74" w:rsidRDefault="002A7AD7" w:rsidP="002A7AD7">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89"/>
        <w:gridCol w:w="1636"/>
        <w:gridCol w:w="4754"/>
      </w:tblGrid>
      <w:tr w:rsidR="0012385B" w:rsidRPr="0012385B" w14:paraId="1B837CF2" w14:textId="77777777" w:rsidTr="0012385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F1F2BDD" w14:textId="319125B4" w:rsidR="0012385B" w:rsidRPr="0062615B" w:rsidRDefault="0062615B" w:rsidP="0012385B">
            <w:pPr>
              <w:spacing w:before="100" w:beforeAutospacing="1" w:after="100" w:afterAutospacing="1" w:line="240" w:lineRule="auto"/>
              <w:jc w:val="center"/>
              <w:rPr>
                <w:rFonts w:ascii="Raleway" w:eastAsia="Times New Roman" w:hAnsi="Raleway" w:cs="Times New Roman"/>
                <w:color w:val="FF0000"/>
                <w:spacing w:val="6"/>
                <w:sz w:val="21"/>
                <w:szCs w:val="21"/>
                <w:lang w:eastAsia="es-SV"/>
              </w:rPr>
            </w:pPr>
            <w:r w:rsidRPr="0062615B">
              <w:rPr>
                <w:rFonts w:ascii="Raleway" w:eastAsia="Times New Roman" w:hAnsi="Raleway" w:cs="Times New Roman"/>
                <w:color w:val="FF0000"/>
                <w:spacing w:val="6"/>
                <w:sz w:val="21"/>
                <w:szCs w:val="21"/>
                <w:lang w:eastAsia="es-SV"/>
              </w:rPr>
              <w:t xml:space="preserve">Publicada </w:t>
            </w:r>
            <w:r w:rsidR="0012385B" w:rsidRPr="0062615B">
              <w:rPr>
                <w:rFonts w:ascii="Raleway" w:eastAsia="Times New Roman" w:hAnsi="Raleway" w:cs="Times New Roman"/>
                <w:color w:val="FF0000"/>
                <w:spacing w:val="6"/>
                <w:sz w:val="21"/>
                <w:szCs w:val="21"/>
                <w:lang w:eastAsia="es-SV"/>
              </w:rPr>
              <w:t>15309</w:t>
            </w:r>
          </w:p>
        </w:tc>
        <w:tc>
          <w:tcPr>
            <w:tcW w:w="0" w:type="auto"/>
            <w:tcBorders>
              <w:top w:val="nil"/>
              <w:left w:val="nil"/>
              <w:bottom w:val="single" w:sz="6" w:space="0" w:color="888888"/>
              <w:right w:val="dashed" w:sz="6" w:space="0" w:color="CCCCCC"/>
            </w:tcBorders>
            <w:shd w:val="clear" w:color="auto" w:fill="CCFFCC"/>
            <w:vAlign w:val="center"/>
            <w:hideMark/>
          </w:tcPr>
          <w:p w14:paraId="19E2AD02" w14:textId="77777777" w:rsidR="0012385B" w:rsidRPr="0012385B" w:rsidRDefault="0012385B" w:rsidP="001238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12385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813D29C" w14:textId="77777777" w:rsidR="0012385B" w:rsidRPr="0012385B" w:rsidRDefault="0012385B" w:rsidP="0012385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12385B">
              <w:rPr>
                <w:rFonts w:ascii="Raleway" w:eastAsia="Times New Roman" w:hAnsi="Raleway" w:cs="Times New Roman"/>
                <w:color w:val="5D5D5D"/>
                <w:spacing w:val="6"/>
                <w:sz w:val="21"/>
                <w:szCs w:val="21"/>
                <w:lang w:eastAsia="es-SV"/>
              </w:rPr>
              <w:t xml:space="preserve">24 </w:t>
            </w:r>
            <w:proofErr w:type="gramStart"/>
            <w:r w:rsidRPr="0012385B">
              <w:rPr>
                <w:rFonts w:ascii="Raleway" w:eastAsia="Times New Roman" w:hAnsi="Raleway" w:cs="Times New Roman"/>
                <w:color w:val="5D5D5D"/>
                <w:spacing w:val="6"/>
                <w:sz w:val="21"/>
                <w:szCs w:val="21"/>
                <w:lang w:eastAsia="es-SV"/>
              </w:rPr>
              <w:t>Ene</w:t>
            </w:r>
            <w:proofErr w:type="gramEnd"/>
            <w:r w:rsidRPr="0012385B">
              <w:rPr>
                <w:rFonts w:ascii="Raleway" w:eastAsia="Times New Roman" w:hAnsi="Raleway" w:cs="Times New Roman"/>
                <w:color w:val="5D5D5D"/>
                <w:spacing w:val="6"/>
                <w:sz w:val="21"/>
                <w:szCs w:val="21"/>
                <w:lang w:eastAsia="es-SV"/>
              </w:rPr>
              <w:t xml:space="preserve"> 2018 17:50</w:t>
            </w:r>
          </w:p>
        </w:tc>
      </w:tr>
    </w:tbl>
    <w:p w14:paraId="0E4F3657" w14:textId="51E7FDC0" w:rsidR="002A7AD7" w:rsidRDefault="002A7AD7" w:rsidP="006C4352">
      <w:pPr>
        <w:jc w:val="both"/>
        <w:rPr>
          <w:rFonts w:ascii="Arial" w:hAnsi="Arial" w:cs="Arial"/>
          <w:sz w:val="24"/>
          <w:szCs w:val="24"/>
        </w:rPr>
      </w:pPr>
    </w:p>
    <w:p w14:paraId="7F2116A5" w14:textId="77777777" w:rsidR="00837664" w:rsidRPr="006A09C3" w:rsidRDefault="00837664" w:rsidP="00837664">
      <w:pPr>
        <w:jc w:val="both"/>
        <w:rPr>
          <w:rFonts w:ascii="Arial" w:hAnsi="Arial" w:cs="Arial"/>
          <w:sz w:val="24"/>
          <w:szCs w:val="24"/>
        </w:rPr>
      </w:pPr>
      <w:r w:rsidRPr="006A09C3">
        <w:rPr>
          <w:rFonts w:ascii="Arial" w:hAnsi="Arial" w:cs="Arial"/>
          <w:sz w:val="24"/>
          <w:szCs w:val="24"/>
        </w:rPr>
        <w:t>Tratamiento superficial simple tipo Cape Seal como técnica de preservación en pavimento flexible</w:t>
      </w:r>
    </w:p>
    <w:p w14:paraId="336EAF27" w14:textId="6526443A" w:rsidR="00837664" w:rsidRPr="006A09C3" w:rsidRDefault="00837664" w:rsidP="00837664">
      <w:pPr>
        <w:jc w:val="both"/>
        <w:rPr>
          <w:rFonts w:ascii="Arial" w:hAnsi="Arial" w:cs="Arial"/>
          <w:sz w:val="24"/>
          <w:szCs w:val="24"/>
        </w:rPr>
      </w:pPr>
      <w:r w:rsidRPr="006A09C3">
        <w:rPr>
          <w:rFonts w:ascii="Arial" w:hAnsi="Arial" w:cs="Arial"/>
          <w:sz w:val="24"/>
          <w:szCs w:val="24"/>
        </w:rPr>
        <w:t>El Tratamiento Superficial Simple tipo Cape Seal como técnica de preservación en pavimento flexible pretende impulsar otra alternativa al mantenimiento preventivo y rehabilitación de superficies asfálticas, implementando una técnica conocida como Cape Seal. La investigación contó con el apoyo y colaboración de la empresa Asfaltos de Centro América (ASFALCA), en el desarrollo de la misma se elaboró el Chip Seal y el Slurry Seal, los cuales, al superponerse, conforman el Cape Seal. Es de señalar que se realizaron todas las pruebas de calidad de agregados y emulsiones y además desempeño del Cape Seal indicado por los organismos competentes como ASTM e ISSA. Con los resultados de esta investigación se ha dado un gran paso en el tema de conservación de pavimentos, ya que hasta la fecha esta técnica no había sido estudiada en la región, a pesar de las bondades mostradas en los países donde se ha aplicado (Sudáfrica, EE.UU. y Australia), incluyendo beneficios energéticos, y, por ende, ambientales</w:t>
      </w:r>
    </w:p>
    <w:p w14:paraId="384244B5" w14:textId="77777777" w:rsidR="00837664" w:rsidRPr="006A09C3" w:rsidRDefault="00837664" w:rsidP="00837664">
      <w:pPr>
        <w:jc w:val="both"/>
        <w:rPr>
          <w:rFonts w:ascii="Arial" w:hAnsi="Arial" w:cs="Arial"/>
          <w:sz w:val="24"/>
          <w:szCs w:val="24"/>
        </w:rPr>
      </w:pPr>
    </w:p>
    <w:p w14:paraId="6152AFEA" w14:textId="77777777" w:rsidR="00837664" w:rsidRPr="006A09C3" w:rsidRDefault="00837664" w:rsidP="00837664">
      <w:pPr>
        <w:jc w:val="both"/>
        <w:rPr>
          <w:rFonts w:ascii="Arial" w:hAnsi="Arial" w:cs="Arial"/>
          <w:sz w:val="24"/>
          <w:szCs w:val="24"/>
        </w:rPr>
      </w:pPr>
      <w:r w:rsidRPr="006A09C3">
        <w:rPr>
          <w:rFonts w:ascii="Arial" w:hAnsi="Arial" w:cs="Arial"/>
          <w:sz w:val="24"/>
          <w:szCs w:val="24"/>
        </w:rPr>
        <w:t>Cerón Gómez, Jasmín Lizeth</w:t>
      </w:r>
    </w:p>
    <w:p w14:paraId="3C338DE2" w14:textId="77777777" w:rsidR="00837664" w:rsidRPr="006A09C3" w:rsidRDefault="00837664" w:rsidP="00837664">
      <w:pPr>
        <w:jc w:val="both"/>
        <w:rPr>
          <w:rFonts w:ascii="Arial" w:hAnsi="Arial" w:cs="Arial"/>
          <w:sz w:val="24"/>
          <w:szCs w:val="24"/>
        </w:rPr>
      </w:pPr>
      <w:r w:rsidRPr="006A09C3">
        <w:rPr>
          <w:rFonts w:ascii="Arial" w:hAnsi="Arial" w:cs="Arial"/>
          <w:sz w:val="24"/>
          <w:szCs w:val="24"/>
        </w:rPr>
        <w:t xml:space="preserve"> Martínez Durán, Sergio Morales</w:t>
      </w:r>
    </w:p>
    <w:p w14:paraId="20D6E3D5" w14:textId="77777777" w:rsidR="00837664" w:rsidRPr="006A09C3" w:rsidRDefault="00837664" w:rsidP="00837664">
      <w:pPr>
        <w:jc w:val="both"/>
        <w:rPr>
          <w:rFonts w:ascii="Arial" w:hAnsi="Arial" w:cs="Arial"/>
          <w:sz w:val="24"/>
          <w:szCs w:val="24"/>
        </w:rPr>
      </w:pPr>
      <w:r w:rsidRPr="006A09C3">
        <w:rPr>
          <w:rFonts w:ascii="Arial" w:hAnsi="Arial" w:cs="Arial"/>
          <w:sz w:val="24"/>
          <w:szCs w:val="24"/>
        </w:rPr>
        <w:t xml:space="preserve"> Cuéllar, Marjorie del Carmen</w:t>
      </w:r>
    </w:p>
    <w:p w14:paraId="6EEF15DA" w14:textId="77777777" w:rsidR="00837664" w:rsidRPr="006A09C3" w:rsidRDefault="00837664" w:rsidP="00837664">
      <w:pPr>
        <w:jc w:val="both"/>
        <w:rPr>
          <w:rFonts w:ascii="Arial" w:hAnsi="Arial" w:cs="Arial"/>
          <w:sz w:val="24"/>
          <w:szCs w:val="24"/>
        </w:rPr>
      </w:pPr>
      <w:r w:rsidRPr="006A09C3">
        <w:rPr>
          <w:rFonts w:ascii="Arial" w:hAnsi="Arial" w:cs="Arial"/>
          <w:sz w:val="24"/>
          <w:szCs w:val="24"/>
        </w:rPr>
        <w:t>INGENIERO CIVIL, 2013</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75"/>
        <w:gridCol w:w="1670"/>
        <w:gridCol w:w="4734"/>
      </w:tblGrid>
      <w:tr w:rsidR="00913905" w:rsidRPr="00913905" w14:paraId="7DBEA39C" w14:textId="77777777" w:rsidTr="00913905">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BD3AE84" w14:textId="52E75E4C" w:rsidR="00913905" w:rsidRPr="00913905" w:rsidRDefault="00F372EB" w:rsidP="00913905">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Pr>
                <w:rFonts w:ascii="Raleway" w:eastAsia="Times New Roman" w:hAnsi="Raleway" w:cs="Times New Roman"/>
                <w:color w:val="FF0000"/>
                <w:spacing w:val="6"/>
                <w:sz w:val="21"/>
                <w:szCs w:val="21"/>
                <w:lang w:eastAsia="es-SV"/>
              </w:rPr>
              <w:t>publicada</w:t>
            </w:r>
            <w:r w:rsidR="00913905" w:rsidRPr="00913905">
              <w:rPr>
                <w:rFonts w:ascii="Raleway" w:eastAsia="Times New Roman" w:hAnsi="Raleway" w:cs="Times New Roman"/>
                <w:color w:val="FF0000"/>
                <w:spacing w:val="6"/>
                <w:sz w:val="21"/>
                <w:szCs w:val="21"/>
                <w:lang w:eastAsia="es-SV"/>
              </w:rPr>
              <w:t>14800</w:t>
            </w:r>
          </w:p>
        </w:tc>
        <w:tc>
          <w:tcPr>
            <w:tcW w:w="0" w:type="auto"/>
            <w:tcBorders>
              <w:top w:val="nil"/>
              <w:left w:val="nil"/>
              <w:bottom w:val="single" w:sz="6" w:space="0" w:color="888888"/>
              <w:right w:val="dashed" w:sz="6" w:space="0" w:color="CCCCCC"/>
            </w:tcBorders>
            <w:shd w:val="clear" w:color="auto" w:fill="CCFFCC"/>
            <w:vAlign w:val="center"/>
            <w:hideMark/>
          </w:tcPr>
          <w:p w14:paraId="22DACA88" w14:textId="77777777" w:rsidR="00913905" w:rsidRPr="00913905" w:rsidRDefault="00913905" w:rsidP="0091390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913905">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E988F4F" w14:textId="77777777" w:rsidR="00913905" w:rsidRPr="00913905" w:rsidRDefault="00913905" w:rsidP="00913905">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913905">
              <w:rPr>
                <w:rFonts w:ascii="Raleway" w:eastAsia="Times New Roman" w:hAnsi="Raleway" w:cs="Times New Roman"/>
                <w:color w:val="5D5D5D"/>
                <w:spacing w:val="6"/>
                <w:sz w:val="21"/>
                <w:szCs w:val="21"/>
                <w:lang w:eastAsia="es-SV"/>
              </w:rPr>
              <w:t xml:space="preserve">10 </w:t>
            </w:r>
            <w:proofErr w:type="gramStart"/>
            <w:r w:rsidRPr="00913905">
              <w:rPr>
                <w:rFonts w:ascii="Raleway" w:eastAsia="Times New Roman" w:hAnsi="Raleway" w:cs="Times New Roman"/>
                <w:color w:val="5D5D5D"/>
                <w:spacing w:val="6"/>
                <w:sz w:val="21"/>
                <w:szCs w:val="21"/>
                <w:lang w:eastAsia="es-SV"/>
              </w:rPr>
              <w:t>Oct</w:t>
            </w:r>
            <w:proofErr w:type="gramEnd"/>
            <w:r w:rsidRPr="00913905">
              <w:rPr>
                <w:rFonts w:ascii="Raleway" w:eastAsia="Times New Roman" w:hAnsi="Raleway" w:cs="Times New Roman"/>
                <w:color w:val="5D5D5D"/>
                <w:spacing w:val="6"/>
                <w:sz w:val="21"/>
                <w:szCs w:val="21"/>
                <w:lang w:eastAsia="es-SV"/>
              </w:rPr>
              <w:t xml:space="preserve"> 2017 16:55</w:t>
            </w:r>
          </w:p>
        </w:tc>
      </w:tr>
    </w:tbl>
    <w:p w14:paraId="4BFE8AD6" w14:textId="0E5BEBE1" w:rsidR="00837664" w:rsidRDefault="00837664" w:rsidP="006C4352">
      <w:pPr>
        <w:jc w:val="both"/>
        <w:rPr>
          <w:rFonts w:ascii="Arial" w:hAnsi="Arial" w:cs="Arial"/>
          <w:sz w:val="24"/>
          <w:szCs w:val="24"/>
        </w:rPr>
      </w:pPr>
    </w:p>
    <w:p w14:paraId="14D5CC8A" w14:textId="77777777" w:rsidR="00684AF7" w:rsidRPr="00315FE8" w:rsidRDefault="00684AF7" w:rsidP="00684AF7">
      <w:pPr>
        <w:jc w:val="both"/>
        <w:rPr>
          <w:rFonts w:ascii="Arial" w:hAnsi="Arial" w:cs="Arial"/>
          <w:sz w:val="24"/>
          <w:szCs w:val="24"/>
        </w:rPr>
      </w:pPr>
      <w:r w:rsidRPr="00315FE8">
        <w:rPr>
          <w:rFonts w:ascii="Arial" w:hAnsi="Arial" w:cs="Arial"/>
          <w:sz w:val="24"/>
          <w:szCs w:val="24"/>
        </w:rPr>
        <w:t>Factores psicosociales que generan estrés en el personal de las cabezas de redes integradas e integrales de servicio de Salud, de Unidades Comunitarias de Salud Familiar del departamento de Santa Ana</w:t>
      </w:r>
      <w:r>
        <w:rPr>
          <w:rFonts w:ascii="Arial" w:hAnsi="Arial" w:cs="Arial"/>
          <w:sz w:val="24"/>
          <w:szCs w:val="24"/>
        </w:rPr>
        <w:t>.</w:t>
      </w:r>
    </w:p>
    <w:p w14:paraId="691483C0" w14:textId="77777777" w:rsidR="00684AF7" w:rsidRPr="00315FE8" w:rsidRDefault="00684AF7" w:rsidP="00684AF7">
      <w:pPr>
        <w:jc w:val="both"/>
        <w:rPr>
          <w:rFonts w:ascii="Arial" w:hAnsi="Arial" w:cs="Arial"/>
          <w:sz w:val="24"/>
          <w:szCs w:val="24"/>
        </w:rPr>
      </w:pPr>
    </w:p>
    <w:p w14:paraId="530F50BD" w14:textId="77777777" w:rsidR="00684AF7" w:rsidRPr="00315FE8" w:rsidRDefault="00684AF7" w:rsidP="00684AF7">
      <w:pPr>
        <w:jc w:val="both"/>
        <w:rPr>
          <w:rFonts w:ascii="Arial" w:hAnsi="Arial" w:cs="Arial"/>
          <w:sz w:val="24"/>
          <w:szCs w:val="24"/>
        </w:rPr>
      </w:pPr>
      <w:r w:rsidRPr="00315FE8">
        <w:rPr>
          <w:rFonts w:ascii="Arial" w:hAnsi="Arial" w:cs="Arial"/>
          <w:sz w:val="24"/>
          <w:szCs w:val="24"/>
        </w:rPr>
        <w:t xml:space="preserve">En una sociedad como la salvadoreña existen eventos naturales y psicosociales tan variados y cambiantes como lo son: terremotos, fuertes cambios climáticos (sequias y lluvias), inseguridad, desempleo y problemas en la economía, etc., que de uno en </w:t>
      </w:r>
      <w:r w:rsidRPr="00315FE8">
        <w:rPr>
          <w:rFonts w:ascii="Arial" w:hAnsi="Arial" w:cs="Arial"/>
          <w:sz w:val="24"/>
          <w:szCs w:val="24"/>
        </w:rPr>
        <w:lastRenderedPageBreak/>
        <w:t>uno sumado crean en las personas tensiones al no ser capaces de solucionar por sus medios estos problemas. Esto da pauta a que se desarrollen enfermedades físicas y mentales que generan deficiencias en el desarrollo de actividades diarias. El estrés es una afección ligada a los cambios inesperados, generando que no se pueda dar una respuesta rápida y eficiente, desarrollando signos y síntomas de malestar en la persona,</w:t>
      </w:r>
    </w:p>
    <w:p w14:paraId="4BBB4046" w14:textId="77777777" w:rsidR="00684AF7" w:rsidRDefault="00684AF7" w:rsidP="00684AF7">
      <w:pPr>
        <w:jc w:val="both"/>
        <w:rPr>
          <w:rFonts w:ascii="Arial" w:hAnsi="Arial" w:cs="Arial"/>
          <w:sz w:val="24"/>
          <w:szCs w:val="24"/>
        </w:rPr>
      </w:pPr>
      <w:r w:rsidRPr="00315FE8">
        <w:rPr>
          <w:rFonts w:ascii="Arial" w:hAnsi="Arial" w:cs="Arial"/>
          <w:sz w:val="24"/>
          <w:szCs w:val="24"/>
        </w:rPr>
        <w:t>Aguilar Cazún, Mauricio Daniel</w:t>
      </w:r>
    </w:p>
    <w:p w14:paraId="699D9B50" w14:textId="77777777" w:rsidR="00684AF7" w:rsidRDefault="00684AF7" w:rsidP="00684AF7">
      <w:pPr>
        <w:jc w:val="both"/>
        <w:rPr>
          <w:rFonts w:ascii="Arial" w:hAnsi="Arial" w:cs="Arial"/>
          <w:sz w:val="24"/>
          <w:szCs w:val="24"/>
        </w:rPr>
      </w:pPr>
      <w:r w:rsidRPr="00315FE8">
        <w:rPr>
          <w:rFonts w:ascii="Arial" w:hAnsi="Arial" w:cs="Arial"/>
          <w:sz w:val="24"/>
          <w:szCs w:val="24"/>
        </w:rPr>
        <w:t xml:space="preserve"> González Rodríguez, Virginia Dinora</w:t>
      </w:r>
    </w:p>
    <w:p w14:paraId="5E5C3CC1" w14:textId="77777777" w:rsidR="00684AF7" w:rsidRDefault="00684AF7" w:rsidP="00684AF7">
      <w:pPr>
        <w:jc w:val="both"/>
        <w:rPr>
          <w:rFonts w:ascii="Arial" w:hAnsi="Arial" w:cs="Arial"/>
          <w:sz w:val="24"/>
          <w:szCs w:val="24"/>
        </w:rPr>
      </w:pPr>
      <w:r w:rsidRPr="00315FE8">
        <w:rPr>
          <w:rFonts w:ascii="Arial" w:hAnsi="Arial" w:cs="Arial"/>
          <w:sz w:val="24"/>
          <w:szCs w:val="24"/>
        </w:rPr>
        <w:t xml:space="preserve"> Martínez Arriola, José Roberto </w:t>
      </w:r>
    </w:p>
    <w:p w14:paraId="13939926" w14:textId="77777777" w:rsidR="00684AF7" w:rsidRPr="00315FE8" w:rsidRDefault="00684AF7" w:rsidP="00684AF7">
      <w:pPr>
        <w:jc w:val="both"/>
        <w:rPr>
          <w:rFonts w:ascii="Arial" w:hAnsi="Arial" w:cs="Arial"/>
          <w:sz w:val="24"/>
          <w:szCs w:val="24"/>
        </w:rPr>
      </w:pPr>
      <w:r w:rsidRPr="00315FE8">
        <w:rPr>
          <w:rFonts w:ascii="Arial" w:hAnsi="Arial" w:cs="Arial"/>
          <w:sz w:val="24"/>
          <w:szCs w:val="24"/>
        </w:rPr>
        <w:t>Rodríguez Gómez, Ricardo Antonio</w:t>
      </w:r>
    </w:p>
    <w:p w14:paraId="206702E6" w14:textId="77777777" w:rsidR="00684AF7" w:rsidRPr="00315FE8" w:rsidRDefault="00684AF7" w:rsidP="00684AF7">
      <w:pPr>
        <w:jc w:val="both"/>
        <w:rPr>
          <w:rFonts w:ascii="Arial" w:hAnsi="Arial" w:cs="Arial"/>
          <w:sz w:val="24"/>
          <w:szCs w:val="24"/>
        </w:rPr>
      </w:pPr>
      <w:r w:rsidRPr="00315FE8">
        <w:rPr>
          <w:rFonts w:ascii="Arial" w:hAnsi="Arial" w:cs="Arial"/>
          <w:sz w:val="24"/>
          <w:szCs w:val="24"/>
        </w:rPr>
        <w:t>LICENCIADO/A EN PSICOLOGÍA, 2015</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771"/>
        <w:gridCol w:w="1597"/>
        <w:gridCol w:w="4511"/>
      </w:tblGrid>
      <w:tr w:rsidR="00F372EB" w:rsidRPr="00F372EB" w14:paraId="7B7A5060" w14:textId="77777777" w:rsidTr="00F372E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48253E5" w14:textId="2C06FD92" w:rsidR="00F372EB" w:rsidRPr="00F372EB" w:rsidRDefault="00E76304" w:rsidP="00F372E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E76304">
              <w:rPr>
                <w:rFonts w:ascii="Raleway" w:eastAsia="Times New Roman" w:hAnsi="Raleway" w:cs="Times New Roman"/>
                <w:color w:val="FF0000"/>
                <w:spacing w:val="6"/>
                <w:sz w:val="21"/>
                <w:szCs w:val="21"/>
                <w:lang w:eastAsia="es-SV"/>
              </w:rPr>
              <w:t>PUBLICADA</w:t>
            </w:r>
            <w:r w:rsidR="00F372EB" w:rsidRPr="00F372EB">
              <w:rPr>
                <w:rFonts w:ascii="Raleway" w:eastAsia="Times New Roman" w:hAnsi="Raleway" w:cs="Times New Roman"/>
                <w:color w:val="FF0000"/>
                <w:spacing w:val="6"/>
                <w:sz w:val="21"/>
                <w:szCs w:val="21"/>
                <w:lang w:eastAsia="es-SV"/>
              </w:rPr>
              <w:t>14803</w:t>
            </w:r>
          </w:p>
        </w:tc>
        <w:tc>
          <w:tcPr>
            <w:tcW w:w="0" w:type="auto"/>
            <w:tcBorders>
              <w:top w:val="nil"/>
              <w:left w:val="nil"/>
              <w:bottom w:val="single" w:sz="6" w:space="0" w:color="888888"/>
              <w:right w:val="dashed" w:sz="6" w:space="0" w:color="CCCCCC"/>
            </w:tcBorders>
            <w:shd w:val="clear" w:color="auto" w:fill="CCFFCC"/>
            <w:vAlign w:val="center"/>
            <w:hideMark/>
          </w:tcPr>
          <w:p w14:paraId="76D961B0" w14:textId="77777777" w:rsidR="00F372EB" w:rsidRPr="00F372EB" w:rsidRDefault="00F372EB" w:rsidP="00F372E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372E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C85938D" w14:textId="77777777" w:rsidR="00F372EB" w:rsidRPr="00F372EB" w:rsidRDefault="00F372EB" w:rsidP="00F372E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372EB">
              <w:rPr>
                <w:rFonts w:ascii="Raleway" w:eastAsia="Times New Roman" w:hAnsi="Raleway" w:cs="Times New Roman"/>
                <w:color w:val="5D5D5D"/>
                <w:spacing w:val="6"/>
                <w:sz w:val="21"/>
                <w:szCs w:val="21"/>
                <w:lang w:eastAsia="es-SV"/>
              </w:rPr>
              <w:t xml:space="preserve">10 </w:t>
            </w:r>
            <w:proofErr w:type="gramStart"/>
            <w:r w:rsidRPr="00F372EB">
              <w:rPr>
                <w:rFonts w:ascii="Raleway" w:eastAsia="Times New Roman" w:hAnsi="Raleway" w:cs="Times New Roman"/>
                <w:color w:val="5D5D5D"/>
                <w:spacing w:val="6"/>
                <w:sz w:val="21"/>
                <w:szCs w:val="21"/>
                <w:lang w:eastAsia="es-SV"/>
              </w:rPr>
              <w:t>Oct</w:t>
            </w:r>
            <w:proofErr w:type="gramEnd"/>
            <w:r w:rsidRPr="00F372EB">
              <w:rPr>
                <w:rFonts w:ascii="Raleway" w:eastAsia="Times New Roman" w:hAnsi="Raleway" w:cs="Times New Roman"/>
                <w:color w:val="5D5D5D"/>
                <w:spacing w:val="6"/>
                <w:sz w:val="21"/>
                <w:szCs w:val="21"/>
                <w:lang w:eastAsia="es-SV"/>
              </w:rPr>
              <w:t xml:space="preserve"> 2017 17:38</w:t>
            </w:r>
          </w:p>
        </w:tc>
      </w:tr>
    </w:tbl>
    <w:p w14:paraId="7774D84C" w14:textId="19386BD7" w:rsidR="00684AF7" w:rsidRDefault="00684AF7" w:rsidP="006C4352">
      <w:pPr>
        <w:jc w:val="both"/>
        <w:rPr>
          <w:rFonts w:ascii="Arial" w:hAnsi="Arial" w:cs="Arial"/>
          <w:sz w:val="24"/>
          <w:szCs w:val="24"/>
        </w:rPr>
      </w:pPr>
    </w:p>
    <w:p w14:paraId="703992D9" w14:textId="77777777" w:rsidR="00454105" w:rsidRPr="00BF6D09" w:rsidRDefault="00454105" w:rsidP="00454105">
      <w:pPr>
        <w:jc w:val="both"/>
        <w:rPr>
          <w:rFonts w:ascii="Arial" w:hAnsi="Arial" w:cs="Arial"/>
          <w:sz w:val="24"/>
          <w:szCs w:val="24"/>
        </w:rPr>
      </w:pPr>
      <w:r w:rsidRPr="00BF6D09">
        <w:rPr>
          <w:rFonts w:ascii="Arial" w:hAnsi="Arial" w:cs="Arial"/>
          <w:sz w:val="24"/>
          <w:szCs w:val="24"/>
        </w:rPr>
        <w:t xml:space="preserve">El Recurso de </w:t>
      </w:r>
      <w:r>
        <w:rPr>
          <w:rFonts w:ascii="Arial" w:hAnsi="Arial" w:cs="Arial"/>
          <w:sz w:val="24"/>
          <w:szCs w:val="24"/>
        </w:rPr>
        <w:t>a</w:t>
      </w:r>
      <w:r w:rsidRPr="00BF6D09">
        <w:rPr>
          <w:rFonts w:ascii="Arial" w:hAnsi="Arial" w:cs="Arial"/>
          <w:sz w:val="24"/>
          <w:szCs w:val="24"/>
        </w:rPr>
        <w:t xml:space="preserve">pelación en los </w:t>
      </w:r>
      <w:r>
        <w:rPr>
          <w:rFonts w:ascii="Arial" w:hAnsi="Arial" w:cs="Arial"/>
          <w:sz w:val="24"/>
          <w:szCs w:val="24"/>
        </w:rPr>
        <w:t>p</w:t>
      </w:r>
      <w:r w:rsidRPr="00BF6D09">
        <w:rPr>
          <w:rFonts w:ascii="Arial" w:hAnsi="Arial" w:cs="Arial"/>
          <w:sz w:val="24"/>
          <w:szCs w:val="24"/>
        </w:rPr>
        <w:t xml:space="preserve">rocesos </w:t>
      </w:r>
      <w:r>
        <w:rPr>
          <w:rFonts w:ascii="Arial" w:hAnsi="Arial" w:cs="Arial"/>
          <w:sz w:val="24"/>
          <w:szCs w:val="24"/>
        </w:rPr>
        <w:t>c</w:t>
      </w:r>
      <w:r w:rsidRPr="00BF6D09">
        <w:rPr>
          <w:rFonts w:ascii="Arial" w:hAnsi="Arial" w:cs="Arial"/>
          <w:sz w:val="24"/>
          <w:szCs w:val="24"/>
        </w:rPr>
        <w:t>omunes en el marco del Código Procesal Civil y Mercantil de El Salvador, su modalidad y estructura</w:t>
      </w:r>
    </w:p>
    <w:p w14:paraId="6BC38D29" w14:textId="77777777" w:rsidR="00454105" w:rsidRPr="00BF6D09" w:rsidRDefault="00454105" w:rsidP="00454105">
      <w:pPr>
        <w:jc w:val="both"/>
        <w:rPr>
          <w:rFonts w:ascii="Arial" w:hAnsi="Arial" w:cs="Arial"/>
          <w:sz w:val="24"/>
          <w:szCs w:val="24"/>
        </w:rPr>
      </w:pPr>
    </w:p>
    <w:p w14:paraId="480B4153" w14:textId="77777777" w:rsidR="00454105" w:rsidRPr="00BF6D09" w:rsidRDefault="00454105" w:rsidP="00454105">
      <w:pPr>
        <w:jc w:val="both"/>
        <w:rPr>
          <w:rFonts w:ascii="Arial" w:hAnsi="Arial" w:cs="Arial"/>
          <w:sz w:val="24"/>
          <w:szCs w:val="24"/>
        </w:rPr>
      </w:pPr>
      <w:r w:rsidRPr="00BF6D09">
        <w:rPr>
          <w:rFonts w:ascii="Arial" w:hAnsi="Arial" w:cs="Arial"/>
          <w:sz w:val="24"/>
          <w:szCs w:val="24"/>
        </w:rPr>
        <w:t>En este trabajo se establecen los principios, objeto, finalidad, jurisdicción, competencia, sujetos, fases procesales, efectos y consecuencias del recurso de apelación sobre la base del Código Procesal Civil y Mercantil de El Salvador; respecto a los procesos comunes, estableciendo ciertos criterios, que determinan el logro de los objetivos, para ello se utilizó el método cualitativo, el cual permitió hacer una explicación del proceso del recurso de apelación, dentro de contextos estructurales y situacionales .Se desarrolla la normativa legal iniciando con la Constitución de El Salvador, las Convenciones, tratados y pactos internacionales suscritos y ratificados por el Estado de El Salvador,</w:t>
      </w:r>
    </w:p>
    <w:p w14:paraId="72D5E87D" w14:textId="77777777" w:rsidR="00454105" w:rsidRPr="00BF6D09" w:rsidRDefault="00454105" w:rsidP="00454105">
      <w:pPr>
        <w:jc w:val="both"/>
        <w:rPr>
          <w:rFonts w:ascii="Arial" w:hAnsi="Arial" w:cs="Arial"/>
          <w:sz w:val="24"/>
          <w:szCs w:val="24"/>
        </w:rPr>
      </w:pPr>
    </w:p>
    <w:p w14:paraId="1344ED5D" w14:textId="77777777" w:rsidR="00454105" w:rsidRDefault="00454105" w:rsidP="00454105">
      <w:pPr>
        <w:jc w:val="both"/>
        <w:rPr>
          <w:rFonts w:ascii="Arial" w:hAnsi="Arial" w:cs="Arial"/>
          <w:sz w:val="24"/>
          <w:szCs w:val="24"/>
        </w:rPr>
      </w:pPr>
      <w:r w:rsidRPr="00BF6D09">
        <w:rPr>
          <w:rFonts w:ascii="Arial" w:hAnsi="Arial" w:cs="Arial"/>
          <w:sz w:val="24"/>
          <w:szCs w:val="24"/>
        </w:rPr>
        <w:t>Dueñas Fraile, Helen Arminda</w:t>
      </w:r>
    </w:p>
    <w:p w14:paraId="5652B644" w14:textId="77777777" w:rsidR="00454105" w:rsidRDefault="00454105" w:rsidP="00454105">
      <w:pPr>
        <w:jc w:val="both"/>
        <w:rPr>
          <w:rFonts w:ascii="Arial" w:hAnsi="Arial" w:cs="Arial"/>
          <w:sz w:val="24"/>
          <w:szCs w:val="24"/>
        </w:rPr>
      </w:pPr>
      <w:r w:rsidRPr="00BF6D09">
        <w:rPr>
          <w:rFonts w:ascii="Arial" w:hAnsi="Arial" w:cs="Arial"/>
          <w:sz w:val="24"/>
          <w:szCs w:val="24"/>
        </w:rPr>
        <w:t>Grijalva Menéndez, Jancy Maricela</w:t>
      </w:r>
    </w:p>
    <w:p w14:paraId="3E27325C" w14:textId="77777777" w:rsidR="00454105" w:rsidRDefault="00454105" w:rsidP="00454105">
      <w:pPr>
        <w:jc w:val="both"/>
        <w:rPr>
          <w:rFonts w:ascii="Arial" w:hAnsi="Arial" w:cs="Arial"/>
          <w:sz w:val="24"/>
          <w:szCs w:val="24"/>
        </w:rPr>
      </w:pPr>
      <w:r w:rsidRPr="00BF6D09">
        <w:rPr>
          <w:rFonts w:ascii="Arial" w:hAnsi="Arial" w:cs="Arial"/>
          <w:sz w:val="24"/>
          <w:szCs w:val="24"/>
        </w:rPr>
        <w:t xml:space="preserve">Macal Valle, Oscar Ernesto </w:t>
      </w:r>
    </w:p>
    <w:p w14:paraId="00C3BD3B" w14:textId="77777777" w:rsidR="00454105" w:rsidRPr="00BF6D09" w:rsidRDefault="00454105" w:rsidP="00454105">
      <w:pPr>
        <w:jc w:val="both"/>
        <w:rPr>
          <w:rFonts w:ascii="Arial" w:hAnsi="Arial" w:cs="Arial"/>
          <w:sz w:val="24"/>
          <w:szCs w:val="24"/>
        </w:rPr>
      </w:pPr>
      <w:r w:rsidRPr="00BF6D09">
        <w:rPr>
          <w:rFonts w:ascii="Arial" w:hAnsi="Arial" w:cs="Arial"/>
          <w:sz w:val="24"/>
          <w:szCs w:val="24"/>
        </w:rPr>
        <w:t>Menjívar Quintanilla, José Heriberto</w:t>
      </w:r>
    </w:p>
    <w:p w14:paraId="703F30AF" w14:textId="230037BE" w:rsidR="00454105" w:rsidRPr="00BF6D09" w:rsidRDefault="00454105" w:rsidP="00454105">
      <w:pPr>
        <w:jc w:val="both"/>
        <w:rPr>
          <w:rFonts w:ascii="Arial" w:hAnsi="Arial" w:cs="Arial"/>
          <w:sz w:val="24"/>
          <w:szCs w:val="24"/>
        </w:rPr>
      </w:pPr>
      <w:r w:rsidRPr="00BF6D09">
        <w:rPr>
          <w:rFonts w:ascii="Arial" w:hAnsi="Arial" w:cs="Arial"/>
          <w:sz w:val="24"/>
          <w:szCs w:val="24"/>
        </w:rPr>
        <w:t>LICENCIATURA EN CIENCIAS JURÍDICAS,</w:t>
      </w:r>
      <w:r w:rsidR="00E76304">
        <w:rPr>
          <w:rFonts w:ascii="Arial" w:hAnsi="Arial" w:cs="Arial"/>
          <w:sz w:val="24"/>
          <w:szCs w:val="24"/>
        </w:rPr>
        <w:t>2012</w:t>
      </w:r>
    </w:p>
    <w:p w14:paraId="433BA8E1" w14:textId="77777777" w:rsidR="00454105" w:rsidRPr="00BF6D09" w:rsidRDefault="00454105" w:rsidP="00454105">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05"/>
        <w:gridCol w:w="1657"/>
        <w:gridCol w:w="4817"/>
      </w:tblGrid>
      <w:tr w:rsidR="00E76304" w:rsidRPr="00E76304" w14:paraId="2B71815B" w14:textId="77777777" w:rsidTr="00E7630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362625D" w14:textId="7B00010A" w:rsidR="00E76304" w:rsidRPr="00E76304" w:rsidRDefault="00C1483A" w:rsidP="00E76304">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C1483A">
              <w:rPr>
                <w:rFonts w:ascii="Raleway" w:eastAsia="Times New Roman" w:hAnsi="Raleway" w:cs="Times New Roman"/>
                <w:color w:val="FF0000"/>
                <w:spacing w:val="6"/>
                <w:sz w:val="21"/>
                <w:szCs w:val="21"/>
                <w:lang w:eastAsia="es-SV"/>
              </w:rPr>
              <w:t>publicada</w:t>
            </w:r>
            <w:r w:rsidR="00E76304" w:rsidRPr="00E76304">
              <w:rPr>
                <w:rFonts w:ascii="Raleway" w:eastAsia="Times New Roman" w:hAnsi="Raleway" w:cs="Times New Roman"/>
                <w:color w:val="FF0000"/>
                <w:spacing w:val="6"/>
                <w:sz w:val="21"/>
                <w:szCs w:val="21"/>
                <w:lang w:eastAsia="es-SV"/>
              </w:rPr>
              <w:t>14805</w:t>
            </w:r>
          </w:p>
        </w:tc>
        <w:tc>
          <w:tcPr>
            <w:tcW w:w="0" w:type="auto"/>
            <w:tcBorders>
              <w:top w:val="nil"/>
              <w:left w:val="nil"/>
              <w:bottom w:val="single" w:sz="6" w:space="0" w:color="888888"/>
              <w:right w:val="dashed" w:sz="6" w:space="0" w:color="CCCCCC"/>
            </w:tcBorders>
            <w:shd w:val="clear" w:color="auto" w:fill="CCFFCC"/>
            <w:vAlign w:val="center"/>
            <w:hideMark/>
          </w:tcPr>
          <w:p w14:paraId="506479A7" w14:textId="77777777" w:rsidR="00E76304" w:rsidRPr="00E76304" w:rsidRDefault="00E76304" w:rsidP="00E7630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E76304">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99BDCC7" w14:textId="77777777" w:rsidR="00E76304" w:rsidRPr="00E76304" w:rsidRDefault="00E76304" w:rsidP="00E76304">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E76304">
              <w:rPr>
                <w:rFonts w:ascii="Raleway" w:eastAsia="Times New Roman" w:hAnsi="Raleway" w:cs="Times New Roman"/>
                <w:color w:val="5D5D5D"/>
                <w:spacing w:val="6"/>
                <w:sz w:val="21"/>
                <w:szCs w:val="21"/>
                <w:lang w:eastAsia="es-SV"/>
              </w:rPr>
              <w:t xml:space="preserve">10 </w:t>
            </w:r>
            <w:proofErr w:type="gramStart"/>
            <w:r w:rsidRPr="00E76304">
              <w:rPr>
                <w:rFonts w:ascii="Raleway" w:eastAsia="Times New Roman" w:hAnsi="Raleway" w:cs="Times New Roman"/>
                <w:color w:val="5D5D5D"/>
                <w:spacing w:val="6"/>
                <w:sz w:val="21"/>
                <w:szCs w:val="21"/>
                <w:lang w:eastAsia="es-SV"/>
              </w:rPr>
              <w:t>Oct</w:t>
            </w:r>
            <w:proofErr w:type="gramEnd"/>
            <w:r w:rsidRPr="00E76304">
              <w:rPr>
                <w:rFonts w:ascii="Raleway" w:eastAsia="Times New Roman" w:hAnsi="Raleway" w:cs="Times New Roman"/>
                <w:color w:val="5D5D5D"/>
                <w:spacing w:val="6"/>
                <w:sz w:val="21"/>
                <w:szCs w:val="21"/>
                <w:lang w:eastAsia="es-SV"/>
              </w:rPr>
              <w:t xml:space="preserve"> 2017 20:06</w:t>
            </w:r>
          </w:p>
        </w:tc>
      </w:tr>
    </w:tbl>
    <w:p w14:paraId="248DCE68" w14:textId="3DEDDF35" w:rsidR="00454105" w:rsidRDefault="00454105" w:rsidP="006C4352">
      <w:pPr>
        <w:jc w:val="both"/>
        <w:rPr>
          <w:rFonts w:ascii="Arial" w:hAnsi="Arial" w:cs="Arial"/>
          <w:sz w:val="24"/>
          <w:szCs w:val="24"/>
        </w:rPr>
      </w:pPr>
    </w:p>
    <w:p w14:paraId="559CCBBF" w14:textId="77777777" w:rsidR="005A79CE" w:rsidRPr="00151652" w:rsidRDefault="005A79CE" w:rsidP="005A79CE">
      <w:pPr>
        <w:jc w:val="both"/>
        <w:rPr>
          <w:rFonts w:ascii="Arial" w:hAnsi="Arial" w:cs="Arial"/>
          <w:sz w:val="24"/>
          <w:szCs w:val="24"/>
        </w:rPr>
      </w:pPr>
      <w:r w:rsidRPr="00151652">
        <w:rPr>
          <w:rFonts w:ascii="Arial" w:hAnsi="Arial" w:cs="Arial"/>
          <w:sz w:val="24"/>
          <w:szCs w:val="24"/>
        </w:rPr>
        <w:lastRenderedPageBreak/>
        <w:t>EL Interés superior del Niño, Niña y Adolescente en relación al derecho de alimento amparado en la LEPINA, frente a la sucesividad establecida en el Artículo 248 del Código de Familia</w:t>
      </w:r>
      <w:r>
        <w:rPr>
          <w:rFonts w:ascii="Arial" w:hAnsi="Arial" w:cs="Arial"/>
          <w:sz w:val="24"/>
          <w:szCs w:val="24"/>
        </w:rPr>
        <w:t>.</w:t>
      </w:r>
    </w:p>
    <w:p w14:paraId="7B41378C" w14:textId="77777777" w:rsidR="005A79CE" w:rsidRPr="00151652" w:rsidRDefault="005A79CE" w:rsidP="005A79CE">
      <w:pPr>
        <w:jc w:val="both"/>
        <w:rPr>
          <w:rFonts w:ascii="Arial" w:hAnsi="Arial" w:cs="Arial"/>
          <w:sz w:val="24"/>
          <w:szCs w:val="24"/>
        </w:rPr>
      </w:pPr>
      <w:r w:rsidRPr="00151652">
        <w:rPr>
          <w:rFonts w:ascii="Arial" w:hAnsi="Arial" w:cs="Arial"/>
          <w:sz w:val="24"/>
          <w:szCs w:val="24"/>
        </w:rPr>
        <w:t>Al entrar en vigencia la Ley de Protección Integral de la Niñez y adolescencia, este grupo poblacional empezó a gozar de un instrumento garante de sus derechos, y especialmente del denominado principio del interés superior de la niñez, el cual garantiza que en toda decisión que se adopte en relación a la niñez y la adolescencia, se deberá asegurar el ejercicio y disfrute de sus derechos, respetando los vínculos familiares, origen étnico, religioso, cultural y lingüístico, teniendo en cuenta siempre su opinión en función de su edad y madurez. Mencionar que se desarrollaran análisis doctrinales en los que se conceptualizará el derecho de alimentos, las características de los mismos, además cuáles la clasificación de estos, como también, los alimentos que se deben por ley a ciertas personas y también los sujetos que están llamados a cumplir dicha obligación</w:t>
      </w:r>
    </w:p>
    <w:p w14:paraId="0FFCFBE9" w14:textId="77777777" w:rsidR="005A79CE" w:rsidRDefault="005A79CE" w:rsidP="005A79CE">
      <w:pPr>
        <w:jc w:val="both"/>
        <w:rPr>
          <w:rFonts w:ascii="Arial" w:hAnsi="Arial" w:cs="Arial"/>
          <w:sz w:val="24"/>
          <w:szCs w:val="24"/>
        </w:rPr>
      </w:pPr>
    </w:p>
    <w:p w14:paraId="7758CB78" w14:textId="77777777" w:rsidR="005A79CE" w:rsidRDefault="005A79CE" w:rsidP="005A79CE">
      <w:pPr>
        <w:jc w:val="both"/>
        <w:rPr>
          <w:rFonts w:ascii="Arial" w:hAnsi="Arial" w:cs="Arial"/>
          <w:sz w:val="24"/>
          <w:szCs w:val="24"/>
        </w:rPr>
      </w:pPr>
      <w:r w:rsidRPr="00151652">
        <w:rPr>
          <w:rFonts w:ascii="Arial" w:hAnsi="Arial" w:cs="Arial"/>
          <w:sz w:val="24"/>
          <w:szCs w:val="24"/>
        </w:rPr>
        <w:t>Bonifacio, Miguel Ángel</w:t>
      </w:r>
    </w:p>
    <w:p w14:paraId="2482B2C8" w14:textId="77777777" w:rsidR="005A79CE" w:rsidRDefault="005A79CE" w:rsidP="005A79CE">
      <w:pPr>
        <w:jc w:val="both"/>
        <w:rPr>
          <w:rFonts w:ascii="Arial" w:hAnsi="Arial" w:cs="Arial"/>
          <w:sz w:val="24"/>
          <w:szCs w:val="24"/>
        </w:rPr>
      </w:pPr>
      <w:r w:rsidRPr="00151652">
        <w:rPr>
          <w:rFonts w:ascii="Arial" w:hAnsi="Arial" w:cs="Arial"/>
          <w:sz w:val="24"/>
          <w:szCs w:val="24"/>
        </w:rPr>
        <w:t xml:space="preserve"> Martínez Mejía, Liliana Elizabeth </w:t>
      </w:r>
    </w:p>
    <w:p w14:paraId="4511639E" w14:textId="77777777" w:rsidR="005A79CE" w:rsidRPr="00151652" w:rsidRDefault="005A79CE" w:rsidP="005A79CE">
      <w:pPr>
        <w:jc w:val="both"/>
        <w:rPr>
          <w:rFonts w:ascii="Arial" w:hAnsi="Arial" w:cs="Arial"/>
          <w:sz w:val="24"/>
          <w:szCs w:val="24"/>
        </w:rPr>
      </w:pPr>
      <w:r w:rsidRPr="00151652">
        <w:rPr>
          <w:rFonts w:ascii="Arial" w:hAnsi="Arial" w:cs="Arial"/>
          <w:sz w:val="24"/>
          <w:szCs w:val="24"/>
        </w:rPr>
        <w:t>Requeno siciliano, Ana Rosibel</w:t>
      </w:r>
    </w:p>
    <w:p w14:paraId="472790BF" w14:textId="77777777" w:rsidR="005A79CE" w:rsidRPr="00151652" w:rsidRDefault="005A79CE" w:rsidP="005A79CE">
      <w:pPr>
        <w:jc w:val="both"/>
        <w:rPr>
          <w:rFonts w:ascii="Arial" w:hAnsi="Arial" w:cs="Arial"/>
          <w:sz w:val="24"/>
          <w:szCs w:val="24"/>
        </w:rPr>
      </w:pPr>
      <w:r w:rsidRPr="00151652">
        <w:rPr>
          <w:rFonts w:ascii="Arial" w:hAnsi="Arial" w:cs="Arial"/>
          <w:sz w:val="24"/>
          <w:szCs w:val="24"/>
        </w:rPr>
        <w:t>LICENCIATURA EN CIENCIAS JURIDICAS</w:t>
      </w:r>
      <w:r>
        <w:rPr>
          <w:rFonts w:ascii="Arial" w:hAnsi="Arial" w:cs="Arial"/>
          <w:sz w:val="24"/>
          <w:szCs w:val="24"/>
        </w:rPr>
        <w:t>,</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60"/>
        <w:gridCol w:w="1679"/>
        <w:gridCol w:w="4740"/>
      </w:tblGrid>
      <w:tr w:rsidR="005B555D" w:rsidRPr="005B555D" w14:paraId="42E88ED5" w14:textId="77777777" w:rsidTr="005B555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C680865" w14:textId="048A4ECA" w:rsidR="005B555D" w:rsidRPr="005B555D" w:rsidRDefault="00513613" w:rsidP="005B555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513613">
              <w:rPr>
                <w:rFonts w:ascii="Raleway" w:eastAsia="Times New Roman" w:hAnsi="Raleway" w:cs="Times New Roman"/>
                <w:color w:val="FF0000"/>
                <w:spacing w:val="6"/>
                <w:sz w:val="21"/>
                <w:szCs w:val="21"/>
                <w:lang w:eastAsia="es-SV"/>
              </w:rPr>
              <w:t>publicada</w:t>
            </w:r>
            <w:r w:rsidR="005B555D" w:rsidRPr="005B555D">
              <w:rPr>
                <w:rFonts w:ascii="Raleway" w:eastAsia="Times New Roman" w:hAnsi="Raleway" w:cs="Times New Roman"/>
                <w:color w:val="FF0000"/>
                <w:spacing w:val="6"/>
                <w:sz w:val="21"/>
                <w:szCs w:val="21"/>
                <w:lang w:eastAsia="es-SV"/>
              </w:rPr>
              <w:t>14807</w:t>
            </w:r>
          </w:p>
        </w:tc>
        <w:tc>
          <w:tcPr>
            <w:tcW w:w="0" w:type="auto"/>
            <w:tcBorders>
              <w:top w:val="nil"/>
              <w:left w:val="nil"/>
              <w:bottom w:val="single" w:sz="6" w:space="0" w:color="888888"/>
              <w:right w:val="dashed" w:sz="6" w:space="0" w:color="CCCCCC"/>
            </w:tcBorders>
            <w:shd w:val="clear" w:color="auto" w:fill="CCFFCC"/>
            <w:vAlign w:val="center"/>
            <w:hideMark/>
          </w:tcPr>
          <w:p w14:paraId="7E16D611" w14:textId="77777777" w:rsidR="005B555D" w:rsidRPr="005B555D" w:rsidRDefault="005B555D" w:rsidP="005B555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B555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D1F400A" w14:textId="315741BE" w:rsidR="005B555D" w:rsidRPr="005B555D" w:rsidRDefault="005B555D" w:rsidP="005B555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B555D">
              <w:rPr>
                <w:rFonts w:ascii="Raleway" w:eastAsia="Times New Roman" w:hAnsi="Raleway" w:cs="Times New Roman"/>
                <w:color w:val="5D5D5D"/>
                <w:spacing w:val="6"/>
                <w:sz w:val="21"/>
                <w:szCs w:val="21"/>
                <w:lang w:eastAsia="es-SV"/>
              </w:rPr>
              <w:t>10 oct 2017 20:29</w:t>
            </w:r>
          </w:p>
        </w:tc>
      </w:tr>
    </w:tbl>
    <w:p w14:paraId="6998BFEE" w14:textId="7B81F3FB" w:rsidR="005A79CE" w:rsidRDefault="005A79CE" w:rsidP="006C4352">
      <w:pPr>
        <w:jc w:val="both"/>
        <w:rPr>
          <w:rFonts w:ascii="Arial" w:hAnsi="Arial" w:cs="Arial"/>
          <w:sz w:val="24"/>
          <w:szCs w:val="24"/>
        </w:rPr>
      </w:pPr>
    </w:p>
    <w:p w14:paraId="30BBA6A0" w14:textId="77777777" w:rsidR="000960A2" w:rsidRPr="00833842" w:rsidRDefault="000960A2" w:rsidP="000960A2">
      <w:pPr>
        <w:jc w:val="both"/>
        <w:rPr>
          <w:rFonts w:ascii="Arial" w:hAnsi="Arial" w:cs="Arial"/>
          <w:sz w:val="24"/>
          <w:szCs w:val="24"/>
        </w:rPr>
      </w:pPr>
      <w:r w:rsidRPr="00833842">
        <w:rPr>
          <w:rFonts w:ascii="Arial" w:hAnsi="Arial" w:cs="Arial"/>
          <w:sz w:val="24"/>
          <w:szCs w:val="24"/>
        </w:rPr>
        <w:t>La efectividad del principio de irrenunciabilidad en Materia Labora</w:t>
      </w:r>
      <w:r>
        <w:rPr>
          <w:rFonts w:ascii="Arial" w:hAnsi="Arial" w:cs="Arial"/>
          <w:sz w:val="24"/>
          <w:szCs w:val="24"/>
        </w:rPr>
        <w:t>l</w:t>
      </w:r>
    </w:p>
    <w:p w14:paraId="29F414A1" w14:textId="77777777" w:rsidR="000960A2" w:rsidRPr="00833842" w:rsidRDefault="000960A2" w:rsidP="000960A2">
      <w:pPr>
        <w:jc w:val="both"/>
        <w:rPr>
          <w:rFonts w:ascii="Arial" w:hAnsi="Arial" w:cs="Arial"/>
          <w:sz w:val="24"/>
          <w:szCs w:val="24"/>
        </w:rPr>
      </w:pPr>
    </w:p>
    <w:p w14:paraId="13C8296D" w14:textId="77777777" w:rsidR="000960A2" w:rsidRPr="00833842" w:rsidRDefault="000960A2" w:rsidP="000960A2">
      <w:pPr>
        <w:jc w:val="both"/>
        <w:rPr>
          <w:rFonts w:ascii="Arial" w:hAnsi="Arial" w:cs="Arial"/>
          <w:sz w:val="24"/>
          <w:szCs w:val="24"/>
        </w:rPr>
      </w:pPr>
      <w:r>
        <w:rPr>
          <w:rFonts w:ascii="Arial" w:hAnsi="Arial" w:cs="Arial"/>
          <w:sz w:val="24"/>
          <w:szCs w:val="24"/>
        </w:rPr>
        <w:t xml:space="preserve">Con la </w:t>
      </w:r>
      <w:r w:rsidRPr="00833842">
        <w:rPr>
          <w:rFonts w:ascii="Arial" w:hAnsi="Arial" w:cs="Arial"/>
          <w:sz w:val="24"/>
          <w:szCs w:val="24"/>
        </w:rPr>
        <w:t>investigación se da a conocer el principio de irrenunciabil</w:t>
      </w:r>
      <w:r>
        <w:rPr>
          <w:rFonts w:ascii="Arial" w:hAnsi="Arial" w:cs="Arial"/>
          <w:sz w:val="24"/>
          <w:szCs w:val="24"/>
        </w:rPr>
        <w:t>i</w:t>
      </w:r>
      <w:r w:rsidRPr="00833842">
        <w:rPr>
          <w:rFonts w:ascii="Arial" w:hAnsi="Arial" w:cs="Arial"/>
          <w:sz w:val="24"/>
          <w:szCs w:val="24"/>
        </w:rPr>
        <w:t>dad en materia laboral; su definición y características más sobresalientes, así, como a los derechos que poseen los trabajadores y que no pueden ser vulnerados, de ninguna manera; ya que los reconoce principalmente la Constitución de la Republica de El Salvador en su artículo 52; amparados por tratados internacionales y por leyes secundarias que protegen al sector trabajador. Estableciendo por qué el principio de irrenunciabilidad, es uno de los más trascendentales de las nociones rectoras del derecho laboral. También en la indagación de la problemática expuesta, se ve la efectividad de estas leyes que protegen a los trabajadores y si estas no son vulneradas por los patronos.</w:t>
      </w:r>
    </w:p>
    <w:p w14:paraId="00E9F246" w14:textId="77777777" w:rsidR="000960A2" w:rsidRPr="00833842" w:rsidRDefault="000960A2" w:rsidP="000960A2">
      <w:pPr>
        <w:jc w:val="both"/>
        <w:rPr>
          <w:rFonts w:ascii="Arial" w:hAnsi="Arial" w:cs="Arial"/>
          <w:sz w:val="24"/>
          <w:szCs w:val="24"/>
        </w:rPr>
      </w:pPr>
    </w:p>
    <w:p w14:paraId="2A001955" w14:textId="77777777" w:rsidR="000960A2" w:rsidRDefault="000960A2" w:rsidP="000960A2">
      <w:pPr>
        <w:jc w:val="both"/>
        <w:rPr>
          <w:rFonts w:ascii="Arial" w:hAnsi="Arial" w:cs="Arial"/>
          <w:sz w:val="24"/>
          <w:szCs w:val="24"/>
        </w:rPr>
      </w:pPr>
      <w:r w:rsidRPr="00833842">
        <w:rPr>
          <w:rFonts w:ascii="Arial" w:hAnsi="Arial" w:cs="Arial"/>
          <w:sz w:val="24"/>
          <w:szCs w:val="24"/>
        </w:rPr>
        <w:t>Ancheta, Lisbeth Carolina</w:t>
      </w:r>
    </w:p>
    <w:p w14:paraId="60D8AAAB" w14:textId="77777777" w:rsidR="000960A2" w:rsidRDefault="000960A2" w:rsidP="000960A2">
      <w:pPr>
        <w:jc w:val="both"/>
        <w:rPr>
          <w:rFonts w:ascii="Arial" w:hAnsi="Arial" w:cs="Arial"/>
          <w:sz w:val="24"/>
          <w:szCs w:val="24"/>
        </w:rPr>
      </w:pPr>
      <w:r w:rsidRPr="00833842">
        <w:rPr>
          <w:rFonts w:ascii="Arial" w:hAnsi="Arial" w:cs="Arial"/>
          <w:sz w:val="24"/>
          <w:szCs w:val="24"/>
        </w:rPr>
        <w:t xml:space="preserve"> Calderón Menéndez, Karla Mitchel</w:t>
      </w:r>
    </w:p>
    <w:p w14:paraId="731850D3" w14:textId="77777777" w:rsidR="000960A2" w:rsidRDefault="000960A2" w:rsidP="000960A2">
      <w:pPr>
        <w:jc w:val="both"/>
        <w:rPr>
          <w:rFonts w:ascii="Arial" w:hAnsi="Arial" w:cs="Arial"/>
          <w:sz w:val="24"/>
          <w:szCs w:val="24"/>
        </w:rPr>
      </w:pPr>
      <w:r w:rsidRPr="00833842">
        <w:rPr>
          <w:rFonts w:ascii="Arial" w:hAnsi="Arial" w:cs="Arial"/>
          <w:sz w:val="24"/>
          <w:szCs w:val="24"/>
        </w:rPr>
        <w:lastRenderedPageBreak/>
        <w:t xml:space="preserve">Pimentel Parada, Salvadora </w:t>
      </w:r>
    </w:p>
    <w:p w14:paraId="1A4301CA" w14:textId="77777777" w:rsidR="000960A2" w:rsidRPr="00833842" w:rsidRDefault="000960A2" w:rsidP="000960A2">
      <w:pPr>
        <w:jc w:val="both"/>
        <w:rPr>
          <w:rFonts w:ascii="Arial" w:hAnsi="Arial" w:cs="Arial"/>
          <w:sz w:val="24"/>
          <w:szCs w:val="24"/>
        </w:rPr>
      </w:pPr>
      <w:r w:rsidRPr="00833842">
        <w:rPr>
          <w:rFonts w:ascii="Arial" w:hAnsi="Arial" w:cs="Arial"/>
          <w:sz w:val="24"/>
          <w:szCs w:val="24"/>
        </w:rPr>
        <w:t>LICENCIADA EN CIENCIAS JURIDICAS, 2012</w:t>
      </w:r>
    </w:p>
    <w:p w14:paraId="544372F8" w14:textId="2B5E9710" w:rsidR="00882382" w:rsidRDefault="00882382" w:rsidP="006C4352">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264"/>
        <w:gridCol w:w="1747"/>
        <w:gridCol w:w="4868"/>
      </w:tblGrid>
      <w:tr w:rsidR="00B61AE3" w:rsidRPr="00B61AE3" w14:paraId="47342E3A" w14:textId="77777777" w:rsidTr="00B61AE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C959EC6" w14:textId="784308EF" w:rsidR="00B61AE3" w:rsidRPr="00B61AE3" w:rsidRDefault="00513613" w:rsidP="00B61AE3">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513613">
              <w:rPr>
                <w:rFonts w:ascii="Raleway" w:eastAsia="Times New Roman" w:hAnsi="Raleway" w:cs="Times New Roman"/>
                <w:color w:val="FF0000"/>
                <w:spacing w:val="6"/>
                <w:sz w:val="21"/>
                <w:szCs w:val="21"/>
                <w:lang w:eastAsia="es-SV"/>
              </w:rPr>
              <w:t>publicad</w:t>
            </w:r>
            <w:r w:rsidR="00B61AE3" w:rsidRPr="00B61AE3">
              <w:rPr>
                <w:rFonts w:ascii="Raleway" w:eastAsia="Times New Roman" w:hAnsi="Raleway" w:cs="Times New Roman"/>
                <w:color w:val="FF0000"/>
                <w:spacing w:val="6"/>
                <w:sz w:val="21"/>
                <w:szCs w:val="21"/>
                <w:lang w:eastAsia="es-SV"/>
              </w:rPr>
              <w:t>14810</w:t>
            </w:r>
          </w:p>
        </w:tc>
        <w:tc>
          <w:tcPr>
            <w:tcW w:w="0" w:type="auto"/>
            <w:tcBorders>
              <w:top w:val="nil"/>
              <w:left w:val="nil"/>
              <w:bottom w:val="single" w:sz="6" w:space="0" w:color="888888"/>
              <w:right w:val="dashed" w:sz="6" w:space="0" w:color="CCCCCC"/>
            </w:tcBorders>
            <w:shd w:val="clear" w:color="auto" w:fill="CCFFCC"/>
            <w:vAlign w:val="center"/>
            <w:hideMark/>
          </w:tcPr>
          <w:p w14:paraId="32F8D97D" w14:textId="77777777" w:rsidR="00B61AE3" w:rsidRPr="00B61AE3" w:rsidRDefault="00B61AE3" w:rsidP="00B61AE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61AE3">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FBC55CC" w14:textId="77777777" w:rsidR="00B61AE3" w:rsidRPr="00B61AE3" w:rsidRDefault="00B61AE3" w:rsidP="00B61AE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61AE3">
              <w:rPr>
                <w:rFonts w:ascii="Raleway" w:eastAsia="Times New Roman" w:hAnsi="Raleway" w:cs="Times New Roman"/>
                <w:color w:val="5D5D5D"/>
                <w:spacing w:val="6"/>
                <w:sz w:val="21"/>
                <w:szCs w:val="21"/>
                <w:lang w:eastAsia="es-SV"/>
              </w:rPr>
              <w:t xml:space="preserve">10 </w:t>
            </w:r>
            <w:proofErr w:type="gramStart"/>
            <w:r w:rsidRPr="00B61AE3">
              <w:rPr>
                <w:rFonts w:ascii="Raleway" w:eastAsia="Times New Roman" w:hAnsi="Raleway" w:cs="Times New Roman"/>
                <w:color w:val="5D5D5D"/>
                <w:spacing w:val="6"/>
                <w:sz w:val="21"/>
                <w:szCs w:val="21"/>
                <w:lang w:eastAsia="es-SV"/>
              </w:rPr>
              <w:t>Oct</w:t>
            </w:r>
            <w:proofErr w:type="gramEnd"/>
            <w:r w:rsidRPr="00B61AE3">
              <w:rPr>
                <w:rFonts w:ascii="Raleway" w:eastAsia="Times New Roman" w:hAnsi="Raleway" w:cs="Times New Roman"/>
                <w:color w:val="5D5D5D"/>
                <w:spacing w:val="6"/>
                <w:sz w:val="21"/>
                <w:szCs w:val="21"/>
                <w:lang w:eastAsia="es-SV"/>
              </w:rPr>
              <w:t xml:space="preserve"> 2017 21:18</w:t>
            </w:r>
          </w:p>
        </w:tc>
      </w:tr>
    </w:tbl>
    <w:p w14:paraId="66D607EB" w14:textId="51302C95" w:rsidR="00B61AE3" w:rsidRDefault="00B61AE3" w:rsidP="006C4352">
      <w:pPr>
        <w:jc w:val="both"/>
        <w:rPr>
          <w:rFonts w:ascii="Arial" w:hAnsi="Arial" w:cs="Arial"/>
          <w:sz w:val="24"/>
          <w:szCs w:val="24"/>
        </w:rPr>
      </w:pPr>
    </w:p>
    <w:p w14:paraId="39E001D9" w14:textId="77777777" w:rsidR="009E1667" w:rsidRDefault="009E1667" w:rsidP="009E1667"/>
    <w:p w14:paraId="61B3A2A5" w14:textId="77777777" w:rsidR="009E1667" w:rsidRPr="002D7768" w:rsidRDefault="009E1667" w:rsidP="009E1667">
      <w:pPr>
        <w:jc w:val="both"/>
        <w:rPr>
          <w:rFonts w:ascii="Arial" w:hAnsi="Arial" w:cs="Arial"/>
          <w:sz w:val="24"/>
          <w:szCs w:val="24"/>
        </w:rPr>
      </w:pPr>
      <w:r w:rsidRPr="002D7768">
        <w:rPr>
          <w:rFonts w:ascii="Arial" w:hAnsi="Arial" w:cs="Arial"/>
          <w:sz w:val="24"/>
          <w:szCs w:val="24"/>
        </w:rPr>
        <w:t>Los beneficios penitenciarios como una libertad condicional antes del término de la pena</w:t>
      </w:r>
    </w:p>
    <w:p w14:paraId="4373725A" w14:textId="77777777" w:rsidR="009E1667" w:rsidRPr="002D7768" w:rsidRDefault="009E1667" w:rsidP="009E1667">
      <w:pPr>
        <w:jc w:val="both"/>
        <w:rPr>
          <w:rFonts w:ascii="Arial" w:hAnsi="Arial" w:cs="Arial"/>
          <w:sz w:val="24"/>
          <w:szCs w:val="24"/>
        </w:rPr>
      </w:pPr>
      <w:r w:rsidRPr="002D7768">
        <w:rPr>
          <w:rFonts w:ascii="Arial" w:hAnsi="Arial" w:cs="Arial"/>
          <w:sz w:val="24"/>
          <w:szCs w:val="24"/>
        </w:rPr>
        <w:t>En los últimos años se ha venido abordando el problema que representa el Sistema Penitenciario del País, dado al aumento de la delincuencia que de una u otra forma perjudica a la Sociedad Salvadoreña, sin lograr por el momento establecer con toda certeza los efectos que resultan del tratamiento que se está tomando a la población interna así mismo que al ingresar al Sistema Penitenciario, reciba un tratamiento que permita al interno apartarlo del delito y fomentar en él, hábitos que posibiliten su reincorporación a la Sociedad, y que continúe una vida rehabilitado completamente, por tal razón son tan importantes los beneficios penitenciarios como una libertad condicional antes del término de la pena y el tratamiento que los internos reciben durante el periodo de privación de libertad para alcanzar los mencionados beneficios.</w:t>
      </w:r>
    </w:p>
    <w:p w14:paraId="3EF6BB71" w14:textId="77777777" w:rsidR="009E1667" w:rsidRPr="002D7768" w:rsidRDefault="009E1667" w:rsidP="009E1667">
      <w:pPr>
        <w:jc w:val="both"/>
        <w:rPr>
          <w:rFonts w:ascii="Arial" w:hAnsi="Arial" w:cs="Arial"/>
          <w:sz w:val="24"/>
          <w:szCs w:val="24"/>
        </w:rPr>
      </w:pPr>
    </w:p>
    <w:p w14:paraId="1A81A23D" w14:textId="77777777" w:rsidR="009E1667" w:rsidRDefault="009E1667" w:rsidP="009E1667">
      <w:pPr>
        <w:jc w:val="both"/>
        <w:rPr>
          <w:rFonts w:ascii="Arial" w:hAnsi="Arial" w:cs="Arial"/>
          <w:sz w:val="24"/>
          <w:szCs w:val="24"/>
        </w:rPr>
      </w:pPr>
      <w:r w:rsidRPr="002D7768">
        <w:rPr>
          <w:rFonts w:ascii="Arial" w:hAnsi="Arial" w:cs="Arial"/>
          <w:sz w:val="24"/>
          <w:szCs w:val="24"/>
        </w:rPr>
        <w:t>Bojórquez Trujillo, Osiris Sarahy</w:t>
      </w:r>
    </w:p>
    <w:p w14:paraId="7A39BCDF" w14:textId="77777777" w:rsidR="009E1667" w:rsidRPr="002D7768" w:rsidRDefault="009E1667" w:rsidP="009E1667">
      <w:pPr>
        <w:jc w:val="both"/>
        <w:rPr>
          <w:rFonts w:ascii="Arial" w:hAnsi="Arial" w:cs="Arial"/>
          <w:sz w:val="24"/>
          <w:szCs w:val="24"/>
        </w:rPr>
      </w:pPr>
      <w:r w:rsidRPr="002D7768">
        <w:rPr>
          <w:rFonts w:ascii="Arial" w:hAnsi="Arial" w:cs="Arial"/>
          <w:sz w:val="24"/>
          <w:szCs w:val="24"/>
        </w:rPr>
        <w:t>González Magaña, Omar Aníbal</w:t>
      </w:r>
    </w:p>
    <w:p w14:paraId="140FB87E" w14:textId="77777777" w:rsidR="009E1667" w:rsidRPr="002D7768" w:rsidRDefault="009E1667" w:rsidP="009E1667">
      <w:pPr>
        <w:jc w:val="both"/>
        <w:rPr>
          <w:rFonts w:ascii="Arial" w:hAnsi="Arial" w:cs="Arial"/>
          <w:sz w:val="24"/>
          <w:szCs w:val="24"/>
        </w:rPr>
      </w:pPr>
      <w:r w:rsidRPr="002D7768">
        <w:rPr>
          <w:rFonts w:ascii="Arial" w:hAnsi="Arial" w:cs="Arial"/>
          <w:sz w:val="24"/>
          <w:szCs w:val="24"/>
        </w:rPr>
        <w:t>LICENCIADO(A) EN CIENCIAS JURÍDICAS, 2012</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23"/>
        <w:gridCol w:w="1703"/>
        <w:gridCol w:w="4753"/>
      </w:tblGrid>
      <w:tr w:rsidR="00513613" w:rsidRPr="00513613" w14:paraId="1B7DEFA6" w14:textId="77777777" w:rsidTr="0051361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07FFB35" w14:textId="5849C581" w:rsidR="00513613" w:rsidRPr="00513613" w:rsidRDefault="009C7E4B" w:rsidP="00513613">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C7E4B">
              <w:rPr>
                <w:rFonts w:ascii="Raleway" w:eastAsia="Times New Roman" w:hAnsi="Raleway" w:cs="Times New Roman"/>
                <w:color w:val="FF0000"/>
                <w:spacing w:val="6"/>
                <w:sz w:val="21"/>
                <w:szCs w:val="21"/>
                <w:lang w:eastAsia="es-SV"/>
              </w:rPr>
              <w:t>publicada</w:t>
            </w:r>
            <w:r w:rsidR="00513613" w:rsidRPr="00513613">
              <w:rPr>
                <w:rFonts w:ascii="Raleway" w:eastAsia="Times New Roman" w:hAnsi="Raleway" w:cs="Times New Roman"/>
                <w:color w:val="FF0000"/>
                <w:spacing w:val="6"/>
                <w:sz w:val="21"/>
                <w:szCs w:val="21"/>
                <w:lang w:eastAsia="es-SV"/>
              </w:rPr>
              <w:t>14813</w:t>
            </w:r>
          </w:p>
        </w:tc>
        <w:tc>
          <w:tcPr>
            <w:tcW w:w="0" w:type="auto"/>
            <w:tcBorders>
              <w:top w:val="nil"/>
              <w:left w:val="nil"/>
              <w:bottom w:val="single" w:sz="6" w:space="0" w:color="888888"/>
              <w:right w:val="dashed" w:sz="6" w:space="0" w:color="CCCCCC"/>
            </w:tcBorders>
            <w:shd w:val="clear" w:color="auto" w:fill="CCFFCC"/>
            <w:vAlign w:val="center"/>
            <w:hideMark/>
          </w:tcPr>
          <w:p w14:paraId="48D4D0A8" w14:textId="77777777" w:rsidR="00513613" w:rsidRPr="00513613" w:rsidRDefault="00513613" w:rsidP="0051361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13613">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755A3E9" w14:textId="77777777" w:rsidR="00513613" w:rsidRPr="00513613" w:rsidRDefault="00513613" w:rsidP="0051361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513613">
              <w:rPr>
                <w:rFonts w:ascii="Raleway" w:eastAsia="Times New Roman" w:hAnsi="Raleway" w:cs="Times New Roman"/>
                <w:color w:val="5D5D5D"/>
                <w:spacing w:val="6"/>
                <w:sz w:val="21"/>
                <w:szCs w:val="21"/>
                <w:lang w:eastAsia="es-SV"/>
              </w:rPr>
              <w:t xml:space="preserve">11 </w:t>
            </w:r>
            <w:proofErr w:type="gramStart"/>
            <w:r w:rsidRPr="00513613">
              <w:rPr>
                <w:rFonts w:ascii="Raleway" w:eastAsia="Times New Roman" w:hAnsi="Raleway" w:cs="Times New Roman"/>
                <w:color w:val="5D5D5D"/>
                <w:spacing w:val="6"/>
                <w:sz w:val="21"/>
                <w:szCs w:val="21"/>
                <w:lang w:eastAsia="es-SV"/>
              </w:rPr>
              <w:t>Oct</w:t>
            </w:r>
            <w:proofErr w:type="gramEnd"/>
            <w:r w:rsidRPr="00513613">
              <w:rPr>
                <w:rFonts w:ascii="Raleway" w:eastAsia="Times New Roman" w:hAnsi="Raleway" w:cs="Times New Roman"/>
                <w:color w:val="5D5D5D"/>
                <w:spacing w:val="6"/>
                <w:sz w:val="21"/>
                <w:szCs w:val="21"/>
                <w:lang w:eastAsia="es-SV"/>
              </w:rPr>
              <w:t xml:space="preserve"> 2017 16:58</w:t>
            </w:r>
          </w:p>
        </w:tc>
      </w:tr>
    </w:tbl>
    <w:p w14:paraId="402B210D" w14:textId="723AD1B1" w:rsidR="009E1667" w:rsidRDefault="009E1667" w:rsidP="006C4352">
      <w:pPr>
        <w:jc w:val="both"/>
        <w:rPr>
          <w:rFonts w:ascii="Arial" w:hAnsi="Arial" w:cs="Arial"/>
          <w:sz w:val="24"/>
          <w:szCs w:val="24"/>
        </w:rPr>
      </w:pPr>
    </w:p>
    <w:p w14:paraId="18765636" w14:textId="77777777" w:rsidR="002F7DE0" w:rsidRPr="0087603A" w:rsidRDefault="002F7DE0" w:rsidP="002F7DE0">
      <w:pPr>
        <w:jc w:val="both"/>
        <w:rPr>
          <w:rFonts w:ascii="Arial" w:hAnsi="Arial" w:cs="Arial"/>
          <w:sz w:val="24"/>
          <w:szCs w:val="24"/>
        </w:rPr>
      </w:pPr>
      <w:r w:rsidRPr="0087603A">
        <w:rPr>
          <w:rFonts w:ascii="Arial" w:hAnsi="Arial" w:cs="Arial"/>
          <w:sz w:val="24"/>
          <w:szCs w:val="24"/>
        </w:rPr>
        <w:t>La Objetividad de los estudios de impacto Ambiental en los Proyectos de Vivienda Macro en el Departamento de Santa Ana.</w:t>
      </w:r>
    </w:p>
    <w:p w14:paraId="0ED60221" w14:textId="77777777" w:rsidR="002F7DE0" w:rsidRPr="0087603A" w:rsidRDefault="002F7DE0" w:rsidP="002F7DE0">
      <w:pPr>
        <w:jc w:val="both"/>
        <w:rPr>
          <w:rFonts w:ascii="Arial" w:hAnsi="Arial" w:cs="Arial"/>
          <w:sz w:val="24"/>
          <w:szCs w:val="24"/>
        </w:rPr>
      </w:pPr>
      <w:r w:rsidRPr="0087603A">
        <w:rPr>
          <w:rFonts w:ascii="Arial" w:hAnsi="Arial" w:cs="Arial"/>
          <w:sz w:val="24"/>
          <w:szCs w:val="24"/>
        </w:rPr>
        <w:t xml:space="preserve">Los seres humanos, para vivir recurren a lo que la naturaleza bondadosamente nos da y por tal razón a ésta se le llama tomando en cuenta sus componentes Recursos Naturales; han explotado esos recursos irracionalmente al grado de ubicarla en estado crítico, por tal razón y para lograr una sostenibilidad en el aprovechamiento de la naturaleza, se han creado leyes mediante las cuales se han instituido una serie de figuras jurídicas con el afán de. Ser Humano/Recursos Naturales; entre las cuales podemos citar: La Gestión Ambiental, Evaluación Ambiental, Estudios de Impacto Ambiental entre otros. La investigación va encaminada a identificar, la objetividad de los Prestadores de Servicios y el Ministerio del Medio Ambiente y </w:t>
      </w:r>
      <w:r w:rsidRPr="0087603A">
        <w:rPr>
          <w:rFonts w:ascii="Arial" w:hAnsi="Arial" w:cs="Arial"/>
          <w:sz w:val="24"/>
          <w:szCs w:val="24"/>
        </w:rPr>
        <w:lastRenderedPageBreak/>
        <w:t>Recursos Naturales al momento de realizar y aprobar los Estudios de Impacto Ambiental cuando se solicitan permisos para proyectos macros de viviendas y cuáles son los criterios y procedimiento para su aprobación.</w:t>
      </w:r>
    </w:p>
    <w:p w14:paraId="431C5B6B" w14:textId="77777777" w:rsidR="002F7DE0" w:rsidRPr="0087603A" w:rsidRDefault="002F7DE0" w:rsidP="002F7DE0">
      <w:pPr>
        <w:jc w:val="both"/>
        <w:rPr>
          <w:rFonts w:ascii="Arial" w:hAnsi="Arial" w:cs="Arial"/>
          <w:sz w:val="24"/>
          <w:szCs w:val="24"/>
        </w:rPr>
      </w:pPr>
    </w:p>
    <w:p w14:paraId="31EBF0E3" w14:textId="77777777" w:rsidR="002F7DE0" w:rsidRPr="0087603A" w:rsidRDefault="002F7DE0" w:rsidP="002F7DE0">
      <w:pPr>
        <w:jc w:val="both"/>
        <w:rPr>
          <w:rFonts w:ascii="Arial" w:hAnsi="Arial" w:cs="Arial"/>
          <w:sz w:val="24"/>
          <w:szCs w:val="24"/>
        </w:rPr>
      </w:pPr>
      <w:r w:rsidRPr="0087603A">
        <w:rPr>
          <w:rFonts w:ascii="Arial" w:hAnsi="Arial" w:cs="Arial"/>
          <w:sz w:val="24"/>
          <w:szCs w:val="24"/>
        </w:rPr>
        <w:t>Aguirre Rivas Bolívar Carlos Eduardo</w:t>
      </w:r>
    </w:p>
    <w:p w14:paraId="43850636" w14:textId="77777777" w:rsidR="002F7DE0" w:rsidRPr="0087603A" w:rsidRDefault="002F7DE0" w:rsidP="002F7DE0">
      <w:pPr>
        <w:jc w:val="both"/>
        <w:rPr>
          <w:rFonts w:ascii="Arial" w:hAnsi="Arial" w:cs="Arial"/>
          <w:sz w:val="24"/>
          <w:szCs w:val="24"/>
        </w:rPr>
      </w:pPr>
      <w:r w:rsidRPr="0087603A">
        <w:rPr>
          <w:rFonts w:ascii="Arial" w:hAnsi="Arial" w:cs="Arial"/>
          <w:sz w:val="24"/>
          <w:szCs w:val="24"/>
        </w:rPr>
        <w:t xml:space="preserve">Rivera Raymundo Carlos Alexander </w:t>
      </w:r>
    </w:p>
    <w:p w14:paraId="614C25F9" w14:textId="11EB4153" w:rsidR="002F7DE0" w:rsidRPr="0087603A" w:rsidRDefault="002F7DE0" w:rsidP="002F7DE0">
      <w:pPr>
        <w:jc w:val="both"/>
        <w:rPr>
          <w:rFonts w:ascii="Arial" w:hAnsi="Arial" w:cs="Arial"/>
          <w:sz w:val="24"/>
          <w:szCs w:val="24"/>
        </w:rPr>
      </w:pPr>
      <w:r w:rsidRPr="0087603A">
        <w:rPr>
          <w:rFonts w:ascii="Arial" w:hAnsi="Arial" w:cs="Arial"/>
          <w:sz w:val="24"/>
          <w:szCs w:val="24"/>
        </w:rPr>
        <w:t>LICENCIATURA EN CIENCIAS JURÍDICAS,</w:t>
      </w:r>
      <w:r>
        <w:rPr>
          <w:rFonts w:ascii="Arial" w:hAnsi="Arial" w:cs="Arial"/>
          <w:sz w:val="24"/>
          <w:szCs w:val="24"/>
        </w:rPr>
        <w:t>2012</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268"/>
        <w:gridCol w:w="1764"/>
        <w:gridCol w:w="4847"/>
      </w:tblGrid>
      <w:tr w:rsidR="00B04943" w:rsidRPr="00B04943" w14:paraId="6AE3AB3C" w14:textId="77777777" w:rsidTr="00B0494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896E566" w14:textId="7C068C12" w:rsidR="00B04943" w:rsidRPr="00B04943" w:rsidRDefault="009C7E4B" w:rsidP="00B04943">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C7E4B">
              <w:rPr>
                <w:rFonts w:ascii="Raleway" w:eastAsia="Times New Roman" w:hAnsi="Raleway" w:cs="Times New Roman"/>
                <w:color w:val="FF0000"/>
                <w:spacing w:val="6"/>
                <w:sz w:val="21"/>
                <w:szCs w:val="21"/>
                <w:lang w:eastAsia="es-SV"/>
              </w:rPr>
              <w:t>publicda</w:t>
            </w:r>
            <w:r w:rsidR="00B04943" w:rsidRPr="00B04943">
              <w:rPr>
                <w:rFonts w:ascii="Raleway" w:eastAsia="Times New Roman" w:hAnsi="Raleway" w:cs="Times New Roman"/>
                <w:color w:val="FF0000"/>
                <w:spacing w:val="6"/>
                <w:sz w:val="21"/>
                <w:szCs w:val="21"/>
                <w:lang w:eastAsia="es-SV"/>
              </w:rPr>
              <w:t>14815</w:t>
            </w:r>
          </w:p>
        </w:tc>
        <w:tc>
          <w:tcPr>
            <w:tcW w:w="0" w:type="auto"/>
            <w:tcBorders>
              <w:top w:val="nil"/>
              <w:left w:val="nil"/>
              <w:bottom w:val="single" w:sz="6" w:space="0" w:color="888888"/>
              <w:right w:val="dashed" w:sz="6" w:space="0" w:color="CCCCCC"/>
            </w:tcBorders>
            <w:shd w:val="clear" w:color="auto" w:fill="CCFFCC"/>
            <w:vAlign w:val="center"/>
            <w:hideMark/>
          </w:tcPr>
          <w:p w14:paraId="2FEB4F66" w14:textId="77777777" w:rsidR="00B04943" w:rsidRPr="00B04943" w:rsidRDefault="00B04943" w:rsidP="00B0494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04943">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151D19F" w14:textId="77777777" w:rsidR="00B04943" w:rsidRPr="00B04943" w:rsidRDefault="00B04943" w:rsidP="00B0494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B04943">
              <w:rPr>
                <w:rFonts w:ascii="Raleway" w:eastAsia="Times New Roman" w:hAnsi="Raleway" w:cs="Times New Roman"/>
                <w:color w:val="5D5D5D"/>
                <w:spacing w:val="6"/>
                <w:sz w:val="21"/>
                <w:szCs w:val="21"/>
                <w:lang w:eastAsia="es-SV"/>
              </w:rPr>
              <w:t xml:space="preserve">11 </w:t>
            </w:r>
            <w:proofErr w:type="gramStart"/>
            <w:r w:rsidRPr="00B04943">
              <w:rPr>
                <w:rFonts w:ascii="Raleway" w:eastAsia="Times New Roman" w:hAnsi="Raleway" w:cs="Times New Roman"/>
                <w:color w:val="5D5D5D"/>
                <w:spacing w:val="6"/>
                <w:sz w:val="21"/>
                <w:szCs w:val="21"/>
                <w:lang w:eastAsia="es-SV"/>
              </w:rPr>
              <w:t>Oct</w:t>
            </w:r>
            <w:proofErr w:type="gramEnd"/>
            <w:r w:rsidRPr="00B04943">
              <w:rPr>
                <w:rFonts w:ascii="Raleway" w:eastAsia="Times New Roman" w:hAnsi="Raleway" w:cs="Times New Roman"/>
                <w:color w:val="5D5D5D"/>
                <w:spacing w:val="6"/>
                <w:sz w:val="21"/>
                <w:szCs w:val="21"/>
                <w:lang w:eastAsia="es-SV"/>
              </w:rPr>
              <w:t xml:space="preserve"> 2017 17:25</w:t>
            </w:r>
          </w:p>
        </w:tc>
      </w:tr>
    </w:tbl>
    <w:p w14:paraId="558B61BE" w14:textId="2A72BE3E" w:rsidR="002F7DE0" w:rsidRDefault="002F7DE0" w:rsidP="006C4352">
      <w:pPr>
        <w:jc w:val="both"/>
        <w:rPr>
          <w:rFonts w:ascii="Arial" w:hAnsi="Arial" w:cs="Arial"/>
          <w:sz w:val="24"/>
          <w:szCs w:val="24"/>
        </w:rPr>
      </w:pPr>
    </w:p>
    <w:p w14:paraId="1293255F" w14:textId="77777777" w:rsidR="009C7E4B" w:rsidRDefault="009C7E4B" w:rsidP="009C7E4B">
      <w:bookmarkStart w:id="29" w:name="_Hlk125911341"/>
    </w:p>
    <w:bookmarkEnd w:id="29"/>
    <w:p w14:paraId="320D5F1E"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 xml:space="preserve">La Caducidad de la </w:t>
      </w:r>
      <w:r>
        <w:rPr>
          <w:rFonts w:ascii="Arial" w:hAnsi="Arial" w:cs="Arial"/>
          <w:sz w:val="24"/>
          <w:szCs w:val="24"/>
        </w:rPr>
        <w:t>i</w:t>
      </w:r>
      <w:r w:rsidRPr="00166FBB">
        <w:rPr>
          <w:rFonts w:ascii="Arial" w:hAnsi="Arial" w:cs="Arial"/>
          <w:sz w:val="24"/>
          <w:szCs w:val="24"/>
        </w:rPr>
        <w:t xml:space="preserve">nstancia como un modo anormal de terminar el proceso, frente a la necesidad de su declaratoria en la vigente normativa del Código Procesal Civil y Mercantil al ser promovida en juzgados de lo Civil y Mercantil dentro de la </w:t>
      </w:r>
      <w:r>
        <w:rPr>
          <w:rFonts w:ascii="Arial" w:hAnsi="Arial" w:cs="Arial"/>
          <w:sz w:val="24"/>
          <w:szCs w:val="24"/>
        </w:rPr>
        <w:t>p</w:t>
      </w:r>
      <w:r w:rsidRPr="00166FBB">
        <w:rPr>
          <w:rFonts w:ascii="Arial" w:hAnsi="Arial" w:cs="Arial"/>
          <w:sz w:val="24"/>
          <w:szCs w:val="24"/>
        </w:rPr>
        <w:t xml:space="preserve">rimera </w:t>
      </w:r>
      <w:r>
        <w:rPr>
          <w:rFonts w:ascii="Arial" w:hAnsi="Arial" w:cs="Arial"/>
          <w:sz w:val="24"/>
          <w:szCs w:val="24"/>
        </w:rPr>
        <w:t>i</w:t>
      </w:r>
      <w:r w:rsidRPr="00166FBB">
        <w:rPr>
          <w:rFonts w:ascii="Arial" w:hAnsi="Arial" w:cs="Arial"/>
          <w:sz w:val="24"/>
          <w:szCs w:val="24"/>
        </w:rPr>
        <w:t>nstancia.</w:t>
      </w:r>
    </w:p>
    <w:p w14:paraId="4606D5D1" w14:textId="77777777" w:rsidR="009C7E4B" w:rsidRPr="00166FBB" w:rsidRDefault="009C7E4B" w:rsidP="009C7E4B">
      <w:pPr>
        <w:jc w:val="both"/>
        <w:rPr>
          <w:rFonts w:ascii="Arial" w:hAnsi="Arial" w:cs="Arial"/>
          <w:sz w:val="24"/>
          <w:szCs w:val="24"/>
        </w:rPr>
      </w:pPr>
    </w:p>
    <w:p w14:paraId="0F459D8D"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La Caducidad de la Instancia, es una figura innovadora en nuestra legislación a pesar que tiene sus antecedentes desde los años 90´s ante la necesidad que existía de que los procesos ya no siguieran estancados en los juzgados por la falta de interés de las partes, porque con esto lo único que se lograba era que la acumulación de procesos se volviera cada vez más grande al punto de evitar que los administradores de justicia pudieran atender diligencias verdaderamente importante por estar acumulando procesos que aún no habían fenecido y que por la misma falta de interés nunca fenecieron. A raíz de esta problemática en el año dos mil se introdujo el decreto número doscientos trece, el día siete de diciembre de ese mismo año. Con este decreto se logró adicionar nueve artículos al Código de Procedimientos Civiles, del artículo 471-A al 471-I siendo regulada así por primera vez en el ordenamiento jurídico salvadoreño, la caducidad de la instancia.</w:t>
      </w:r>
    </w:p>
    <w:p w14:paraId="7CB9EFE7" w14:textId="77777777" w:rsidR="009C7E4B" w:rsidRPr="00166FBB" w:rsidRDefault="009C7E4B" w:rsidP="009C7E4B">
      <w:pPr>
        <w:jc w:val="both"/>
        <w:rPr>
          <w:rFonts w:ascii="Arial" w:hAnsi="Arial" w:cs="Arial"/>
          <w:sz w:val="24"/>
          <w:szCs w:val="24"/>
        </w:rPr>
      </w:pPr>
    </w:p>
    <w:p w14:paraId="04356E47"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Arévalo de Fuentes, Karla María</w:t>
      </w:r>
    </w:p>
    <w:p w14:paraId="10D448ED"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Canizalez Retana, Cindy Tatiana</w:t>
      </w:r>
    </w:p>
    <w:p w14:paraId="3AFE693D"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Castaneda Gutiérrez, Johnny Joaquín</w:t>
      </w:r>
    </w:p>
    <w:p w14:paraId="4D182B64"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 xml:space="preserve"> Ruiz Álvarez, Diego Armando</w:t>
      </w:r>
    </w:p>
    <w:p w14:paraId="33457A30" w14:textId="77777777" w:rsidR="009C7E4B" w:rsidRPr="00166FBB" w:rsidRDefault="009C7E4B" w:rsidP="009C7E4B">
      <w:pPr>
        <w:jc w:val="both"/>
        <w:rPr>
          <w:rFonts w:ascii="Arial" w:hAnsi="Arial" w:cs="Arial"/>
          <w:sz w:val="24"/>
          <w:szCs w:val="24"/>
        </w:rPr>
      </w:pPr>
      <w:r w:rsidRPr="00166FBB">
        <w:rPr>
          <w:rFonts w:ascii="Arial" w:hAnsi="Arial" w:cs="Arial"/>
          <w:sz w:val="24"/>
          <w:szCs w:val="24"/>
        </w:rPr>
        <w:t>CIENCIAS JURÍDICAS</w:t>
      </w:r>
      <w:r>
        <w:rPr>
          <w:rFonts w:ascii="Arial" w:hAnsi="Arial" w:cs="Arial"/>
          <w:sz w:val="24"/>
          <w:szCs w:val="24"/>
        </w:rPr>
        <w:t>,2012</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43"/>
        <w:gridCol w:w="1677"/>
        <w:gridCol w:w="4659"/>
      </w:tblGrid>
      <w:tr w:rsidR="003C3E20" w:rsidRPr="003C3E20" w14:paraId="22EAC1FC" w14:textId="77777777" w:rsidTr="003C3E20">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3642A1FC" w14:textId="434BDBC2" w:rsidR="003C3E20" w:rsidRPr="003C3E20" w:rsidRDefault="002924D1" w:rsidP="003C3E20">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2924D1">
              <w:rPr>
                <w:rFonts w:ascii="Raleway" w:eastAsia="Times New Roman" w:hAnsi="Raleway" w:cs="Times New Roman"/>
                <w:color w:val="FF0000"/>
                <w:spacing w:val="6"/>
                <w:sz w:val="21"/>
                <w:szCs w:val="21"/>
                <w:lang w:eastAsia="es-SV"/>
              </w:rPr>
              <w:t xml:space="preserve">Publicada </w:t>
            </w:r>
            <w:r w:rsidR="003C3E20" w:rsidRPr="003C3E20">
              <w:rPr>
                <w:rFonts w:ascii="Raleway" w:eastAsia="Times New Roman" w:hAnsi="Raleway" w:cs="Times New Roman"/>
                <w:color w:val="FF0000"/>
                <w:spacing w:val="6"/>
                <w:sz w:val="21"/>
                <w:szCs w:val="21"/>
                <w:lang w:eastAsia="es-SV"/>
              </w:rPr>
              <w:t>14816</w:t>
            </w:r>
          </w:p>
        </w:tc>
        <w:tc>
          <w:tcPr>
            <w:tcW w:w="0" w:type="auto"/>
            <w:tcBorders>
              <w:top w:val="nil"/>
              <w:left w:val="nil"/>
              <w:bottom w:val="single" w:sz="6" w:space="0" w:color="888888"/>
              <w:right w:val="dashed" w:sz="6" w:space="0" w:color="CCCCCC"/>
            </w:tcBorders>
            <w:shd w:val="clear" w:color="auto" w:fill="CCFFCC"/>
            <w:vAlign w:val="center"/>
            <w:hideMark/>
          </w:tcPr>
          <w:p w14:paraId="354D20FB" w14:textId="77777777" w:rsidR="003C3E20" w:rsidRPr="003C3E20" w:rsidRDefault="003C3E20" w:rsidP="003C3E20">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C3E20">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6AF70E41" w14:textId="77777777" w:rsidR="003C3E20" w:rsidRPr="003C3E20" w:rsidRDefault="003C3E20" w:rsidP="003C3E20">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C3E20">
              <w:rPr>
                <w:rFonts w:ascii="Raleway" w:eastAsia="Times New Roman" w:hAnsi="Raleway" w:cs="Times New Roman"/>
                <w:color w:val="5D5D5D"/>
                <w:spacing w:val="6"/>
                <w:sz w:val="21"/>
                <w:szCs w:val="21"/>
                <w:lang w:eastAsia="es-SV"/>
              </w:rPr>
              <w:t xml:space="preserve">11 </w:t>
            </w:r>
            <w:proofErr w:type="gramStart"/>
            <w:r w:rsidRPr="003C3E20">
              <w:rPr>
                <w:rFonts w:ascii="Raleway" w:eastAsia="Times New Roman" w:hAnsi="Raleway" w:cs="Times New Roman"/>
                <w:color w:val="5D5D5D"/>
                <w:spacing w:val="6"/>
                <w:sz w:val="21"/>
                <w:szCs w:val="21"/>
                <w:lang w:eastAsia="es-SV"/>
              </w:rPr>
              <w:t>Oct</w:t>
            </w:r>
            <w:proofErr w:type="gramEnd"/>
            <w:r w:rsidRPr="003C3E20">
              <w:rPr>
                <w:rFonts w:ascii="Raleway" w:eastAsia="Times New Roman" w:hAnsi="Raleway" w:cs="Times New Roman"/>
                <w:color w:val="5D5D5D"/>
                <w:spacing w:val="6"/>
                <w:sz w:val="21"/>
                <w:szCs w:val="21"/>
                <w:lang w:eastAsia="es-SV"/>
              </w:rPr>
              <w:t xml:space="preserve"> 2017 19:28</w:t>
            </w:r>
          </w:p>
        </w:tc>
      </w:tr>
    </w:tbl>
    <w:p w14:paraId="0EF924F9" w14:textId="2320A974" w:rsidR="00B04943" w:rsidRDefault="00B04943" w:rsidP="006C4352">
      <w:pPr>
        <w:jc w:val="both"/>
        <w:rPr>
          <w:rFonts w:ascii="Arial" w:hAnsi="Arial" w:cs="Arial"/>
          <w:sz w:val="24"/>
          <w:szCs w:val="24"/>
        </w:rPr>
      </w:pPr>
    </w:p>
    <w:p w14:paraId="1F2DEB68" w14:textId="2FD83DE4" w:rsidR="00BF7A45" w:rsidRPr="00763A81" w:rsidRDefault="00BF7A45" w:rsidP="00BF7A45">
      <w:pPr>
        <w:jc w:val="both"/>
        <w:rPr>
          <w:rFonts w:ascii="Arial" w:hAnsi="Arial" w:cs="Arial"/>
          <w:sz w:val="24"/>
          <w:szCs w:val="24"/>
        </w:rPr>
      </w:pPr>
      <w:r w:rsidRPr="00763A81">
        <w:rPr>
          <w:rFonts w:ascii="Arial" w:hAnsi="Arial" w:cs="Arial"/>
          <w:sz w:val="24"/>
          <w:szCs w:val="24"/>
        </w:rPr>
        <w:t>El recurso de apelación contra las sentencias definitivas: un reto a superar en el actual proceso penal</w:t>
      </w:r>
      <w:r>
        <w:rPr>
          <w:rFonts w:ascii="Arial" w:hAnsi="Arial" w:cs="Arial"/>
          <w:sz w:val="24"/>
          <w:szCs w:val="24"/>
        </w:rPr>
        <w:t>.</w:t>
      </w:r>
    </w:p>
    <w:p w14:paraId="3FACAA48" w14:textId="77777777" w:rsidR="00BF7A45" w:rsidRPr="00763A81" w:rsidRDefault="00BF7A45" w:rsidP="00BF7A45">
      <w:pPr>
        <w:jc w:val="both"/>
        <w:rPr>
          <w:rFonts w:ascii="Arial" w:hAnsi="Arial" w:cs="Arial"/>
          <w:sz w:val="24"/>
          <w:szCs w:val="24"/>
        </w:rPr>
      </w:pPr>
    </w:p>
    <w:p w14:paraId="5E0D5A28" w14:textId="77777777" w:rsidR="00BF7A45" w:rsidRPr="00763A81" w:rsidRDefault="00BF7A45" w:rsidP="00BF7A45">
      <w:pPr>
        <w:jc w:val="both"/>
        <w:rPr>
          <w:rFonts w:ascii="Arial" w:hAnsi="Arial" w:cs="Arial"/>
          <w:sz w:val="24"/>
          <w:szCs w:val="24"/>
        </w:rPr>
      </w:pPr>
      <w:r w:rsidRPr="00763A81">
        <w:rPr>
          <w:rFonts w:ascii="Arial" w:hAnsi="Arial" w:cs="Arial"/>
          <w:sz w:val="24"/>
          <w:szCs w:val="24"/>
        </w:rPr>
        <w:t>El proyecto de investigación contiene</w:t>
      </w:r>
      <w:r>
        <w:rPr>
          <w:rFonts w:ascii="Arial" w:hAnsi="Arial" w:cs="Arial"/>
          <w:sz w:val="24"/>
          <w:szCs w:val="24"/>
        </w:rPr>
        <w:t>.</w:t>
      </w:r>
      <w:r w:rsidRPr="00763A81">
        <w:rPr>
          <w:rFonts w:ascii="Arial" w:hAnsi="Arial" w:cs="Arial"/>
          <w:sz w:val="24"/>
          <w:szCs w:val="24"/>
        </w:rPr>
        <w:t xml:space="preserve"> El Recurso de </w:t>
      </w:r>
      <w:r>
        <w:rPr>
          <w:rFonts w:ascii="Arial" w:hAnsi="Arial" w:cs="Arial"/>
          <w:sz w:val="24"/>
          <w:szCs w:val="24"/>
        </w:rPr>
        <w:t>a</w:t>
      </w:r>
      <w:r w:rsidRPr="00763A81">
        <w:rPr>
          <w:rFonts w:ascii="Arial" w:hAnsi="Arial" w:cs="Arial"/>
          <w:sz w:val="24"/>
          <w:szCs w:val="24"/>
        </w:rPr>
        <w:t xml:space="preserve">pelación contra las </w:t>
      </w:r>
      <w:r>
        <w:rPr>
          <w:rFonts w:ascii="Arial" w:hAnsi="Arial" w:cs="Arial"/>
          <w:sz w:val="24"/>
          <w:szCs w:val="24"/>
        </w:rPr>
        <w:t>s</w:t>
      </w:r>
      <w:r w:rsidRPr="00763A81">
        <w:rPr>
          <w:rFonts w:ascii="Arial" w:hAnsi="Arial" w:cs="Arial"/>
          <w:sz w:val="24"/>
          <w:szCs w:val="24"/>
        </w:rPr>
        <w:t xml:space="preserve">entencias </w:t>
      </w:r>
      <w:r>
        <w:rPr>
          <w:rFonts w:ascii="Arial" w:hAnsi="Arial" w:cs="Arial"/>
          <w:sz w:val="24"/>
          <w:szCs w:val="24"/>
        </w:rPr>
        <w:t>d</w:t>
      </w:r>
      <w:r w:rsidRPr="00763A81">
        <w:rPr>
          <w:rFonts w:ascii="Arial" w:hAnsi="Arial" w:cs="Arial"/>
          <w:sz w:val="24"/>
          <w:szCs w:val="24"/>
        </w:rPr>
        <w:t xml:space="preserve">efinitivas: Un </w:t>
      </w:r>
      <w:r>
        <w:rPr>
          <w:rFonts w:ascii="Arial" w:hAnsi="Arial" w:cs="Arial"/>
          <w:sz w:val="24"/>
          <w:szCs w:val="24"/>
        </w:rPr>
        <w:t>r</w:t>
      </w:r>
      <w:r w:rsidRPr="00763A81">
        <w:rPr>
          <w:rFonts w:ascii="Arial" w:hAnsi="Arial" w:cs="Arial"/>
          <w:sz w:val="24"/>
          <w:szCs w:val="24"/>
        </w:rPr>
        <w:t xml:space="preserve">eto a </w:t>
      </w:r>
      <w:r>
        <w:rPr>
          <w:rFonts w:ascii="Arial" w:hAnsi="Arial" w:cs="Arial"/>
          <w:sz w:val="24"/>
          <w:szCs w:val="24"/>
        </w:rPr>
        <w:t>s</w:t>
      </w:r>
      <w:r w:rsidRPr="00763A81">
        <w:rPr>
          <w:rFonts w:ascii="Arial" w:hAnsi="Arial" w:cs="Arial"/>
          <w:sz w:val="24"/>
          <w:szCs w:val="24"/>
        </w:rPr>
        <w:t xml:space="preserve">uperar en el </w:t>
      </w:r>
      <w:r>
        <w:rPr>
          <w:rFonts w:ascii="Arial" w:hAnsi="Arial" w:cs="Arial"/>
          <w:sz w:val="24"/>
          <w:szCs w:val="24"/>
        </w:rPr>
        <w:t>a</w:t>
      </w:r>
      <w:r w:rsidRPr="00763A81">
        <w:rPr>
          <w:rFonts w:ascii="Arial" w:hAnsi="Arial" w:cs="Arial"/>
          <w:sz w:val="24"/>
          <w:szCs w:val="24"/>
        </w:rPr>
        <w:t xml:space="preserve">ctual </w:t>
      </w:r>
      <w:r>
        <w:rPr>
          <w:rFonts w:ascii="Arial" w:hAnsi="Arial" w:cs="Arial"/>
          <w:sz w:val="24"/>
          <w:szCs w:val="24"/>
        </w:rPr>
        <w:t>P</w:t>
      </w:r>
      <w:r w:rsidRPr="00763A81">
        <w:rPr>
          <w:rFonts w:ascii="Arial" w:hAnsi="Arial" w:cs="Arial"/>
          <w:sz w:val="24"/>
          <w:szCs w:val="24"/>
        </w:rPr>
        <w:t>roceso Penal. El propósito de</w:t>
      </w:r>
      <w:r>
        <w:rPr>
          <w:rFonts w:ascii="Arial" w:hAnsi="Arial" w:cs="Arial"/>
          <w:sz w:val="24"/>
          <w:szCs w:val="24"/>
        </w:rPr>
        <w:t xml:space="preserve"> este</w:t>
      </w:r>
      <w:r w:rsidRPr="00763A81">
        <w:rPr>
          <w:rFonts w:ascii="Arial" w:hAnsi="Arial" w:cs="Arial"/>
          <w:sz w:val="24"/>
          <w:szCs w:val="24"/>
        </w:rPr>
        <w:t xml:space="preserve"> estudio es obtener conocimiento e información acerca del recurso de apelación contra la sentencia definitiva. Asimismo, determinar porque se introduce nuevamente en el sistema procesal penal el recurso de apelación, es decir, por qué hoy en día, un segundo juez o tribunal (en este caso la Cámara en materia procesal penal o aquella instancia competente en la materia) puede conocer de la causa con la misma amplitud de competencia y funciones que el primero. </w:t>
      </w:r>
    </w:p>
    <w:p w14:paraId="41488DBE" w14:textId="77777777" w:rsidR="00BF7A45" w:rsidRPr="00763A81" w:rsidRDefault="00BF7A45" w:rsidP="00BF7A45">
      <w:pPr>
        <w:jc w:val="both"/>
        <w:rPr>
          <w:rFonts w:ascii="Arial" w:hAnsi="Arial" w:cs="Arial"/>
          <w:sz w:val="24"/>
          <w:szCs w:val="24"/>
        </w:rPr>
      </w:pPr>
    </w:p>
    <w:p w14:paraId="17728A5E" w14:textId="77777777" w:rsidR="00BF7A45" w:rsidRDefault="00BF7A45" w:rsidP="00BF7A45">
      <w:pPr>
        <w:jc w:val="both"/>
        <w:rPr>
          <w:rFonts w:ascii="Arial" w:hAnsi="Arial" w:cs="Arial"/>
          <w:sz w:val="24"/>
          <w:szCs w:val="24"/>
        </w:rPr>
      </w:pPr>
      <w:r w:rsidRPr="00763A81">
        <w:rPr>
          <w:rFonts w:ascii="Arial" w:hAnsi="Arial" w:cs="Arial"/>
          <w:sz w:val="24"/>
          <w:szCs w:val="24"/>
        </w:rPr>
        <w:t xml:space="preserve">Aguilar Román, Natali Mariela </w:t>
      </w:r>
    </w:p>
    <w:p w14:paraId="2032F18C" w14:textId="77777777" w:rsidR="00BF7A45" w:rsidRDefault="00BF7A45" w:rsidP="00BF7A45">
      <w:pPr>
        <w:jc w:val="both"/>
        <w:rPr>
          <w:rFonts w:ascii="Arial" w:hAnsi="Arial" w:cs="Arial"/>
          <w:sz w:val="24"/>
          <w:szCs w:val="24"/>
        </w:rPr>
      </w:pPr>
      <w:r w:rsidRPr="00763A81">
        <w:rPr>
          <w:rFonts w:ascii="Arial" w:hAnsi="Arial" w:cs="Arial"/>
          <w:sz w:val="24"/>
          <w:szCs w:val="24"/>
        </w:rPr>
        <w:t>María Elena Castaneda Méndez</w:t>
      </w:r>
    </w:p>
    <w:p w14:paraId="5D694094" w14:textId="77777777" w:rsidR="00BF7A45" w:rsidRDefault="00BF7A45" w:rsidP="00BF7A45">
      <w:pPr>
        <w:jc w:val="both"/>
        <w:rPr>
          <w:rFonts w:ascii="Arial" w:hAnsi="Arial" w:cs="Arial"/>
          <w:sz w:val="24"/>
          <w:szCs w:val="24"/>
        </w:rPr>
      </w:pPr>
      <w:r w:rsidRPr="00763A81">
        <w:rPr>
          <w:rFonts w:ascii="Arial" w:hAnsi="Arial" w:cs="Arial"/>
          <w:sz w:val="24"/>
          <w:szCs w:val="24"/>
        </w:rPr>
        <w:t xml:space="preserve">Valiente de Rodríguez, Cecilia Elizabeth </w:t>
      </w:r>
    </w:p>
    <w:p w14:paraId="29DF5ADD" w14:textId="77777777" w:rsidR="00BF7A45" w:rsidRDefault="00BF7A45" w:rsidP="00BF7A45">
      <w:pPr>
        <w:jc w:val="both"/>
        <w:rPr>
          <w:rFonts w:ascii="Arial" w:hAnsi="Arial" w:cs="Arial"/>
          <w:sz w:val="24"/>
          <w:szCs w:val="24"/>
        </w:rPr>
      </w:pPr>
      <w:r w:rsidRPr="00763A81">
        <w:rPr>
          <w:rFonts w:ascii="Arial" w:hAnsi="Arial" w:cs="Arial"/>
          <w:sz w:val="24"/>
          <w:szCs w:val="24"/>
        </w:rPr>
        <w:t>Martínez Cárcamo, Marvin Giovanni</w:t>
      </w:r>
    </w:p>
    <w:p w14:paraId="78AD95BE" w14:textId="77777777" w:rsidR="00BF7A45" w:rsidRPr="00763A81" w:rsidRDefault="00BF7A45" w:rsidP="00BF7A45">
      <w:pPr>
        <w:jc w:val="both"/>
        <w:rPr>
          <w:rFonts w:ascii="Arial" w:hAnsi="Arial" w:cs="Arial"/>
          <w:sz w:val="24"/>
          <w:szCs w:val="24"/>
        </w:rPr>
      </w:pPr>
    </w:p>
    <w:p w14:paraId="36568279" w14:textId="77777777" w:rsidR="00BF7A45" w:rsidRPr="00763A81" w:rsidRDefault="00BF7A45" w:rsidP="00BF7A45">
      <w:pPr>
        <w:jc w:val="both"/>
        <w:rPr>
          <w:rFonts w:ascii="Arial" w:hAnsi="Arial" w:cs="Arial"/>
          <w:sz w:val="24"/>
          <w:szCs w:val="24"/>
        </w:rPr>
      </w:pPr>
      <w:r w:rsidRPr="00763A81">
        <w:rPr>
          <w:rFonts w:ascii="Arial" w:hAnsi="Arial" w:cs="Arial"/>
          <w:sz w:val="24"/>
          <w:szCs w:val="24"/>
        </w:rPr>
        <w:t>LICENCIATURA EN CIENCIAS JURÍDICAS,</w:t>
      </w:r>
    </w:p>
    <w:p w14:paraId="371196DD" w14:textId="503A6DFA" w:rsidR="003C3E20" w:rsidRDefault="003C3E20" w:rsidP="006C4352">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07"/>
        <w:gridCol w:w="1760"/>
        <w:gridCol w:w="4712"/>
      </w:tblGrid>
      <w:tr w:rsidR="002924D1" w:rsidRPr="002924D1" w14:paraId="0ACC54D0" w14:textId="77777777" w:rsidTr="002924D1">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92B3A05" w14:textId="5A60CC63" w:rsidR="002924D1" w:rsidRPr="002924D1" w:rsidRDefault="003671AE" w:rsidP="002924D1">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3671AE">
              <w:rPr>
                <w:rFonts w:ascii="Raleway" w:eastAsia="Times New Roman" w:hAnsi="Raleway" w:cs="Times New Roman"/>
                <w:color w:val="FF0000"/>
                <w:spacing w:val="6"/>
                <w:sz w:val="21"/>
                <w:szCs w:val="21"/>
                <w:lang w:eastAsia="es-SV"/>
              </w:rPr>
              <w:t>publicDA</w:t>
            </w:r>
            <w:r w:rsidR="002924D1" w:rsidRPr="002924D1">
              <w:rPr>
                <w:rFonts w:ascii="Raleway" w:eastAsia="Times New Roman" w:hAnsi="Raleway" w:cs="Times New Roman"/>
                <w:color w:val="FF0000"/>
                <w:spacing w:val="6"/>
                <w:sz w:val="21"/>
                <w:szCs w:val="21"/>
                <w:lang w:eastAsia="es-SV"/>
              </w:rPr>
              <w:t>14819</w:t>
            </w:r>
          </w:p>
        </w:tc>
        <w:tc>
          <w:tcPr>
            <w:tcW w:w="0" w:type="auto"/>
            <w:tcBorders>
              <w:top w:val="nil"/>
              <w:left w:val="nil"/>
              <w:bottom w:val="single" w:sz="6" w:space="0" w:color="888888"/>
              <w:right w:val="dashed" w:sz="6" w:space="0" w:color="CCCCCC"/>
            </w:tcBorders>
            <w:shd w:val="clear" w:color="auto" w:fill="CCFFCC"/>
            <w:vAlign w:val="center"/>
            <w:hideMark/>
          </w:tcPr>
          <w:p w14:paraId="6A5DA835" w14:textId="77777777" w:rsidR="002924D1" w:rsidRPr="002924D1" w:rsidRDefault="002924D1" w:rsidP="002924D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2924D1">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260AE3A7" w14:textId="77777777" w:rsidR="002924D1" w:rsidRPr="002924D1" w:rsidRDefault="002924D1" w:rsidP="002924D1">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2924D1">
              <w:rPr>
                <w:rFonts w:ascii="Raleway" w:eastAsia="Times New Roman" w:hAnsi="Raleway" w:cs="Times New Roman"/>
                <w:color w:val="5D5D5D"/>
                <w:spacing w:val="6"/>
                <w:sz w:val="21"/>
                <w:szCs w:val="21"/>
                <w:lang w:eastAsia="es-SV"/>
              </w:rPr>
              <w:t xml:space="preserve">11 </w:t>
            </w:r>
            <w:proofErr w:type="gramStart"/>
            <w:r w:rsidRPr="002924D1">
              <w:rPr>
                <w:rFonts w:ascii="Raleway" w:eastAsia="Times New Roman" w:hAnsi="Raleway" w:cs="Times New Roman"/>
                <w:color w:val="5D5D5D"/>
                <w:spacing w:val="6"/>
                <w:sz w:val="21"/>
                <w:szCs w:val="21"/>
                <w:lang w:eastAsia="es-SV"/>
              </w:rPr>
              <w:t>Oct</w:t>
            </w:r>
            <w:proofErr w:type="gramEnd"/>
            <w:r w:rsidRPr="002924D1">
              <w:rPr>
                <w:rFonts w:ascii="Raleway" w:eastAsia="Times New Roman" w:hAnsi="Raleway" w:cs="Times New Roman"/>
                <w:color w:val="5D5D5D"/>
                <w:spacing w:val="6"/>
                <w:sz w:val="21"/>
                <w:szCs w:val="21"/>
                <w:lang w:eastAsia="es-SV"/>
              </w:rPr>
              <w:t xml:space="preserve"> 2017 21:11</w:t>
            </w:r>
          </w:p>
        </w:tc>
      </w:tr>
    </w:tbl>
    <w:p w14:paraId="6C99FB1D" w14:textId="0A6F688C" w:rsidR="002924D1" w:rsidRDefault="002924D1" w:rsidP="006C4352">
      <w:pPr>
        <w:jc w:val="both"/>
        <w:rPr>
          <w:rFonts w:ascii="Arial" w:hAnsi="Arial" w:cs="Arial"/>
          <w:sz w:val="24"/>
          <w:szCs w:val="24"/>
        </w:rPr>
      </w:pPr>
    </w:p>
    <w:p w14:paraId="0C5EAADE" w14:textId="77777777" w:rsidR="00F46178" w:rsidRPr="007D0F49" w:rsidRDefault="00F46178" w:rsidP="00F46178">
      <w:pPr>
        <w:jc w:val="both"/>
        <w:rPr>
          <w:rFonts w:ascii="Arial" w:hAnsi="Arial" w:cs="Arial"/>
          <w:sz w:val="24"/>
          <w:szCs w:val="24"/>
        </w:rPr>
      </w:pPr>
      <w:r w:rsidRPr="007D0F49">
        <w:rPr>
          <w:rFonts w:ascii="Arial" w:hAnsi="Arial" w:cs="Arial"/>
          <w:sz w:val="24"/>
          <w:szCs w:val="24"/>
        </w:rPr>
        <w:t>El Derecho de todo hijo, hija para conocer a su progenitor y las implicaciones jurídicas del reconocimiento judicial de paternidad</w:t>
      </w:r>
    </w:p>
    <w:p w14:paraId="26CDB541" w14:textId="77777777" w:rsidR="00F46178" w:rsidRPr="007D0F49" w:rsidRDefault="00F46178" w:rsidP="00F46178">
      <w:pPr>
        <w:jc w:val="both"/>
        <w:rPr>
          <w:rFonts w:ascii="Arial" w:hAnsi="Arial" w:cs="Arial"/>
          <w:sz w:val="24"/>
          <w:szCs w:val="24"/>
        </w:rPr>
      </w:pPr>
    </w:p>
    <w:p w14:paraId="3CAF57B4" w14:textId="77777777" w:rsidR="00F46178" w:rsidRPr="007D0F49" w:rsidRDefault="00F46178" w:rsidP="00F46178">
      <w:pPr>
        <w:jc w:val="both"/>
        <w:rPr>
          <w:rFonts w:ascii="Arial" w:hAnsi="Arial" w:cs="Arial"/>
          <w:sz w:val="24"/>
          <w:szCs w:val="24"/>
        </w:rPr>
      </w:pPr>
      <w:r w:rsidRPr="007D0F49">
        <w:rPr>
          <w:rFonts w:ascii="Arial" w:hAnsi="Arial" w:cs="Arial"/>
          <w:sz w:val="24"/>
          <w:szCs w:val="24"/>
        </w:rPr>
        <w:t xml:space="preserve">A través de la evolución y de las diferentes épocas que ha pasado la problemática, en cuanto a las formas de establecer la paternidad, y criterios asumidos para considerar y resolver las diferentes dificultades que surgieron respecto al no reconocimiento voluntario, así mismo a aquellos derechos que eran violentados, y las ideas tendientes a discriminar a los hijos nacidos fuera del matrimonio, ocasionándoles un gran daño en todo los sentidos, sin fijar la atención en aspectos reales de un problema tan grave e importante, y en lugar de ser tratado adecuadamente en sus bases se veía fomentado al proteger la impunidad de los padres irresponsables que incurren en estas conductas de incumplimiento de sus </w:t>
      </w:r>
      <w:r w:rsidRPr="007D0F49">
        <w:rPr>
          <w:rFonts w:ascii="Arial" w:hAnsi="Arial" w:cs="Arial"/>
          <w:sz w:val="24"/>
          <w:szCs w:val="24"/>
        </w:rPr>
        <w:lastRenderedPageBreak/>
        <w:t>deberes paternos, afectando la vida de los hijos en el desarrollo y en las relaciones familiares.</w:t>
      </w:r>
    </w:p>
    <w:p w14:paraId="2DC46D1B" w14:textId="77777777" w:rsidR="00F46178" w:rsidRPr="007D0F49" w:rsidRDefault="00F46178" w:rsidP="00F46178">
      <w:pPr>
        <w:jc w:val="both"/>
        <w:rPr>
          <w:rFonts w:ascii="Arial" w:hAnsi="Arial" w:cs="Arial"/>
          <w:sz w:val="24"/>
          <w:szCs w:val="24"/>
        </w:rPr>
      </w:pPr>
    </w:p>
    <w:p w14:paraId="639A810B" w14:textId="77777777" w:rsidR="00F46178" w:rsidRDefault="00F46178" w:rsidP="00F46178">
      <w:pPr>
        <w:jc w:val="both"/>
        <w:rPr>
          <w:rFonts w:ascii="Arial" w:hAnsi="Arial" w:cs="Arial"/>
          <w:sz w:val="24"/>
          <w:szCs w:val="24"/>
        </w:rPr>
      </w:pPr>
      <w:r w:rsidRPr="007D0F49">
        <w:rPr>
          <w:rFonts w:ascii="Arial" w:hAnsi="Arial" w:cs="Arial"/>
          <w:sz w:val="24"/>
          <w:szCs w:val="24"/>
        </w:rPr>
        <w:t>C</w:t>
      </w:r>
      <w:r w:rsidRPr="00A30D26">
        <w:rPr>
          <w:rFonts w:ascii="Arial" w:hAnsi="Arial" w:cs="Arial"/>
          <w:sz w:val="24"/>
          <w:szCs w:val="24"/>
        </w:rPr>
        <w:t>órdova</w:t>
      </w:r>
      <w:r w:rsidRPr="007D0F49">
        <w:rPr>
          <w:rFonts w:ascii="Arial" w:hAnsi="Arial" w:cs="Arial"/>
          <w:sz w:val="24"/>
          <w:szCs w:val="24"/>
        </w:rPr>
        <w:t xml:space="preserve"> Hernández, Héctor Miguel Alexander</w:t>
      </w:r>
    </w:p>
    <w:p w14:paraId="395573D7" w14:textId="77777777" w:rsidR="00F46178" w:rsidRDefault="00F46178" w:rsidP="00F46178">
      <w:pPr>
        <w:jc w:val="both"/>
        <w:rPr>
          <w:rFonts w:ascii="Arial" w:hAnsi="Arial" w:cs="Arial"/>
          <w:sz w:val="24"/>
          <w:szCs w:val="24"/>
        </w:rPr>
      </w:pPr>
      <w:r w:rsidRPr="007D0F49">
        <w:rPr>
          <w:rFonts w:ascii="Arial" w:hAnsi="Arial" w:cs="Arial"/>
          <w:sz w:val="24"/>
          <w:szCs w:val="24"/>
        </w:rPr>
        <w:t xml:space="preserve"> Orellana Rincán, Sandra Jeaneth</w:t>
      </w:r>
    </w:p>
    <w:p w14:paraId="1E49C7B7" w14:textId="77777777" w:rsidR="00F46178" w:rsidRPr="007D0F49" w:rsidRDefault="00F46178" w:rsidP="00F46178">
      <w:pPr>
        <w:jc w:val="both"/>
        <w:rPr>
          <w:rFonts w:ascii="Arial" w:hAnsi="Arial" w:cs="Arial"/>
          <w:sz w:val="24"/>
          <w:szCs w:val="24"/>
        </w:rPr>
      </w:pPr>
      <w:r w:rsidRPr="007D0F49">
        <w:rPr>
          <w:rFonts w:ascii="Arial" w:hAnsi="Arial" w:cs="Arial"/>
          <w:sz w:val="24"/>
          <w:szCs w:val="24"/>
        </w:rPr>
        <w:t xml:space="preserve"> Pacheco Alvarado, Claudia Lorena</w:t>
      </w:r>
    </w:p>
    <w:p w14:paraId="0F7F6B56" w14:textId="77777777" w:rsidR="00F46178" w:rsidRPr="007D0F49" w:rsidRDefault="00F46178" w:rsidP="00F46178">
      <w:pPr>
        <w:jc w:val="both"/>
        <w:rPr>
          <w:rFonts w:ascii="Arial" w:hAnsi="Arial" w:cs="Arial"/>
          <w:sz w:val="24"/>
          <w:szCs w:val="24"/>
        </w:rPr>
      </w:pPr>
      <w:r w:rsidRPr="007D0F49">
        <w:rPr>
          <w:rFonts w:ascii="Arial" w:hAnsi="Arial" w:cs="Arial"/>
          <w:sz w:val="24"/>
          <w:szCs w:val="24"/>
        </w:rPr>
        <w:t>LICENCIADO EN CIENCIAS JURIDICAS, 2012</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624"/>
        <w:gridCol w:w="1686"/>
        <w:gridCol w:w="4569"/>
      </w:tblGrid>
      <w:tr w:rsidR="003671AE" w:rsidRPr="003671AE" w14:paraId="579BA031" w14:textId="77777777" w:rsidTr="003671AE">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EA6343B" w14:textId="6B387691" w:rsidR="003671AE" w:rsidRPr="003671AE" w:rsidRDefault="00097988" w:rsidP="003671AE">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097988">
              <w:rPr>
                <w:rFonts w:ascii="Raleway" w:eastAsia="Times New Roman" w:hAnsi="Raleway" w:cs="Times New Roman"/>
                <w:color w:val="FF0000"/>
                <w:spacing w:val="6"/>
                <w:sz w:val="21"/>
                <w:szCs w:val="21"/>
                <w:lang w:eastAsia="es-SV"/>
              </w:rPr>
              <w:t xml:space="preserve">Publicada </w:t>
            </w:r>
            <w:r w:rsidR="003671AE" w:rsidRPr="003671AE">
              <w:rPr>
                <w:rFonts w:ascii="Raleway" w:eastAsia="Times New Roman" w:hAnsi="Raleway" w:cs="Times New Roman"/>
                <w:color w:val="FF0000"/>
                <w:spacing w:val="6"/>
                <w:sz w:val="21"/>
                <w:szCs w:val="21"/>
                <w:lang w:eastAsia="es-SV"/>
              </w:rPr>
              <w:t>14820</w:t>
            </w:r>
          </w:p>
        </w:tc>
        <w:tc>
          <w:tcPr>
            <w:tcW w:w="0" w:type="auto"/>
            <w:tcBorders>
              <w:top w:val="nil"/>
              <w:left w:val="nil"/>
              <w:bottom w:val="single" w:sz="6" w:space="0" w:color="888888"/>
              <w:right w:val="dashed" w:sz="6" w:space="0" w:color="CCCCCC"/>
            </w:tcBorders>
            <w:shd w:val="clear" w:color="auto" w:fill="CCFFCC"/>
            <w:vAlign w:val="center"/>
            <w:hideMark/>
          </w:tcPr>
          <w:p w14:paraId="792EA202" w14:textId="77777777" w:rsidR="003671AE" w:rsidRPr="003671AE" w:rsidRDefault="003671AE" w:rsidP="003671A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671AE">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D0A1A32" w14:textId="77777777" w:rsidR="003671AE" w:rsidRPr="003671AE" w:rsidRDefault="003671AE" w:rsidP="003671AE">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671AE">
              <w:rPr>
                <w:rFonts w:ascii="Raleway" w:eastAsia="Times New Roman" w:hAnsi="Raleway" w:cs="Times New Roman"/>
                <w:color w:val="5D5D5D"/>
                <w:spacing w:val="6"/>
                <w:sz w:val="21"/>
                <w:szCs w:val="21"/>
                <w:lang w:eastAsia="es-SV"/>
              </w:rPr>
              <w:t xml:space="preserve">11 </w:t>
            </w:r>
            <w:proofErr w:type="gramStart"/>
            <w:r w:rsidRPr="003671AE">
              <w:rPr>
                <w:rFonts w:ascii="Raleway" w:eastAsia="Times New Roman" w:hAnsi="Raleway" w:cs="Times New Roman"/>
                <w:color w:val="5D5D5D"/>
                <w:spacing w:val="6"/>
                <w:sz w:val="21"/>
                <w:szCs w:val="21"/>
                <w:lang w:eastAsia="es-SV"/>
              </w:rPr>
              <w:t>Oct</w:t>
            </w:r>
            <w:proofErr w:type="gramEnd"/>
            <w:r w:rsidRPr="003671AE">
              <w:rPr>
                <w:rFonts w:ascii="Raleway" w:eastAsia="Times New Roman" w:hAnsi="Raleway" w:cs="Times New Roman"/>
                <w:color w:val="5D5D5D"/>
                <w:spacing w:val="6"/>
                <w:sz w:val="21"/>
                <w:szCs w:val="21"/>
                <w:lang w:eastAsia="es-SV"/>
              </w:rPr>
              <w:t xml:space="preserve"> 2017 21:31</w:t>
            </w:r>
          </w:p>
        </w:tc>
      </w:tr>
    </w:tbl>
    <w:p w14:paraId="6F0A6CE4" w14:textId="085D6234" w:rsidR="00F46178" w:rsidRDefault="00F46178" w:rsidP="006C4352">
      <w:pPr>
        <w:jc w:val="both"/>
        <w:rPr>
          <w:rFonts w:ascii="Arial" w:hAnsi="Arial" w:cs="Arial"/>
          <w:sz w:val="24"/>
          <w:szCs w:val="24"/>
        </w:rPr>
      </w:pPr>
    </w:p>
    <w:p w14:paraId="6C1978CB" w14:textId="77777777" w:rsidR="00993B70" w:rsidRPr="00CC3CD3" w:rsidRDefault="00993B70" w:rsidP="00993B70">
      <w:pPr>
        <w:jc w:val="both"/>
        <w:rPr>
          <w:rFonts w:ascii="Arial" w:hAnsi="Arial" w:cs="Arial"/>
          <w:sz w:val="24"/>
          <w:szCs w:val="24"/>
        </w:rPr>
      </w:pPr>
      <w:r w:rsidRPr="00CC3CD3">
        <w:rPr>
          <w:rFonts w:ascii="Arial" w:hAnsi="Arial" w:cs="Arial"/>
          <w:sz w:val="24"/>
          <w:szCs w:val="24"/>
        </w:rPr>
        <w:t>Errores y omisiones de información en los asientos de partidas de nacimiento supletoria inscritas a partir de la entrada en vigencia de la Ley Transitoria del Registro del Estado Familiar y de los Regímenes Patrimoniales del Matrimonio</w:t>
      </w:r>
      <w:r>
        <w:rPr>
          <w:rFonts w:ascii="Arial" w:hAnsi="Arial" w:cs="Arial"/>
          <w:sz w:val="24"/>
          <w:szCs w:val="24"/>
        </w:rPr>
        <w:t>.</w:t>
      </w:r>
    </w:p>
    <w:p w14:paraId="283BFFC1" w14:textId="77777777" w:rsidR="00993B70" w:rsidRPr="00CC3CD3" w:rsidRDefault="00993B70" w:rsidP="00993B70">
      <w:pPr>
        <w:jc w:val="both"/>
        <w:rPr>
          <w:rFonts w:ascii="Arial" w:hAnsi="Arial" w:cs="Arial"/>
          <w:sz w:val="24"/>
          <w:szCs w:val="24"/>
        </w:rPr>
      </w:pPr>
    </w:p>
    <w:p w14:paraId="20CF5A45" w14:textId="77777777" w:rsidR="00993B70" w:rsidRPr="00CC3CD3" w:rsidRDefault="00993B70" w:rsidP="00993B70">
      <w:pPr>
        <w:jc w:val="both"/>
        <w:rPr>
          <w:rFonts w:ascii="Arial" w:hAnsi="Arial" w:cs="Arial"/>
          <w:sz w:val="24"/>
          <w:szCs w:val="24"/>
        </w:rPr>
      </w:pPr>
      <w:r w:rsidRPr="00CC3CD3">
        <w:rPr>
          <w:rFonts w:ascii="Arial" w:hAnsi="Arial" w:cs="Arial"/>
          <w:sz w:val="24"/>
          <w:szCs w:val="24"/>
        </w:rPr>
        <w:t>Es un estudio de carácter cualitativo, donde se enfoca la problemática existente en el registro del estado familiar en relación a los errores y omisiones existentes en los asientos de partidas de nacimiento, dando lugar a una serie de problemas de carácter jurídico, económico, social en las personas que padecen dicha complicación. El abordaje de esta problemática ha tenido como objetivo general determinar cuáles son las posibles causas que siguen generando esta clase de inconvenientes y por la cual genera desconfianza en la población no solo en Santa Ana sino a nivel nacional.</w:t>
      </w:r>
    </w:p>
    <w:p w14:paraId="4DC6C3A9" w14:textId="77777777" w:rsidR="00993B70" w:rsidRPr="00CC3CD3" w:rsidRDefault="00993B70" w:rsidP="00993B70">
      <w:pPr>
        <w:jc w:val="both"/>
        <w:rPr>
          <w:rFonts w:ascii="Arial" w:hAnsi="Arial" w:cs="Arial"/>
          <w:sz w:val="24"/>
          <w:szCs w:val="24"/>
        </w:rPr>
      </w:pPr>
    </w:p>
    <w:p w14:paraId="5D4D05E1" w14:textId="77777777" w:rsidR="00993B70" w:rsidRPr="00CC3CD3" w:rsidRDefault="00993B70" w:rsidP="00993B70">
      <w:pPr>
        <w:jc w:val="both"/>
        <w:rPr>
          <w:rFonts w:ascii="Arial" w:hAnsi="Arial" w:cs="Arial"/>
          <w:sz w:val="24"/>
          <w:szCs w:val="24"/>
        </w:rPr>
      </w:pPr>
      <w:r w:rsidRPr="00CC3CD3">
        <w:rPr>
          <w:rFonts w:ascii="Arial" w:hAnsi="Arial" w:cs="Arial"/>
          <w:sz w:val="24"/>
          <w:szCs w:val="24"/>
        </w:rPr>
        <w:t xml:space="preserve">Menéndez Sánchez, Ana María </w:t>
      </w:r>
    </w:p>
    <w:p w14:paraId="6EE7809F" w14:textId="77777777" w:rsidR="00993B70" w:rsidRPr="00CC3CD3" w:rsidRDefault="00993B70" w:rsidP="00993B70">
      <w:pPr>
        <w:jc w:val="both"/>
        <w:rPr>
          <w:rFonts w:ascii="Arial" w:hAnsi="Arial" w:cs="Arial"/>
          <w:sz w:val="24"/>
          <w:szCs w:val="24"/>
        </w:rPr>
      </w:pPr>
      <w:r w:rsidRPr="00CC3CD3">
        <w:rPr>
          <w:rFonts w:ascii="Arial" w:hAnsi="Arial" w:cs="Arial"/>
          <w:sz w:val="24"/>
          <w:szCs w:val="24"/>
        </w:rPr>
        <w:t>Núñez, Rafael Antonio</w:t>
      </w:r>
    </w:p>
    <w:p w14:paraId="423E4594" w14:textId="77777777" w:rsidR="00993B70" w:rsidRPr="00CC3CD3" w:rsidRDefault="00993B70" w:rsidP="00993B70">
      <w:pPr>
        <w:jc w:val="both"/>
        <w:rPr>
          <w:rFonts w:ascii="Arial" w:hAnsi="Arial" w:cs="Arial"/>
          <w:sz w:val="24"/>
          <w:szCs w:val="24"/>
        </w:rPr>
      </w:pPr>
      <w:r w:rsidRPr="00CC3CD3">
        <w:rPr>
          <w:rFonts w:ascii="Arial" w:hAnsi="Arial" w:cs="Arial"/>
          <w:sz w:val="24"/>
          <w:szCs w:val="24"/>
        </w:rPr>
        <w:t xml:space="preserve"> Pinto Andaluz, Alma Griselda</w:t>
      </w:r>
    </w:p>
    <w:p w14:paraId="6A00154E" w14:textId="77777777" w:rsidR="00993B70" w:rsidRPr="00EB13BB" w:rsidRDefault="00993B70" w:rsidP="00993B70">
      <w:pPr>
        <w:jc w:val="both"/>
        <w:rPr>
          <w:rFonts w:ascii="Arial" w:hAnsi="Arial" w:cs="Arial"/>
          <w:sz w:val="24"/>
          <w:szCs w:val="24"/>
        </w:rPr>
      </w:pPr>
      <w:r w:rsidRPr="00EB13BB">
        <w:rPr>
          <w:rFonts w:ascii="Arial" w:hAnsi="Arial" w:cs="Arial"/>
          <w:sz w:val="24"/>
          <w:szCs w:val="24"/>
        </w:rPr>
        <w:t>LICENCIATURA EN CIENCIAS JURIDICAS</w:t>
      </w:r>
      <w:r>
        <w:rPr>
          <w:rFonts w:ascii="Arial" w:hAnsi="Arial" w:cs="Arial"/>
          <w:sz w:val="24"/>
          <w:szCs w:val="24"/>
        </w:rPr>
        <w:t>,</w:t>
      </w:r>
      <w:r w:rsidRPr="00EB13BB">
        <w:rPr>
          <w:rFonts w:ascii="Arial" w:hAnsi="Arial" w:cs="Arial"/>
          <w:sz w:val="24"/>
          <w:szCs w:val="24"/>
        </w:rPr>
        <w:t xml:space="preserve"> 2012</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83"/>
        <w:gridCol w:w="1600"/>
        <w:gridCol w:w="4396"/>
      </w:tblGrid>
      <w:tr w:rsidR="00FD623B" w:rsidRPr="00FD623B" w14:paraId="16F0D888" w14:textId="77777777" w:rsidTr="00FD623B">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14D5D622" w14:textId="34E48534" w:rsidR="00FD623B" w:rsidRPr="00FD623B" w:rsidRDefault="00996A93" w:rsidP="00FD623B">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96A93">
              <w:rPr>
                <w:rFonts w:ascii="Raleway" w:eastAsia="Times New Roman" w:hAnsi="Raleway" w:cs="Times New Roman"/>
                <w:color w:val="FF0000"/>
                <w:spacing w:val="6"/>
                <w:sz w:val="21"/>
                <w:szCs w:val="21"/>
                <w:lang w:eastAsia="es-SV"/>
              </w:rPr>
              <w:t xml:space="preserve">PUBLICADA </w:t>
            </w:r>
            <w:r w:rsidR="00FD623B" w:rsidRPr="00FD623B">
              <w:rPr>
                <w:rFonts w:ascii="Raleway" w:eastAsia="Times New Roman" w:hAnsi="Raleway" w:cs="Times New Roman"/>
                <w:color w:val="FF0000"/>
                <w:spacing w:val="6"/>
                <w:sz w:val="21"/>
                <w:szCs w:val="21"/>
                <w:lang w:eastAsia="es-SV"/>
              </w:rPr>
              <w:t>14824</w:t>
            </w:r>
          </w:p>
        </w:tc>
        <w:tc>
          <w:tcPr>
            <w:tcW w:w="0" w:type="auto"/>
            <w:tcBorders>
              <w:top w:val="nil"/>
              <w:left w:val="nil"/>
              <w:bottom w:val="single" w:sz="6" w:space="0" w:color="888888"/>
              <w:right w:val="dashed" w:sz="6" w:space="0" w:color="CCCCCC"/>
            </w:tcBorders>
            <w:shd w:val="clear" w:color="auto" w:fill="CCFFCC"/>
            <w:vAlign w:val="center"/>
            <w:hideMark/>
          </w:tcPr>
          <w:p w14:paraId="6A84A519" w14:textId="77777777" w:rsidR="00FD623B" w:rsidRPr="00FD623B" w:rsidRDefault="00FD623B" w:rsidP="00FD623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D623B">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DBEAC9C" w14:textId="77777777" w:rsidR="00FD623B" w:rsidRPr="00FD623B" w:rsidRDefault="00FD623B" w:rsidP="00FD623B">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D623B">
              <w:rPr>
                <w:rFonts w:ascii="Raleway" w:eastAsia="Times New Roman" w:hAnsi="Raleway" w:cs="Times New Roman"/>
                <w:color w:val="5D5D5D"/>
                <w:spacing w:val="6"/>
                <w:sz w:val="21"/>
                <w:szCs w:val="21"/>
                <w:lang w:eastAsia="es-SV"/>
              </w:rPr>
              <w:t xml:space="preserve">12 </w:t>
            </w:r>
            <w:proofErr w:type="gramStart"/>
            <w:r w:rsidRPr="00FD623B">
              <w:rPr>
                <w:rFonts w:ascii="Raleway" w:eastAsia="Times New Roman" w:hAnsi="Raleway" w:cs="Times New Roman"/>
                <w:color w:val="5D5D5D"/>
                <w:spacing w:val="6"/>
                <w:sz w:val="21"/>
                <w:szCs w:val="21"/>
                <w:lang w:eastAsia="es-SV"/>
              </w:rPr>
              <w:t>Oct</w:t>
            </w:r>
            <w:proofErr w:type="gramEnd"/>
            <w:r w:rsidRPr="00FD623B">
              <w:rPr>
                <w:rFonts w:ascii="Raleway" w:eastAsia="Times New Roman" w:hAnsi="Raleway" w:cs="Times New Roman"/>
                <w:color w:val="5D5D5D"/>
                <w:spacing w:val="6"/>
                <w:sz w:val="21"/>
                <w:szCs w:val="21"/>
                <w:lang w:eastAsia="es-SV"/>
              </w:rPr>
              <w:t xml:space="preserve"> 2017 17:14</w:t>
            </w:r>
          </w:p>
        </w:tc>
      </w:tr>
    </w:tbl>
    <w:p w14:paraId="39CA18EE" w14:textId="192B3389" w:rsidR="00D624F2" w:rsidRDefault="00D624F2" w:rsidP="006C4352">
      <w:pPr>
        <w:jc w:val="both"/>
        <w:rPr>
          <w:rFonts w:ascii="Arial" w:hAnsi="Arial" w:cs="Arial"/>
          <w:sz w:val="24"/>
          <w:szCs w:val="24"/>
        </w:rPr>
      </w:pPr>
    </w:p>
    <w:p w14:paraId="43123A4B" w14:textId="77777777" w:rsidR="00996A93" w:rsidRPr="0001576F" w:rsidRDefault="00996A93" w:rsidP="00996A93">
      <w:pPr>
        <w:jc w:val="both"/>
        <w:rPr>
          <w:rFonts w:ascii="Arial" w:hAnsi="Arial" w:cs="Arial"/>
          <w:sz w:val="24"/>
          <w:szCs w:val="24"/>
        </w:rPr>
      </w:pPr>
      <w:r w:rsidRPr="0001576F">
        <w:rPr>
          <w:rFonts w:ascii="Arial" w:hAnsi="Arial" w:cs="Arial"/>
          <w:sz w:val="24"/>
          <w:szCs w:val="24"/>
        </w:rPr>
        <w:t>Herramientas jurídicas en la protección del recurso Hídrico Salvadoreño, ante la amenaza de contaminación originada por empresa Minera Entre Mares en Territorio Guatemalteco sobre el Lago de Güija</w:t>
      </w:r>
      <w:r>
        <w:rPr>
          <w:rFonts w:ascii="Arial" w:hAnsi="Arial" w:cs="Arial"/>
          <w:sz w:val="24"/>
          <w:szCs w:val="24"/>
        </w:rPr>
        <w:t>.</w:t>
      </w:r>
    </w:p>
    <w:p w14:paraId="2D5337B3" w14:textId="77777777" w:rsidR="00996A93" w:rsidRPr="0001576F" w:rsidRDefault="00996A93" w:rsidP="00996A93">
      <w:pPr>
        <w:jc w:val="both"/>
        <w:rPr>
          <w:rFonts w:ascii="Arial" w:hAnsi="Arial" w:cs="Arial"/>
          <w:sz w:val="24"/>
          <w:szCs w:val="24"/>
        </w:rPr>
      </w:pPr>
    </w:p>
    <w:p w14:paraId="6C8C8971" w14:textId="77777777" w:rsidR="00996A93" w:rsidRPr="0001576F" w:rsidRDefault="00996A93" w:rsidP="00996A93">
      <w:pPr>
        <w:jc w:val="both"/>
        <w:rPr>
          <w:rFonts w:ascii="Arial" w:hAnsi="Arial" w:cs="Arial"/>
          <w:sz w:val="24"/>
          <w:szCs w:val="24"/>
        </w:rPr>
      </w:pPr>
      <w:r w:rsidRPr="0001576F">
        <w:rPr>
          <w:rFonts w:ascii="Arial" w:hAnsi="Arial" w:cs="Arial"/>
          <w:sz w:val="24"/>
          <w:szCs w:val="24"/>
        </w:rPr>
        <w:lastRenderedPageBreak/>
        <w:t>Entre los objetivos que se han planteado en la investigación: “Herramientas jurídicas que protegen el recurso hídrico, ante la amenaza de contaminación originada por empresa minera Entre Mares en territorio guatemalteco sobre el Lago de Güija”, están: Identificar las herramientas jurídicas que protegen el recurso hídrico; dado que la causa de contaminación de dicho recurso se producirá en Guatemala, y sus efectos tanto en territorio guatemalteco como en territorio salvadoreño, se deben buscar los instrumentos jurídicos internacionales que protejan el mismo. Otro de los objetivos es comparar la legislación ambiental salvadoreña con la legislación guatemalteca</w:t>
      </w:r>
      <w:r>
        <w:rPr>
          <w:rFonts w:ascii="Arial" w:hAnsi="Arial" w:cs="Arial"/>
          <w:sz w:val="24"/>
          <w:szCs w:val="24"/>
        </w:rPr>
        <w:t>.</w:t>
      </w:r>
    </w:p>
    <w:p w14:paraId="6681B5D3" w14:textId="77777777" w:rsidR="00996A93" w:rsidRPr="0001576F" w:rsidRDefault="00996A93" w:rsidP="00996A93">
      <w:pPr>
        <w:jc w:val="both"/>
        <w:rPr>
          <w:rFonts w:ascii="Arial" w:hAnsi="Arial" w:cs="Arial"/>
          <w:sz w:val="24"/>
          <w:szCs w:val="24"/>
        </w:rPr>
      </w:pPr>
    </w:p>
    <w:p w14:paraId="19295092" w14:textId="77777777" w:rsidR="00996A93" w:rsidRDefault="00996A93" w:rsidP="00996A93">
      <w:pPr>
        <w:jc w:val="both"/>
        <w:rPr>
          <w:rFonts w:ascii="Arial" w:hAnsi="Arial" w:cs="Arial"/>
          <w:sz w:val="24"/>
          <w:szCs w:val="24"/>
        </w:rPr>
      </w:pPr>
      <w:r w:rsidRPr="0001576F">
        <w:rPr>
          <w:rFonts w:ascii="Arial" w:hAnsi="Arial" w:cs="Arial"/>
          <w:sz w:val="24"/>
          <w:szCs w:val="24"/>
        </w:rPr>
        <w:t>Chente Campos</w:t>
      </w:r>
      <w:r>
        <w:rPr>
          <w:rFonts w:ascii="Arial" w:hAnsi="Arial" w:cs="Arial"/>
          <w:sz w:val="24"/>
          <w:szCs w:val="24"/>
        </w:rPr>
        <w:t>,</w:t>
      </w:r>
      <w:r w:rsidRPr="0001576F">
        <w:rPr>
          <w:rFonts w:ascii="Arial" w:hAnsi="Arial" w:cs="Arial"/>
          <w:sz w:val="24"/>
          <w:szCs w:val="24"/>
        </w:rPr>
        <w:t xml:space="preserve"> Mirian Areli </w:t>
      </w:r>
    </w:p>
    <w:p w14:paraId="6104C09C" w14:textId="77777777" w:rsidR="00996A93" w:rsidRDefault="00996A93" w:rsidP="00996A93">
      <w:pPr>
        <w:jc w:val="both"/>
        <w:rPr>
          <w:rFonts w:ascii="Arial" w:hAnsi="Arial" w:cs="Arial"/>
          <w:sz w:val="24"/>
          <w:szCs w:val="24"/>
        </w:rPr>
      </w:pPr>
      <w:r w:rsidRPr="0001576F">
        <w:rPr>
          <w:rFonts w:ascii="Arial" w:hAnsi="Arial" w:cs="Arial"/>
          <w:sz w:val="24"/>
          <w:szCs w:val="24"/>
        </w:rPr>
        <w:t>Marroquín Perdido</w:t>
      </w:r>
      <w:r>
        <w:rPr>
          <w:rFonts w:ascii="Arial" w:hAnsi="Arial" w:cs="Arial"/>
          <w:sz w:val="24"/>
          <w:szCs w:val="24"/>
        </w:rPr>
        <w:t>,</w:t>
      </w:r>
      <w:r w:rsidRPr="0001576F">
        <w:rPr>
          <w:rFonts w:ascii="Arial" w:hAnsi="Arial" w:cs="Arial"/>
          <w:sz w:val="24"/>
          <w:szCs w:val="24"/>
        </w:rPr>
        <w:t xml:space="preserve"> Ana YansI Lisseth </w:t>
      </w:r>
    </w:p>
    <w:p w14:paraId="0E5E1D22" w14:textId="415C99C6" w:rsidR="00996A93" w:rsidRPr="0001576F" w:rsidRDefault="00996A93" w:rsidP="00996A93">
      <w:pPr>
        <w:jc w:val="both"/>
        <w:rPr>
          <w:rFonts w:ascii="Arial" w:hAnsi="Arial" w:cs="Arial"/>
          <w:sz w:val="24"/>
          <w:szCs w:val="24"/>
        </w:rPr>
      </w:pPr>
      <w:r w:rsidRPr="0001576F">
        <w:rPr>
          <w:rFonts w:ascii="Arial" w:hAnsi="Arial" w:cs="Arial"/>
          <w:sz w:val="24"/>
          <w:szCs w:val="24"/>
        </w:rPr>
        <w:t>Vargas Lima,</w:t>
      </w:r>
      <w:r>
        <w:rPr>
          <w:rFonts w:ascii="Arial" w:hAnsi="Arial" w:cs="Arial"/>
          <w:sz w:val="24"/>
          <w:szCs w:val="24"/>
        </w:rPr>
        <w:t xml:space="preserve"> </w:t>
      </w:r>
      <w:r w:rsidRPr="0001576F">
        <w:rPr>
          <w:rFonts w:ascii="Arial" w:hAnsi="Arial" w:cs="Arial"/>
          <w:sz w:val="24"/>
          <w:szCs w:val="24"/>
        </w:rPr>
        <w:t>Doris Karina</w:t>
      </w:r>
    </w:p>
    <w:p w14:paraId="4B904983" w14:textId="77777777" w:rsidR="00996A93" w:rsidRPr="0001576F" w:rsidRDefault="00996A93" w:rsidP="00996A93">
      <w:pPr>
        <w:jc w:val="both"/>
        <w:rPr>
          <w:rFonts w:ascii="Arial" w:hAnsi="Arial" w:cs="Arial"/>
          <w:sz w:val="24"/>
          <w:szCs w:val="24"/>
        </w:rPr>
      </w:pPr>
      <w:r w:rsidRPr="0001576F">
        <w:rPr>
          <w:rFonts w:ascii="Arial" w:hAnsi="Arial" w:cs="Arial"/>
          <w:sz w:val="24"/>
          <w:szCs w:val="24"/>
        </w:rPr>
        <w:t>LICENCIATURA EN CIENCIAS JURÍDICAS</w:t>
      </w:r>
    </w:p>
    <w:p w14:paraId="157A0B73" w14:textId="77777777" w:rsidR="003A0990" w:rsidRDefault="003A0990" w:rsidP="006C4352">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38"/>
        <w:gridCol w:w="1585"/>
        <w:gridCol w:w="4456"/>
      </w:tblGrid>
      <w:tr w:rsidR="00D624F2" w:rsidRPr="00D624F2" w14:paraId="7EAB34C7" w14:textId="77777777" w:rsidTr="00D624F2">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75E612A" w14:textId="4FA3EBDA" w:rsidR="00D624F2" w:rsidRPr="00D624F2" w:rsidRDefault="00996A93" w:rsidP="00D624F2">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996A93">
              <w:rPr>
                <w:rFonts w:ascii="Raleway" w:eastAsia="Times New Roman" w:hAnsi="Raleway" w:cs="Times New Roman"/>
                <w:color w:val="FF0000"/>
                <w:spacing w:val="6"/>
                <w:sz w:val="21"/>
                <w:szCs w:val="21"/>
                <w:lang w:eastAsia="es-SV"/>
              </w:rPr>
              <w:t xml:space="preserve">PUBLICADA </w:t>
            </w:r>
            <w:r w:rsidR="00D624F2" w:rsidRPr="00D624F2">
              <w:rPr>
                <w:rFonts w:ascii="Raleway" w:eastAsia="Times New Roman" w:hAnsi="Raleway" w:cs="Times New Roman"/>
                <w:color w:val="FF0000"/>
                <w:spacing w:val="6"/>
                <w:sz w:val="21"/>
                <w:szCs w:val="21"/>
                <w:lang w:eastAsia="es-SV"/>
              </w:rPr>
              <w:t>14825</w:t>
            </w:r>
          </w:p>
        </w:tc>
        <w:tc>
          <w:tcPr>
            <w:tcW w:w="0" w:type="auto"/>
            <w:tcBorders>
              <w:top w:val="nil"/>
              <w:left w:val="nil"/>
              <w:bottom w:val="single" w:sz="6" w:space="0" w:color="888888"/>
              <w:right w:val="dashed" w:sz="6" w:space="0" w:color="CCCCCC"/>
            </w:tcBorders>
            <w:shd w:val="clear" w:color="auto" w:fill="CCFFCC"/>
            <w:vAlign w:val="center"/>
            <w:hideMark/>
          </w:tcPr>
          <w:p w14:paraId="4AC23571" w14:textId="77777777" w:rsidR="00D624F2" w:rsidRPr="00D624F2" w:rsidRDefault="00D624F2" w:rsidP="00D624F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624F2">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78905AB" w14:textId="77777777" w:rsidR="00D624F2" w:rsidRPr="00D624F2" w:rsidRDefault="00D624F2" w:rsidP="00D624F2">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D624F2">
              <w:rPr>
                <w:rFonts w:ascii="Raleway" w:eastAsia="Times New Roman" w:hAnsi="Raleway" w:cs="Times New Roman"/>
                <w:color w:val="5D5D5D"/>
                <w:spacing w:val="6"/>
                <w:sz w:val="21"/>
                <w:szCs w:val="21"/>
                <w:lang w:eastAsia="es-SV"/>
              </w:rPr>
              <w:t xml:space="preserve">12 </w:t>
            </w:r>
            <w:proofErr w:type="gramStart"/>
            <w:r w:rsidRPr="00D624F2">
              <w:rPr>
                <w:rFonts w:ascii="Raleway" w:eastAsia="Times New Roman" w:hAnsi="Raleway" w:cs="Times New Roman"/>
                <w:color w:val="5D5D5D"/>
                <w:spacing w:val="6"/>
                <w:sz w:val="21"/>
                <w:szCs w:val="21"/>
                <w:lang w:eastAsia="es-SV"/>
              </w:rPr>
              <w:t>Oct</w:t>
            </w:r>
            <w:proofErr w:type="gramEnd"/>
            <w:r w:rsidRPr="00D624F2">
              <w:rPr>
                <w:rFonts w:ascii="Raleway" w:eastAsia="Times New Roman" w:hAnsi="Raleway" w:cs="Times New Roman"/>
                <w:color w:val="5D5D5D"/>
                <w:spacing w:val="6"/>
                <w:sz w:val="21"/>
                <w:szCs w:val="21"/>
                <w:lang w:eastAsia="es-SV"/>
              </w:rPr>
              <w:t xml:space="preserve"> 2017 16:29</w:t>
            </w:r>
          </w:p>
        </w:tc>
      </w:tr>
    </w:tbl>
    <w:p w14:paraId="39EF5AEE" w14:textId="176F881C" w:rsidR="00D624F2" w:rsidRDefault="00D624F2" w:rsidP="006C4352">
      <w:pPr>
        <w:jc w:val="both"/>
        <w:rPr>
          <w:rFonts w:ascii="Arial" w:hAnsi="Arial" w:cs="Arial"/>
          <w:sz w:val="24"/>
          <w:szCs w:val="24"/>
        </w:rPr>
      </w:pPr>
    </w:p>
    <w:p w14:paraId="4FB92972" w14:textId="77777777" w:rsidR="003A0990" w:rsidRPr="00914B12" w:rsidRDefault="003A0990" w:rsidP="003A0990">
      <w:pPr>
        <w:jc w:val="both"/>
        <w:rPr>
          <w:rFonts w:ascii="Arial" w:hAnsi="Arial" w:cs="Arial"/>
          <w:sz w:val="24"/>
          <w:szCs w:val="24"/>
        </w:rPr>
      </w:pPr>
      <w:r w:rsidRPr="00914B12">
        <w:rPr>
          <w:rFonts w:ascii="Arial" w:hAnsi="Arial" w:cs="Arial"/>
          <w:sz w:val="24"/>
          <w:szCs w:val="24"/>
        </w:rPr>
        <w:t>Evaluación de vulnerabilidad sísmica de edificaciones del Centro Histórico de Santa Ana</w:t>
      </w:r>
      <w:r>
        <w:rPr>
          <w:rFonts w:ascii="Arial" w:hAnsi="Arial" w:cs="Arial"/>
          <w:sz w:val="24"/>
          <w:szCs w:val="24"/>
        </w:rPr>
        <w:t>.</w:t>
      </w:r>
    </w:p>
    <w:p w14:paraId="0D77E02C" w14:textId="77777777" w:rsidR="003A0990" w:rsidRPr="00914B12" w:rsidRDefault="003A0990" w:rsidP="003A0990">
      <w:pPr>
        <w:jc w:val="both"/>
        <w:rPr>
          <w:rFonts w:ascii="Arial" w:hAnsi="Arial" w:cs="Arial"/>
          <w:sz w:val="24"/>
          <w:szCs w:val="24"/>
        </w:rPr>
      </w:pPr>
      <w:r w:rsidRPr="00914B12">
        <w:rPr>
          <w:rFonts w:ascii="Arial" w:hAnsi="Arial" w:cs="Arial"/>
          <w:sz w:val="24"/>
          <w:szCs w:val="24"/>
        </w:rPr>
        <w:t>Santa Ana siendo una de las principales ciudades de El Salvador, atrae a algunos investigadores, turistas, artistas y de todos aquellos que se maravillan al ver el Centro Histórico que posee este municipio. Sin embargo en los últimos años Santa Ana a percibido el impacto debido a amenazas naturales y ha dejado al descubierto la compleja situación de vulnerabilidad que presentan actualmente, hoy en día no solo las amenazas naturales son un peligro o las responsables del aumento de la vulnerabilidad, el mal control y manejo del territorio nacional, el deterioro ambiental, el irresponsable manejo de los recursos naturales y la pobre educación cultural-ecológica de la población, han provocado que las principales ciudades del país aumente su vulnerabilidad ante cualquier desastre.</w:t>
      </w:r>
    </w:p>
    <w:p w14:paraId="4ADF9EB9" w14:textId="77777777" w:rsidR="003A0990" w:rsidRPr="00914B12" w:rsidRDefault="003A0990" w:rsidP="003A0990">
      <w:pPr>
        <w:jc w:val="both"/>
        <w:rPr>
          <w:rFonts w:ascii="Arial" w:hAnsi="Arial" w:cs="Arial"/>
          <w:sz w:val="24"/>
          <w:szCs w:val="24"/>
        </w:rPr>
      </w:pPr>
    </w:p>
    <w:p w14:paraId="7FD8F585" w14:textId="77777777" w:rsidR="003A0990" w:rsidRDefault="003A0990" w:rsidP="003A0990">
      <w:pPr>
        <w:jc w:val="both"/>
        <w:rPr>
          <w:rFonts w:ascii="Arial" w:hAnsi="Arial" w:cs="Arial"/>
          <w:sz w:val="24"/>
          <w:szCs w:val="24"/>
        </w:rPr>
      </w:pPr>
      <w:r w:rsidRPr="00914B12">
        <w:rPr>
          <w:rFonts w:ascii="Arial" w:hAnsi="Arial" w:cs="Arial"/>
          <w:sz w:val="24"/>
          <w:szCs w:val="24"/>
        </w:rPr>
        <w:t xml:space="preserve">Morales Ruíz, Carlos Adalberto </w:t>
      </w:r>
    </w:p>
    <w:p w14:paraId="414FF91C" w14:textId="77777777" w:rsidR="003A0990" w:rsidRDefault="003A0990" w:rsidP="003A0990">
      <w:pPr>
        <w:jc w:val="both"/>
        <w:rPr>
          <w:rFonts w:ascii="Arial" w:hAnsi="Arial" w:cs="Arial"/>
          <w:sz w:val="24"/>
          <w:szCs w:val="24"/>
        </w:rPr>
      </w:pPr>
      <w:r w:rsidRPr="00914B12">
        <w:rPr>
          <w:rFonts w:ascii="Arial" w:hAnsi="Arial" w:cs="Arial"/>
          <w:sz w:val="24"/>
          <w:szCs w:val="24"/>
        </w:rPr>
        <w:t xml:space="preserve"> Cruz Lenarduzzi</w:t>
      </w:r>
      <w:r>
        <w:rPr>
          <w:rFonts w:ascii="Arial" w:hAnsi="Arial" w:cs="Arial"/>
          <w:sz w:val="24"/>
          <w:szCs w:val="24"/>
        </w:rPr>
        <w:t>,</w:t>
      </w:r>
      <w:r w:rsidRPr="00914B12">
        <w:rPr>
          <w:rFonts w:ascii="Arial" w:hAnsi="Arial" w:cs="Arial"/>
          <w:sz w:val="24"/>
          <w:szCs w:val="24"/>
        </w:rPr>
        <w:t xml:space="preserve"> José Iván </w:t>
      </w:r>
    </w:p>
    <w:p w14:paraId="34148283" w14:textId="77777777" w:rsidR="003A0990" w:rsidRPr="00914B12" w:rsidRDefault="003A0990" w:rsidP="003A0990">
      <w:pPr>
        <w:jc w:val="both"/>
        <w:rPr>
          <w:rFonts w:ascii="Arial" w:hAnsi="Arial" w:cs="Arial"/>
          <w:sz w:val="24"/>
          <w:szCs w:val="24"/>
        </w:rPr>
      </w:pPr>
      <w:r w:rsidRPr="00914B12">
        <w:rPr>
          <w:rFonts w:ascii="Arial" w:hAnsi="Arial" w:cs="Arial"/>
          <w:sz w:val="24"/>
          <w:szCs w:val="24"/>
        </w:rPr>
        <w:t>Rosales Cruz,</w:t>
      </w:r>
      <w:r>
        <w:rPr>
          <w:rFonts w:ascii="Arial" w:hAnsi="Arial" w:cs="Arial"/>
          <w:sz w:val="24"/>
          <w:szCs w:val="24"/>
        </w:rPr>
        <w:t xml:space="preserve"> </w:t>
      </w:r>
      <w:r w:rsidRPr="00914B12">
        <w:rPr>
          <w:rFonts w:ascii="Arial" w:hAnsi="Arial" w:cs="Arial"/>
          <w:sz w:val="24"/>
          <w:szCs w:val="24"/>
        </w:rPr>
        <w:t xml:space="preserve">Oscar Wilfredis </w:t>
      </w:r>
    </w:p>
    <w:p w14:paraId="11DF9F2E" w14:textId="77777777" w:rsidR="003A0990" w:rsidRPr="00914B12" w:rsidRDefault="003A0990" w:rsidP="003A0990">
      <w:pPr>
        <w:jc w:val="both"/>
        <w:rPr>
          <w:rFonts w:ascii="Arial" w:hAnsi="Arial" w:cs="Arial"/>
          <w:sz w:val="24"/>
          <w:szCs w:val="24"/>
        </w:rPr>
      </w:pPr>
      <w:r w:rsidRPr="00914B12">
        <w:rPr>
          <w:rFonts w:ascii="Arial" w:hAnsi="Arial" w:cs="Arial"/>
          <w:sz w:val="24"/>
          <w:szCs w:val="24"/>
        </w:rPr>
        <w:t>INGENIERO CIVIL, 2014</w:t>
      </w:r>
    </w:p>
    <w:tbl>
      <w:tblPr>
        <w:tblW w:w="10924"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15"/>
        <w:gridCol w:w="1712"/>
        <w:gridCol w:w="4697"/>
      </w:tblGrid>
      <w:tr w:rsidR="006308B9" w:rsidRPr="006308B9" w14:paraId="19A8C933" w14:textId="77777777" w:rsidTr="006308B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3399F06" w14:textId="0DDACE87" w:rsidR="006308B9" w:rsidRPr="006308B9" w:rsidRDefault="0091446D" w:rsidP="006308B9">
            <w:pPr>
              <w:spacing w:before="100" w:beforeAutospacing="1" w:after="100" w:afterAutospacing="1" w:line="240" w:lineRule="auto"/>
              <w:jc w:val="center"/>
              <w:rPr>
                <w:rFonts w:ascii="Raleway" w:eastAsia="Times New Roman" w:hAnsi="Raleway" w:cs="Times New Roman"/>
                <w:color w:val="5D5D5D"/>
                <w:spacing w:val="6"/>
                <w:sz w:val="20"/>
                <w:szCs w:val="20"/>
                <w:lang w:eastAsia="es-SV"/>
              </w:rPr>
            </w:pPr>
            <w:r w:rsidRPr="0091446D">
              <w:rPr>
                <w:rFonts w:ascii="Raleway" w:eastAsia="Times New Roman" w:hAnsi="Raleway" w:cs="Times New Roman"/>
                <w:color w:val="FF0000"/>
                <w:spacing w:val="6"/>
                <w:sz w:val="20"/>
                <w:szCs w:val="20"/>
                <w:lang w:eastAsia="es-SV"/>
              </w:rPr>
              <w:t>publicada</w:t>
            </w:r>
            <w:r w:rsidR="006308B9" w:rsidRPr="0091446D">
              <w:rPr>
                <w:rFonts w:ascii="Raleway" w:eastAsia="Times New Roman" w:hAnsi="Raleway" w:cs="Times New Roman"/>
                <w:color w:val="FF0000"/>
                <w:spacing w:val="6"/>
                <w:sz w:val="20"/>
                <w:szCs w:val="20"/>
                <w:lang w:eastAsia="es-SV"/>
              </w:rPr>
              <w:t>14830</w:t>
            </w:r>
          </w:p>
        </w:tc>
        <w:tc>
          <w:tcPr>
            <w:tcW w:w="0" w:type="auto"/>
            <w:tcBorders>
              <w:top w:val="nil"/>
              <w:left w:val="nil"/>
              <w:bottom w:val="single" w:sz="6" w:space="0" w:color="888888"/>
              <w:right w:val="dashed" w:sz="6" w:space="0" w:color="CCCCCC"/>
            </w:tcBorders>
            <w:shd w:val="clear" w:color="auto" w:fill="CCFFCC"/>
            <w:vAlign w:val="center"/>
            <w:hideMark/>
          </w:tcPr>
          <w:p w14:paraId="74967AA0" w14:textId="77777777" w:rsidR="006308B9" w:rsidRPr="006308B9" w:rsidRDefault="006308B9" w:rsidP="006308B9">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6308B9">
              <w:rPr>
                <w:rFonts w:ascii="Raleway" w:eastAsia="Times New Roman" w:hAnsi="Raleway" w:cs="Times New Roman"/>
                <w:color w:val="5D5D5D"/>
                <w:spacing w:val="6"/>
                <w:sz w:val="20"/>
                <w:szCs w:val="20"/>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BEB36F9" w14:textId="77777777" w:rsidR="006308B9" w:rsidRPr="006308B9" w:rsidRDefault="006308B9" w:rsidP="006308B9">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6308B9">
              <w:rPr>
                <w:rFonts w:ascii="Raleway" w:eastAsia="Times New Roman" w:hAnsi="Raleway" w:cs="Times New Roman"/>
                <w:color w:val="5D5D5D"/>
                <w:spacing w:val="6"/>
                <w:sz w:val="20"/>
                <w:szCs w:val="20"/>
                <w:lang w:eastAsia="es-SV"/>
              </w:rPr>
              <w:t xml:space="preserve">12 </w:t>
            </w:r>
            <w:proofErr w:type="gramStart"/>
            <w:r w:rsidRPr="006308B9">
              <w:rPr>
                <w:rFonts w:ascii="Raleway" w:eastAsia="Times New Roman" w:hAnsi="Raleway" w:cs="Times New Roman"/>
                <w:color w:val="5D5D5D"/>
                <w:spacing w:val="6"/>
                <w:sz w:val="20"/>
                <w:szCs w:val="20"/>
                <w:lang w:eastAsia="es-SV"/>
              </w:rPr>
              <w:t>Oct</w:t>
            </w:r>
            <w:proofErr w:type="gramEnd"/>
            <w:r w:rsidRPr="006308B9">
              <w:rPr>
                <w:rFonts w:ascii="Raleway" w:eastAsia="Times New Roman" w:hAnsi="Raleway" w:cs="Times New Roman"/>
                <w:color w:val="5D5D5D"/>
                <w:spacing w:val="6"/>
                <w:sz w:val="20"/>
                <w:szCs w:val="20"/>
                <w:lang w:eastAsia="es-SV"/>
              </w:rPr>
              <w:t xml:space="preserve"> 2017 17:18</w:t>
            </w:r>
          </w:p>
        </w:tc>
      </w:tr>
    </w:tbl>
    <w:p w14:paraId="2CC568D9" w14:textId="3BBD65BC" w:rsidR="003A0990" w:rsidRDefault="003A0990" w:rsidP="006C4352">
      <w:pPr>
        <w:jc w:val="both"/>
        <w:rPr>
          <w:rFonts w:ascii="Arial" w:hAnsi="Arial" w:cs="Arial"/>
          <w:sz w:val="24"/>
          <w:szCs w:val="24"/>
        </w:rPr>
      </w:pPr>
    </w:p>
    <w:p w14:paraId="010AE034" w14:textId="550F8379" w:rsidR="007908F4" w:rsidRPr="0073252B" w:rsidRDefault="007908F4" w:rsidP="007908F4">
      <w:pPr>
        <w:jc w:val="both"/>
        <w:rPr>
          <w:rFonts w:ascii="Arial" w:hAnsi="Arial" w:cs="Arial"/>
          <w:sz w:val="24"/>
          <w:szCs w:val="24"/>
        </w:rPr>
      </w:pPr>
      <w:r>
        <w:rPr>
          <w:rFonts w:ascii="Arial" w:hAnsi="Arial" w:cs="Arial"/>
          <w:sz w:val="24"/>
          <w:szCs w:val="24"/>
        </w:rPr>
        <w:t>E</w:t>
      </w:r>
      <w:r w:rsidRPr="0073252B">
        <w:rPr>
          <w:rFonts w:ascii="Arial" w:hAnsi="Arial" w:cs="Arial"/>
          <w:sz w:val="24"/>
          <w:szCs w:val="24"/>
        </w:rPr>
        <w:t>stabilización química de suelos cohesivos mediante la aplicación de un Aditivo Líquido, en El Salvador</w:t>
      </w:r>
      <w:r>
        <w:rPr>
          <w:rFonts w:ascii="Arial" w:hAnsi="Arial" w:cs="Arial"/>
          <w:sz w:val="24"/>
          <w:szCs w:val="24"/>
        </w:rPr>
        <w:t>.</w:t>
      </w:r>
    </w:p>
    <w:p w14:paraId="1947E304" w14:textId="77777777" w:rsidR="007908F4" w:rsidRPr="0073252B" w:rsidRDefault="007908F4" w:rsidP="007908F4">
      <w:pPr>
        <w:jc w:val="both"/>
        <w:rPr>
          <w:rFonts w:ascii="Arial" w:hAnsi="Arial" w:cs="Arial"/>
          <w:sz w:val="24"/>
          <w:szCs w:val="24"/>
        </w:rPr>
      </w:pPr>
    </w:p>
    <w:p w14:paraId="75DCC5CD" w14:textId="77777777" w:rsidR="007908F4" w:rsidRPr="0073252B" w:rsidRDefault="007908F4" w:rsidP="007908F4">
      <w:pPr>
        <w:jc w:val="both"/>
        <w:rPr>
          <w:rFonts w:ascii="Arial" w:hAnsi="Arial" w:cs="Arial"/>
          <w:sz w:val="24"/>
          <w:szCs w:val="24"/>
        </w:rPr>
      </w:pPr>
      <w:r w:rsidRPr="0073252B">
        <w:rPr>
          <w:rFonts w:ascii="Arial" w:hAnsi="Arial" w:cs="Arial"/>
          <w:sz w:val="24"/>
          <w:szCs w:val="24"/>
        </w:rPr>
        <w:t>Los países industrializados invierten muchísimo en el desarrollo de nuevas tecnologías, y la industria de la construcción no es la excepción la cual invierte en tecnologías nuevas o en el mejoramiento de las existentes, como materiales de construcción ya sean estos concretos, agregados, tipos de acero, aditivos, etc. Tales innovaciones son aplicables algunas veces solo en sus regiones de origen es por tal razón que si adoptamos una tecnología extranjera, no sabremos su comportamiento en nuestro país, es ahí donde se emplean métodos o estudios para adoptarlas y hacerlas funcionales en nuestro medio, es por eso que en el marco de estas investigaciones se estudiará la estabilización de suelos cohesivos aplicando a ellos un aditivo químico líquido impermeabilizador, el cual mejora suelos con características no deseadas hablando desde el punto de vista ingenieril; haciendo que los suelos tratados puedan obtener valores índices de sus propiedades adecuados para ser implementados en obras viales y en terraplenes, sin embargo hay que tener en cuenta, que muchas veces las dosificaciones para utilizar esta clase de productos han sido determinadas mediante estudios realizados en los países de origen</w:t>
      </w:r>
      <w:r>
        <w:rPr>
          <w:rFonts w:ascii="Arial" w:hAnsi="Arial" w:cs="Arial"/>
          <w:sz w:val="24"/>
          <w:szCs w:val="24"/>
        </w:rPr>
        <w:t>.</w:t>
      </w:r>
    </w:p>
    <w:p w14:paraId="319D3B67" w14:textId="77777777" w:rsidR="007908F4" w:rsidRDefault="007908F4" w:rsidP="007908F4">
      <w:pPr>
        <w:jc w:val="both"/>
        <w:rPr>
          <w:rFonts w:ascii="Arial" w:hAnsi="Arial" w:cs="Arial"/>
          <w:sz w:val="24"/>
          <w:szCs w:val="24"/>
        </w:rPr>
      </w:pPr>
    </w:p>
    <w:p w14:paraId="77FCAC44" w14:textId="77777777" w:rsidR="007908F4" w:rsidRDefault="007908F4" w:rsidP="007908F4">
      <w:pPr>
        <w:jc w:val="both"/>
        <w:rPr>
          <w:rFonts w:ascii="Arial" w:hAnsi="Arial" w:cs="Arial"/>
          <w:sz w:val="24"/>
          <w:szCs w:val="24"/>
        </w:rPr>
      </w:pPr>
      <w:r w:rsidRPr="0073252B">
        <w:rPr>
          <w:rFonts w:ascii="Arial" w:hAnsi="Arial" w:cs="Arial"/>
          <w:sz w:val="24"/>
          <w:szCs w:val="24"/>
        </w:rPr>
        <w:t xml:space="preserve">Cabrera Salazar. Jaime Manuel </w:t>
      </w:r>
    </w:p>
    <w:p w14:paraId="3369A257" w14:textId="77777777" w:rsidR="007908F4" w:rsidRDefault="007908F4" w:rsidP="007908F4">
      <w:pPr>
        <w:jc w:val="both"/>
        <w:rPr>
          <w:rFonts w:ascii="Arial" w:hAnsi="Arial" w:cs="Arial"/>
          <w:sz w:val="24"/>
          <w:szCs w:val="24"/>
        </w:rPr>
      </w:pPr>
      <w:r w:rsidRPr="005C21EE">
        <w:rPr>
          <w:rFonts w:ascii="Arial" w:hAnsi="Arial" w:cs="Arial"/>
          <w:sz w:val="24"/>
          <w:szCs w:val="24"/>
        </w:rPr>
        <w:t>Ramos Barquero,</w:t>
      </w:r>
      <w:r w:rsidRPr="0073252B">
        <w:rPr>
          <w:rFonts w:ascii="Arial" w:hAnsi="Arial" w:cs="Arial"/>
          <w:sz w:val="24"/>
          <w:szCs w:val="24"/>
        </w:rPr>
        <w:t xml:space="preserve"> Luis Alejandro </w:t>
      </w:r>
    </w:p>
    <w:p w14:paraId="7685C456" w14:textId="77777777" w:rsidR="007908F4" w:rsidRPr="0073252B" w:rsidRDefault="007908F4" w:rsidP="007908F4">
      <w:pPr>
        <w:jc w:val="both"/>
        <w:rPr>
          <w:rFonts w:ascii="Arial" w:hAnsi="Arial" w:cs="Arial"/>
          <w:sz w:val="24"/>
          <w:szCs w:val="24"/>
        </w:rPr>
      </w:pPr>
      <w:r w:rsidRPr="0073252B">
        <w:rPr>
          <w:rFonts w:ascii="Arial" w:hAnsi="Arial" w:cs="Arial"/>
          <w:sz w:val="24"/>
          <w:szCs w:val="24"/>
        </w:rPr>
        <w:t>Rodríguez Pineda</w:t>
      </w:r>
      <w:r>
        <w:rPr>
          <w:rFonts w:ascii="Arial" w:hAnsi="Arial" w:cs="Arial"/>
          <w:sz w:val="24"/>
          <w:szCs w:val="24"/>
        </w:rPr>
        <w:t>,</w:t>
      </w:r>
      <w:r w:rsidRPr="0073252B">
        <w:rPr>
          <w:rFonts w:ascii="Arial" w:hAnsi="Arial" w:cs="Arial"/>
          <w:sz w:val="24"/>
          <w:szCs w:val="24"/>
        </w:rPr>
        <w:t xml:space="preserve"> William Secundino </w:t>
      </w:r>
    </w:p>
    <w:p w14:paraId="04CA0431" w14:textId="77777777" w:rsidR="007908F4" w:rsidRPr="0073252B" w:rsidRDefault="007908F4" w:rsidP="007908F4">
      <w:pPr>
        <w:rPr>
          <w:rFonts w:ascii="Arial" w:hAnsi="Arial" w:cs="Arial"/>
          <w:sz w:val="24"/>
          <w:szCs w:val="24"/>
        </w:rPr>
      </w:pPr>
      <w:r w:rsidRPr="0073252B">
        <w:rPr>
          <w:rFonts w:ascii="Arial" w:hAnsi="Arial" w:cs="Arial"/>
          <w:sz w:val="24"/>
          <w:szCs w:val="24"/>
        </w:rPr>
        <w:t>INGENIERO CIVIL, 2014</w:t>
      </w:r>
    </w:p>
    <w:tbl>
      <w:tblPr>
        <w:tblW w:w="10924"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41"/>
        <w:gridCol w:w="1722"/>
        <w:gridCol w:w="4761"/>
      </w:tblGrid>
      <w:tr w:rsidR="00CC322C" w:rsidRPr="00B926FB" w14:paraId="31876D22" w14:textId="77777777" w:rsidTr="004637D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603C48DB" w14:textId="09F5B26D" w:rsidR="00CC322C" w:rsidRPr="00B926FB" w:rsidRDefault="0091446D" w:rsidP="004637D3">
            <w:pPr>
              <w:spacing w:before="100" w:beforeAutospacing="1" w:after="100" w:afterAutospacing="1" w:line="240" w:lineRule="auto"/>
              <w:jc w:val="center"/>
              <w:rPr>
                <w:rFonts w:ascii="Raleway" w:eastAsia="Times New Roman" w:hAnsi="Raleway" w:cs="Times New Roman"/>
                <w:color w:val="5D5D5D"/>
                <w:spacing w:val="6"/>
                <w:sz w:val="20"/>
                <w:szCs w:val="20"/>
                <w:lang w:eastAsia="es-SV"/>
              </w:rPr>
            </w:pPr>
            <w:r w:rsidRPr="0091446D">
              <w:rPr>
                <w:rFonts w:ascii="Raleway" w:eastAsia="Times New Roman" w:hAnsi="Raleway" w:cs="Times New Roman"/>
                <w:color w:val="FF0000"/>
                <w:spacing w:val="6"/>
                <w:sz w:val="20"/>
                <w:szCs w:val="20"/>
                <w:lang w:eastAsia="es-SV"/>
              </w:rPr>
              <w:t>publicada</w:t>
            </w:r>
            <w:r w:rsidR="00CC322C" w:rsidRPr="0091446D">
              <w:rPr>
                <w:rFonts w:ascii="Raleway" w:eastAsia="Times New Roman" w:hAnsi="Raleway" w:cs="Times New Roman"/>
                <w:color w:val="FF0000"/>
                <w:spacing w:val="6"/>
                <w:sz w:val="20"/>
                <w:szCs w:val="20"/>
                <w:lang w:eastAsia="es-SV"/>
              </w:rPr>
              <w:t>14831</w:t>
            </w:r>
          </w:p>
        </w:tc>
        <w:tc>
          <w:tcPr>
            <w:tcW w:w="0" w:type="auto"/>
            <w:tcBorders>
              <w:top w:val="nil"/>
              <w:left w:val="nil"/>
              <w:bottom w:val="single" w:sz="6" w:space="0" w:color="888888"/>
              <w:right w:val="dashed" w:sz="6" w:space="0" w:color="CCCCCC"/>
            </w:tcBorders>
            <w:shd w:val="clear" w:color="auto" w:fill="CCFFCC"/>
            <w:vAlign w:val="center"/>
            <w:hideMark/>
          </w:tcPr>
          <w:p w14:paraId="03C3F21F" w14:textId="77777777" w:rsidR="00CC322C" w:rsidRPr="00B926FB" w:rsidRDefault="00CC322C" w:rsidP="004637D3">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B926FB">
              <w:rPr>
                <w:rFonts w:ascii="Raleway" w:eastAsia="Times New Roman" w:hAnsi="Raleway" w:cs="Times New Roman"/>
                <w:color w:val="5D5D5D"/>
                <w:spacing w:val="6"/>
                <w:sz w:val="20"/>
                <w:szCs w:val="20"/>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F2C4CB5" w14:textId="77777777" w:rsidR="00CC322C" w:rsidRPr="00B926FB" w:rsidRDefault="00CC322C" w:rsidP="004637D3">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B926FB">
              <w:rPr>
                <w:rFonts w:ascii="Raleway" w:eastAsia="Times New Roman" w:hAnsi="Raleway" w:cs="Times New Roman"/>
                <w:color w:val="5D5D5D"/>
                <w:spacing w:val="6"/>
                <w:sz w:val="20"/>
                <w:szCs w:val="20"/>
                <w:lang w:eastAsia="es-SV"/>
              </w:rPr>
              <w:t xml:space="preserve">12 </w:t>
            </w:r>
            <w:proofErr w:type="gramStart"/>
            <w:r w:rsidRPr="00B926FB">
              <w:rPr>
                <w:rFonts w:ascii="Raleway" w:eastAsia="Times New Roman" w:hAnsi="Raleway" w:cs="Times New Roman"/>
                <w:color w:val="5D5D5D"/>
                <w:spacing w:val="6"/>
                <w:sz w:val="20"/>
                <w:szCs w:val="20"/>
                <w:lang w:eastAsia="es-SV"/>
              </w:rPr>
              <w:t>Oct</w:t>
            </w:r>
            <w:proofErr w:type="gramEnd"/>
            <w:r w:rsidRPr="00B926FB">
              <w:rPr>
                <w:rFonts w:ascii="Raleway" w:eastAsia="Times New Roman" w:hAnsi="Raleway" w:cs="Times New Roman"/>
                <w:color w:val="5D5D5D"/>
                <w:spacing w:val="6"/>
                <w:sz w:val="20"/>
                <w:szCs w:val="20"/>
                <w:lang w:eastAsia="es-SV"/>
              </w:rPr>
              <w:t xml:space="preserve"> 2017 17:54</w:t>
            </w:r>
          </w:p>
        </w:tc>
      </w:tr>
    </w:tbl>
    <w:p w14:paraId="33727FBA" w14:textId="77777777" w:rsidR="00CC322C" w:rsidRDefault="00CC322C" w:rsidP="00CC322C">
      <w:pPr>
        <w:rPr>
          <w:rFonts w:ascii="Arial" w:hAnsi="Arial" w:cs="Arial"/>
          <w:sz w:val="24"/>
          <w:szCs w:val="24"/>
        </w:rPr>
      </w:pPr>
    </w:p>
    <w:p w14:paraId="4A9ADC42" w14:textId="77777777" w:rsidR="00CC322C" w:rsidRPr="004366EC" w:rsidRDefault="00CC322C" w:rsidP="00CC322C">
      <w:pPr>
        <w:jc w:val="both"/>
        <w:rPr>
          <w:rFonts w:ascii="Arial" w:hAnsi="Arial" w:cs="Arial"/>
          <w:sz w:val="24"/>
          <w:szCs w:val="24"/>
        </w:rPr>
      </w:pPr>
      <w:r w:rsidRPr="004366EC">
        <w:rPr>
          <w:rFonts w:ascii="Arial" w:hAnsi="Arial" w:cs="Arial"/>
          <w:sz w:val="24"/>
          <w:szCs w:val="24"/>
        </w:rPr>
        <w:t>La aplicación del Reglamento Especial en materia de Sustancias, Residuos y Desechos Peligrosos en El Salvador en relación al Medio Ambiente y Salud Humana</w:t>
      </w:r>
      <w:r>
        <w:rPr>
          <w:rFonts w:ascii="Arial" w:hAnsi="Arial" w:cs="Arial"/>
          <w:sz w:val="24"/>
          <w:szCs w:val="24"/>
        </w:rPr>
        <w:t>.</w:t>
      </w:r>
    </w:p>
    <w:p w14:paraId="3200BA14" w14:textId="77777777" w:rsidR="00CC322C" w:rsidRPr="004366EC" w:rsidRDefault="00CC322C" w:rsidP="00CC322C">
      <w:pPr>
        <w:jc w:val="both"/>
        <w:rPr>
          <w:rFonts w:ascii="Arial" w:hAnsi="Arial" w:cs="Arial"/>
          <w:sz w:val="24"/>
          <w:szCs w:val="24"/>
        </w:rPr>
      </w:pPr>
      <w:r w:rsidRPr="004366EC">
        <w:rPr>
          <w:rFonts w:ascii="Arial" w:hAnsi="Arial" w:cs="Arial"/>
          <w:sz w:val="24"/>
          <w:szCs w:val="24"/>
        </w:rPr>
        <w:t>La presente investigación se refiere a</w:t>
      </w:r>
      <w:r>
        <w:rPr>
          <w:rFonts w:ascii="Arial" w:hAnsi="Arial" w:cs="Arial"/>
          <w:sz w:val="24"/>
          <w:szCs w:val="24"/>
        </w:rPr>
        <w:t xml:space="preserve"> </w:t>
      </w:r>
      <w:r w:rsidRPr="004366EC">
        <w:rPr>
          <w:rFonts w:ascii="Arial" w:hAnsi="Arial" w:cs="Arial"/>
          <w:sz w:val="24"/>
          <w:szCs w:val="24"/>
        </w:rPr>
        <w:t>l</w:t>
      </w:r>
      <w:r>
        <w:rPr>
          <w:rFonts w:ascii="Arial" w:hAnsi="Arial" w:cs="Arial"/>
          <w:sz w:val="24"/>
          <w:szCs w:val="24"/>
        </w:rPr>
        <w:t>a</w:t>
      </w:r>
      <w:r w:rsidRPr="004366EC">
        <w:rPr>
          <w:rFonts w:ascii="Arial" w:hAnsi="Arial" w:cs="Arial"/>
          <w:sz w:val="24"/>
          <w:szCs w:val="24"/>
        </w:rPr>
        <w:t xml:space="preserve"> Aplicación del Reglamento Especial en materia de Sustancias, Residuos y Desechos Peligrosos en El Salvador, en relación al Medio Ambiente y la Salud Humana, que se puede definir como el deber ser de la ley en cuanto a la regulación de la introducción, tránsito, distribución y almacenamiento de sustancias peligrosas por medio de personas naturales y jurídicas, la cual es regulada por parte del Ministerio de Medio Ambiente y Recursos Naturales, en coordinación con el Ministerio de Salud Pública y Asistencia Social, el </w:t>
      </w:r>
      <w:r w:rsidRPr="004366EC">
        <w:rPr>
          <w:rFonts w:ascii="Arial" w:hAnsi="Arial" w:cs="Arial"/>
          <w:sz w:val="24"/>
          <w:szCs w:val="24"/>
        </w:rPr>
        <w:lastRenderedPageBreak/>
        <w:t>Ministerio de Economía y el Consejo Superior de Salud Pública, los cuales tienen atribuciones que le permiten la preservación del medio ambiente y la salud humana de El Salvador.</w:t>
      </w:r>
    </w:p>
    <w:p w14:paraId="60EF4C88" w14:textId="77777777" w:rsidR="00CC322C" w:rsidRPr="004366EC" w:rsidRDefault="00CC322C" w:rsidP="00CC322C">
      <w:pPr>
        <w:jc w:val="both"/>
        <w:rPr>
          <w:rFonts w:ascii="Arial" w:hAnsi="Arial" w:cs="Arial"/>
          <w:sz w:val="24"/>
          <w:szCs w:val="24"/>
        </w:rPr>
      </w:pPr>
    </w:p>
    <w:p w14:paraId="5757F13F" w14:textId="77777777" w:rsidR="00CC322C" w:rsidRDefault="00CC322C" w:rsidP="00CC322C">
      <w:pPr>
        <w:jc w:val="both"/>
        <w:rPr>
          <w:rFonts w:ascii="Arial" w:hAnsi="Arial" w:cs="Arial"/>
          <w:sz w:val="24"/>
          <w:szCs w:val="24"/>
        </w:rPr>
      </w:pPr>
      <w:r w:rsidRPr="004366EC">
        <w:rPr>
          <w:rFonts w:ascii="Arial" w:hAnsi="Arial" w:cs="Arial"/>
          <w:sz w:val="24"/>
          <w:szCs w:val="24"/>
        </w:rPr>
        <w:t>Chigüila Zepeda, Salvador Guillermo</w:t>
      </w:r>
    </w:p>
    <w:p w14:paraId="63CED0AE" w14:textId="77777777" w:rsidR="00CC322C" w:rsidRDefault="00CC322C" w:rsidP="00CC322C">
      <w:pPr>
        <w:jc w:val="both"/>
        <w:rPr>
          <w:rFonts w:ascii="Arial" w:hAnsi="Arial" w:cs="Arial"/>
          <w:sz w:val="24"/>
          <w:szCs w:val="24"/>
        </w:rPr>
      </w:pPr>
      <w:r w:rsidRPr="004366EC">
        <w:rPr>
          <w:rFonts w:ascii="Arial" w:hAnsi="Arial" w:cs="Arial"/>
          <w:sz w:val="24"/>
          <w:szCs w:val="24"/>
        </w:rPr>
        <w:t xml:space="preserve"> Corleto Girón, Cesar Danilo</w:t>
      </w:r>
    </w:p>
    <w:p w14:paraId="10289867" w14:textId="77777777" w:rsidR="00CC322C" w:rsidRDefault="00CC322C" w:rsidP="00CC322C">
      <w:pPr>
        <w:jc w:val="both"/>
        <w:rPr>
          <w:rFonts w:ascii="Arial" w:hAnsi="Arial" w:cs="Arial"/>
          <w:sz w:val="24"/>
          <w:szCs w:val="24"/>
        </w:rPr>
      </w:pPr>
      <w:r w:rsidRPr="004366EC">
        <w:rPr>
          <w:rFonts w:ascii="Arial" w:hAnsi="Arial" w:cs="Arial"/>
          <w:sz w:val="24"/>
          <w:szCs w:val="24"/>
        </w:rPr>
        <w:t xml:space="preserve"> Ríos Zarceño, Mario Ernesto </w:t>
      </w:r>
    </w:p>
    <w:p w14:paraId="006B5E32" w14:textId="77777777" w:rsidR="00CC322C" w:rsidRPr="004366EC" w:rsidRDefault="00CC322C" w:rsidP="00CC322C">
      <w:pPr>
        <w:jc w:val="both"/>
        <w:rPr>
          <w:rFonts w:ascii="Arial" w:hAnsi="Arial" w:cs="Arial"/>
          <w:sz w:val="24"/>
          <w:szCs w:val="24"/>
        </w:rPr>
      </w:pPr>
      <w:r w:rsidRPr="004366EC">
        <w:rPr>
          <w:rFonts w:ascii="Arial" w:hAnsi="Arial" w:cs="Arial"/>
          <w:sz w:val="24"/>
          <w:szCs w:val="24"/>
        </w:rPr>
        <w:t>Zaldaña Cruz, Miguel Ernesto</w:t>
      </w:r>
    </w:p>
    <w:p w14:paraId="32094F2D" w14:textId="77777777" w:rsidR="00CC322C" w:rsidRPr="004366EC" w:rsidRDefault="00CC322C" w:rsidP="00CC322C">
      <w:pPr>
        <w:jc w:val="both"/>
        <w:rPr>
          <w:rFonts w:ascii="Arial" w:hAnsi="Arial" w:cs="Arial"/>
          <w:sz w:val="24"/>
          <w:szCs w:val="24"/>
        </w:rPr>
      </w:pPr>
      <w:r w:rsidRPr="004366EC">
        <w:rPr>
          <w:rFonts w:ascii="Arial" w:hAnsi="Arial" w:cs="Arial"/>
          <w:sz w:val="24"/>
          <w:szCs w:val="24"/>
        </w:rPr>
        <w:t>LICENCIADO EN CIENCIAS JURIDICAS, 2010</w:t>
      </w:r>
    </w:p>
    <w:tbl>
      <w:tblPr>
        <w:tblW w:w="10924"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86"/>
        <w:gridCol w:w="1703"/>
        <w:gridCol w:w="4735"/>
      </w:tblGrid>
      <w:tr w:rsidR="003D0CB4" w:rsidRPr="003D0CB4" w14:paraId="4A51C4CA" w14:textId="77777777" w:rsidTr="003D0CB4">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66FA503" w14:textId="4BED8FB9" w:rsidR="003D0CB4" w:rsidRPr="003D0CB4" w:rsidRDefault="0091446D" w:rsidP="003D0CB4">
            <w:pPr>
              <w:spacing w:before="100" w:beforeAutospacing="1" w:after="100" w:afterAutospacing="1" w:line="240" w:lineRule="auto"/>
              <w:jc w:val="center"/>
              <w:rPr>
                <w:rFonts w:ascii="Raleway" w:eastAsia="Times New Roman" w:hAnsi="Raleway" w:cs="Times New Roman"/>
                <w:color w:val="5D5D5D"/>
                <w:spacing w:val="6"/>
                <w:sz w:val="20"/>
                <w:szCs w:val="20"/>
                <w:lang w:eastAsia="es-SV"/>
              </w:rPr>
            </w:pPr>
            <w:r w:rsidRPr="0091446D">
              <w:rPr>
                <w:rFonts w:ascii="Raleway" w:eastAsia="Times New Roman" w:hAnsi="Raleway" w:cs="Times New Roman"/>
                <w:color w:val="FF0000"/>
                <w:spacing w:val="6"/>
                <w:sz w:val="20"/>
                <w:szCs w:val="20"/>
                <w:lang w:eastAsia="es-SV"/>
              </w:rPr>
              <w:t>publicada</w:t>
            </w:r>
            <w:r w:rsidR="003D0CB4" w:rsidRPr="0091446D">
              <w:rPr>
                <w:rFonts w:ascii="Raleway" w:eastAsia="Times New Roman" w:hAnsi="Raleway" w:cs="Times New Roman"/>
                <w:color w:val="FF0000"/>
                <w:spacing w:val="6"/>
                <w:sz w:val="20"/>
                <w:szCs w:val="20"/>
                <w:lang w:eastAsia="es-SV"/>
              </w:rPr>
              <w:t>14836</w:t>
            </w:r>
          </w:p>
        </w:tc>
        <w:tc>
          <w:tcPr>
            <w:tcW w:w="0" w:type="auto"/>
            <w:tcBorders>
              <w:top w:val="nil"/>
              <w:left w:val="nil"/>
              <w:bottom w:val="single" w:sz="6" w:space="0" w:color="888888"/>
              <w:right w:val="dashed" w:sz="6" w:space="0" w:color="CCCCCC"/>
            </w:tcBorders>
            <w:shd w:val="clear" w:color="auto" w:fill="CCFFCC"/>
            <w:vAlign w:val="center"/>
            <w:hideMark/>
          </w:tcPr>
          <w:p w14:paraId="341A6B09" w14:textId="77777777" w:rsidR="003D0CB4" w:rsidRPr="003D0CB4" w:rsidRDefault="003D0CB4" w:rsidP="003D0CB4">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3D0CB4">
              <w:rPr>
                <w:rFonts w:ascii="Raleway" w:eastAsia="Times New Roman" w:hAnsi="Raleway" w:cs="Times New Roman"/>
                <w:color w:val="5D5D5D"/>
                <w:spacing w:val="6"/>
                <w:sz w:val="20"/>
                <w:szCs w:val="20"/>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489175A" w14:textId="77777777" w:rsidR="003D0CB4" w:rsidRPr="003D0CB4" w:rsidRDefault="003D0CB4" w:rsidP="003D0CB4">
            <w:pPr>
              <w:spacing w:before="100" w:beforeAutospacing="1" w:after="100" w:afterAutospacing="1" w:line="240" w:lineRule="auto"/>
              <w:rPr>
                <w:rFonts w:ascii="Raleway" w:eastAsia="Times New Roman" w:hAnsi="Raleway" w:cs="Times New Roman"/>
                <w:color w:val="5D5D5D"/>
                <w:spacing w:val="6"/>
                <w:sz w:val="20"/>
                <w:szCs w:val="20"/>
                <w:lang w:eastAsia="es-SV"/>
              </w:rPr>
            </w:pPr>
            <w:r w:rsidRPr="003D0CB4">
              <w:rPr>
                <w:rFonts w:ascii="Raleway" w:eastAsia="Times New Roman" w:hAnsi="Raleway" w:cs="Times New Roman"/>
                <w:color w:val="5D5D5D"/>
                <w:spacing w:val="6"/>
                <w:sz w:val="20"/>
                <w:szCs w:val="20"/>
                <w:lang w:eastAsia="es-SV"/>
              </w:rPr>
              <w:t xml:space="preserve">12 </w:t>
            </w:r>
            <w:proofErr w:type="gramStart"/>
            <w:r w:rsidRPr="003D0CB4">
              <w:rPr>
                <w:rFonts w:ascii="Raleway" w:eastAsia="Times New Roman" w:hAnsi="Raleway" w:cs="Times New Roman"/>
                <w:color w:val="5D5D5D"/>
                <w:spacing w:val="6"/>
                <w:sz w:val="20"/>
                <w:szCs w:val="20"/>
                <w:lang w:eastAsia="es-SV"/>
              </w:rPr>
              <w:t>Oct</w:t>
            </w:r>
            <w:proofErr w:type="gramEnd"/>
            <w:r w:rsidRPr="003D0CB4">
              <w:rPr>
                <w:rFonts w:ascii="Raleway" w:eastAsia="Times New Roman" w:hAnsi="Raleway" w:cs="Times New Roman"/>
                <w:color w:val="5D5D5D"/>
                <w:spacing w:val="6"/>
                <w:sz w:val="20"/>
                <w:szCs w:val="20"/>
                <w:lang w:eastAsia="es-SV"/>
              </w:rPr>
              <w:t xml:space="preserve"> 2017 19:44</w:t>
            </w:r>
          </w:p>
        </w:tc>
      </w:tr>
    </w:tbl>
    <w:p w14:paraId="3EE7B2D6" w14:textId="6794B016" w:rsidR="006B330D" w:rsidRDefault="006B330D" w:rsidP="006B330D">
      <w:pPr>
        <w:jc w:val="both"/>
        <w:rPr>
          <w:rFonts w:ascii="Arial" w:hAnsi="Arial" w:cs="Arial"/>
          <w:sz w:val="24"/>
          <w:szCs w:val="24"/>
        </w:rPr>
      </w:pPr>
      <w:r w:rsidRPr="000914F1">
        <w:rPr>
          <w:rFonts w:ascii="Arial" w:hAnsi="Arial" w:cs="Arial"/>
          <w:sz w:val="24"/>
          <w:szCs w:val="24"/>
        </w:rPr>
        <w:t>La naturaleza Jurídica del Juicio Ejecutivo Laboral</w:t>
      </w:r>
    </w:p>
    <w:p w14:paraId="4E34281D" w14:textId="77777777" w:rsidR="006B330D" w:rsidRPr="000914F1" w:rsidRDefault="006B330D" w:rsidP="006B330D">
      <w:pPr>
        <w:jc w:val="both"/>
        <w:rPr>
          <w:rFonts w:ascii="Arial" w:hAnsi="Arial" w:cs="Arial"/>
          <w:sz w:val="24"/>
          <w:szCs w:val="24"/>
        </w:rPr>
      </w:pPr>
    </w:p>
    <w:p w14:paraId="59C48F49" w14:textId="77777777" w:rsidR="006B330D" w:rsidRPr="00D029B9" w:rsidRDefault="006B330D" w:rsidP="006B330D">
      <w:pPr>
        <w:jc w:val="both"/>
        <w:rPr>
          <w:rFonts w:ascii="Arial" w:hAnsi="Arial" w:cs="Arial"/>
          <w:sz w:val="24"/>
          <w:szCs w:val="24"/>
        </w:rPr>
      </w:pPr>
      <w:r w:rsidRPr="000914F1">
        <w:rPr>
          <w:rFonts w:ascii="Arial" w:hAnsi="Arial" w:cs="Arial"/>
          <w:sz w:val="24"/>
          <w:szCs w:val="24"/>
        </w:rPr>
        <w:t>El presente trabajo de investigación, ha sido elaborado con la finalidad de dar a conocer el tema sobre la Naturaleza Jurídica del Juicio Ejecutivo Laboral, considerando que esta temática es muy poco abordada en la práctica es por ello que como grupo nos interesamos por conocer aún más sobre este tema y como es abordada en la práctica por los conocedores del derecho. se basa en el Articulo 422 Código de Trabajo donde se encuentran establecido los procedimientos que se deben seguir en lo largo del proceso laboral</w:t>
      </w:r>
      <w:r>
        <w:rPr>
          <w:rFonts w:ascii="Arial" w:hAnsi="Arial" w:cs="Arial"/>
          <w:sz w:val="24"/>
          <w:szCs w:val="24"/>
        </w:rPr>
        <w:t>.</w:t>
      </w:r>
      <w:r w:rsidRPr="00D029B9">
        <w:t xml:space="preserve"> </w:t>
      </w:r>
      <w:r w:rsidRPr="00D029B9">
        <w:rPr>
          <w:rFonts w:ascii="Arial" w:hAnsi="Arial" w:cs="Arial"/>
          <w:sz w:val="24"/>
          <w:szCs w:val="24"/>
        </w:rPr>
        <w:t>La</w:t>
      </w:r>
      <w:r>
        <w:t xml:space="preserve"> </w:t>
      </w:r>
      <w:r w:rsidRPr="00D029B9">
        <w:rPr>
          <w:rFonts w:ascii="Arial" w:hAnsi="Arial" w:cs="Arial"/>
          <w:sz w:val="24"/>
          <w:szCs w:val="24"/>
        </w:rPr>
        <w:t>evolución del Derecho Laboral en la historia mundial hasta llegar a la historia de El Salvador, pasado por una serie de cambios, hasta nuestra actualidad, conociendo desde tiempos en los cuales los trabajadores no tenían una ley que los respaldara para exigir sus derechos</w:t>
      </w:r>
      <w:r>
        <w:rPr>
          <w:rFonts w:ascii="Arial" w:hAnsi="Arial" w:cs="Arial"/>
          <w:sz w:val="24"/>
          <w:szCs w:val="24"/>
        </w:rPr>
        <w:t>.</w:t>
      </w:r>
    </w:p>
    <w:p w14:paraId="64B9D1AA" w14:textId="77777777" w:rsidR="006B330D" w:rsidRPr="000914F1" w:rsidRDefault="006B330D" w:rsidP="006B330D">
      <w:pPr>
        <w:jc w:val="both"/>
        <w:rPr>
          <w:rFonts w:ascii="Arial" w:hAnsi="Arial" w:cs="Arial"/>
          <w:sz w:val="24"/>
          <w:szCs w:val="24"/>
        </w:rPr>
      </w:pPr>
    </w:p>
    <w:p w14:paraId="47AD410C" w14:textId="77777777" w:rsidR="006B330D" w:rsidRDefault="006B330D" w:rsidP="006B330D">
      <w:pPr>
        <w:jc w:val="both"/>
        <w:rPr>
          <w:rFonts w:ascii="Arial" w:hAnsi="Arial" w:cs="Arial"/>
          <w:sz w:val="24"/>
          <w:szCs w:val="24"/>
        </w:rPr>
      </w:pPr>
      <w:r w:rsidRPr="000914F1">
        <w:rPr>
          <w:rFonts w:ascii="Arial" w:hAnsi="Arial" w:cs="Arial"/>
          <w:sz w:val="24"/>
          <w:szCs w:val="24"/>
        </w:rPr>
        <w:t xml:space="preserve">Amaya, Yesenia Yamileth </w:t>
      </w:r>
    </w:p>
    <w:p w14:paraId="5CA53E7A" w14:textId="77777777" w:rsidR="006B330D" w:rsidRDefault="006B330D" w:rsidP="006B330D">
      <w:pPr>
        <w:jc w:val="both"/>
        <w:rPr>
          <w:rFonts w:ascii="Arial" w:hAnsi="Arial" w:cs="Arial"/>
          <w:sz w:val="24"/>
          <w:szCs w:val="24"/>
        </w:rPr>
      </w:pPr>
      <w:r w:rsidRPr="000914F1">
        <w:rPr>
          <w:rFonts w:ascii="Arial" w:hAnsi="Arial" w:cs="Arial"/>
          <w:sz w:val="24"/>
          <w:szCs w:val="24"/>
        </w:rPr>
        <w:t>Ascencio</w:t>
      </w:r>
      <w:r>
        <w:rPr>
          <w:rFonts w:ascii="Arial" w:hAnsi="Arial" w:cs="Arial"/>
          <w:sz w:val="24"/>
          <w:szCs w:val="24"/>
        </w:rPr>
        <w:t xml:space="preserve"> </w:t>
      </w:r>
      <w:r w:rsidRPr="000914F1">
        <w:rPr>
          <w:rFonts w:ascii="Arial" w:hAnsi="Arial" w:cs="Arial"/>
          <w:sz w:val="24"/>
          <w:szCs w:val="24"/>
        </w:rPr>
        <w:t xml:space="preserve">Figueroa, Dimas Israel </w:t>
      </w:r>
    </w:p>
    <w:p w14:paraId="4A5AB559" w14:textId="77777777" w:rsidR="006B330D" w:rsidRDefault="006B330D" w:rsidP="006B330D">
      <w:pPr>
        <w:jc w:val="both"/>
        <w:rPr>
          <w:rFonts w:ascii="Arial" w:hAnsi="Arial" w:cs="Arial"/>
          <w:sz w:val="24"/>
          <w:szCs w:val="24"/>
        </w:rPr>
      </w:pPr>
      <w:r w:rsidRPr="000914F1">
        <w:rPr>
          <w:rFonts w:ascii="Arial" w:hAnsi="Arial" w:cs="Arial"/>
          <w:sz w:val="24"/>
          <w:szCs w:val="24"/>
        </w:rPr>
        <w:t>Erazo, Roberto Carlos</w:t>
      </w:r>
    </w:p>
    <w:p w14:paraId="14EBE7CF" w14:textId="77777777" w:rsidR="006B330D" w:rsidRDefault="006B330D" w:rsidP="006B330D">
      <w:pPr>
        <w:jc w:val="both"/>
        <w:rPr>
          <w:rFonts w:ascii="Arial" w:hAnsi="Arial" w:cs="Arial"/>
          <w:sz w:val="24"/>
          <w:szCs w:val="24"/>
        </w:rPr>
      </w:pPr>
      <w:r w:rsidRPr="000914F1">
        <w:rPr>
          <w:rFonts w:ascii="Arial" w:hAnsi="Arial" w:cs="Arial"/>
          <w:sz w:val="24"/>
          <w:szCs w:val="24"/>
        </w:rPr>
        <w:t>Hernández Vásquez, Hugo Rolando</w:t>
      </w:r>
    </w:p>
    <w:p w14:paraId="3928A6D3" w14:textId="77777777" w:rsidR="006B330D" w:rsidRPr="000914F1" w:rsidRDefault="006B330D" w:rsidP="006B330D">
      <w:pPr>
        <w:jc w:val="both"/>
        <w:rPr>
          <w:rFonts w:ascii="Arial" w:hAnsi="Arial" w:cs="Arial"/>
          <w:sz w:val="24"/>
          <w:szCs w:val="24"/>
        </w:rPr>
      </w:pPr>
      <w:r>
        <w:t>LICENCIATURA EN CIENCIAS JURIDICAS</w:t>
      </w:r>
    </w:p>
    <w:p w14:paraId="6BF4B197" w14:textId="1DCB7CA9" w:rsidR="006308B9" w:rsidRPr="0091446D" w:rsidRDefault="0091446D" w:rsidP="006C4352">
      <w:pPr>
        <w:jc w:val="both"/>
        <w:rPr>
          <w:rFonts w:ascii="Arial" w:hAnsi="Arial" w:cs="Arial"/>
          <w:color w:val="FF0000"/>
          <w:sz w:val="24"/>
          <w:szCs w:val="24"/>
        </w:rPr>
      </w:pPr>
      <w:r>
        <w:rPr>
          <w:rFonts w:ascii="Arial" w:hAnsi="Arial" w:cs="Arial"/>
          <w:color w:val="FF0000"/>
          <w:sz w:val="24"/>
          <w:szCs w:val="24"/>
        </w:rPr>
        <w:t>publicada</w:t>
      </w:r>
      <w:r w:rsidRPr="0091446D">
        <w:rPr>
          <w:rFonts w:ascii="Arial" w:hAnsi="Arial" w:cs="Arial"/>
          <w:color w:val="FF0000"/>
          <w:sz w:val="24"/>
          <w:szCs w:val="24"/>
        </w:rPr>
        <w:t>13123</w:t>
      </w:r>
    </w:p>
    <w:p w14:paraId="1F081EED" w14:textId="77777777" w:rsidR="0091446D" w:rsidRPr="00E236CC" w:rsidRDefault="0091446D" w:rsidP="0091446D">
      <w:pPr>
        <w:jc w:val="both"/>
        <w:rPr>
          <w:rFonts w:ascii="Arial" w:hAnsi="Arial" w:cs="Arial"/>
          <w:sz w:val="24"/>
          <w:szCs w:val="24"/>
        </w:rPr>
      </w:pPr>
      <w:bookmarkStart w:id="30" w:name="_Hlk126781599"/>
      <w:r w:rsidRPr="00E236CC">
        <w:rPr>
          <w:rFonts w:ascii="Arial" w:hAnsi="Arial" w:cs="Arial"/>
          <w:sz w:val="24"/>
          <w:szCs w:val="24"/>
        </w:rPr>
        <w:t>Causas del alto índice de reprobación en el examen uno de primer ingreso a la Universidad de El Salvador (PI-UES) en aspirantes de la Facultad Multidisciplinaria de Occidente durante el año 2009</w:t>
      </w:r>
    </w:p>
    <w:p w14:paraId="15973541" w14:textId="77777777" w:rsidR="0091446D" w:rsidRPr="00E236CC" w:rsidRDefault="0091446D" w:rsidP="0091446D">
      <w:pPr>
        <w:jc w:val="both"/>
        <w:rPr>
          <w:rFonts w:ascii="Arial" w:hAnsi="Arial" w:cs="Arial"/>
          <w:sz w:val="24"/>
          <w:szCs w:val="24"/>
        </w:rPr>
      </w:pPr>
      <w:r w:rsidRPr="00E236CC">
        <w:rPr>
          <w:rFonts w:ascii="Arial" w:hAnsi="Arial" w:cs="Arial"/>
          <w:sz w:val="24"/>
          <w:szCs w:val="24"/>
        </w:rPr>
        <w:lastRenderedPageBreak/>
        <w:t>El proceso de formación de los estudiantes de todos los niveles educativos, está sujeto a una serie de evaluaciones que permiten conocer los logros y deficiencias que éstos puedan tener, esto significa que el proceso educativo de un estudiante se limita muchas veces a pruebas. Un aspecto muy importante para aspirantes de formación inicial de las distintas carreras de Educación Superior en la Universidad de El Salvador son la resolución de pruebas estandarizadas, específicamente aquella que les permitirá o no el ingreso a dicha casa de estudios.</w:t>
      </w:r>
      <w:r>
        <w:rPr>
          <w:rFonts w:ascii="Arial" w:hAnsi="Arial" w:cs="Arial"/>
          <w:sz w:val="24"/>
          <w:szCs w:val="24"/>
        </w:rPr>
        <w:t xml:space="preserve"> </w:t>
      </w:r>
      <w:r w:rsidRPr="00E236CC">
        <w:rPr>
          <w:rFonts w:ascii="Arial" w:hAnsi="Arial" w:cs="Arial"/>
          <w:sz w:val="24"/>
          <w:szCs w:val="24"/>
        </w:rPr>
        <w:t>Esta investigación está enfocada precisamente a analizar y describir los parámetros que se toman en cuenta en la prueba de admisión tipo test estandarizado, su estructura, objetivos y forma de evaluación.</w:t>
      </w:r>
    </w:p>
    <w:p w14:paraId="64E2B935" w14:textId="77777777" w:rsidR="0091446D" w:rsidRPr="00E236CC" w:rsidRDefault="0091446D" w:rsidP="0091446D">
      <w:pPr>
        <w:jc w:val="both"/>
        <w:rPr>
          <w:rFonts w:ascii="Arial" w:hAnsi="Arial" w:cs="Arial"/>
          <w:sz w:val="24"/>
          <w:szCs w:val="24"/>
        </w:rPr>
      </w:pPr>
    </w:p>
    <w:p w14:paraId="68E801BD" w14:textId="77777777" w:rsidR="0091446D" w:rsidRPr="00E236CC" w:rsidRDefault="0091446D" w:rsidP="0091446D">
      <w:pPr>
        <w:jc w:val="both"/>
        <w:rPr>
          <w:rFonts w:ascii="Arial" w:hAnsi="Arial" w:cs="Arial"/>
          <w:sz w:val="24"/>
          <w:szCs w:val="24"/>
        </w:rPr>
      </w:pPr>
      <w:r>
        <w:rPr>
          <w:rFonts w:ascii="Arial" w:hAnsi="Arial" w:cs="Arial"/>
          <w:sz w:val="24"/>
          <w:szCs w:val="24"/>
        </w:rPr>
        <w:t xml:space="preserve"> </w:t>
      </w:r>
      <w:r w:rsidRPr="00E236CC">
        <w:rPr>
          <w:rFonts w:ascii="Arial" w:hAnsi="Arial" w:cs="Arial"/>
          <w:sz w:val="24"/>
          <w:szCs w:val="24"/>
        </w:rPr>
        <w:t>Cazún Solís</w:t>
      </w:r>
      <w:r>
        <w:rPr>
          <w:rFonts w:ascii="Arial" w:hAnsi="Arial" w:cs="Arial"/>
          <w:sz w:val="24"/>
          <w:szCs w:val="24"/>
        </w:rPr>
        <w:t>,</w:t>
      </w:r>
      <w:r w:rsidRPr="00E236CC">
        <w:rPr>
          <w:rFonts w:ascii="Arial" w:hAnsi="Arial" w:cs="Arial"/>
          <w:sz w:val="24"/>
          <w:szCs w:val="24"/>
        </w:rPr>
        <w:t xml:space="preserve"> Luis Miguel </w:t>
      </w:r>
    </w:p>
    <w:p w14:paraId="00037151" w14:textId="77777777" w:rsidR="0091446D" w:rsidRPr="00E236CC" w:rsidRDefault="0091446D" w:rsidP="0091446D">
      <w:pPr>
        <w:jc w:val="both"/>
        <w:rPr>
          <w:rFonts w:ascii="Arial" w:hAnsi="Arial" w:cs="Arial"/>
          <w:sz w:val="24"/>
          <w:szCs w:val="24"/>
        </w:rPr>
      </w:pPr>
      <w:r w:rsidRPr="00E236CC">
        <w:rPr>
          <w:rFonts w:ascii="Arial" w:hAnsi="Arial" w:cs="Arial"/>
          <w:sz w:val="24"/>
          <w:szCs w:val="24"/>
        </w:rPr>
        <w:t>E LICENCIADO EN CIENCIAS DE LA EDUCACIÓN EN LA ESPECIALIDAD DE PRIMERO Y SEGUNDO CICLO DE EDUCACIÓN BÁSICA, 2010</w:t>
      </w:r>
      <w:bookmarkEnd w:id="30"/>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33"/>
        <w:gridCol w:w="1750"/>
        <w:gridCol w:w="4796"/>
      </w:tblGrid>
      <w:tr w:rsidR="0084345C" w:rsidRPr="0084345C" w14:paraId="5FA7184F" w14:textId="77777777" w:rsidTr="0084345C">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AD6044F" w14:textId="358C287E" w:rsidR="0084345C" w:rsidRPr="0084345C" w:rsidRDefault="00F16423" w:rsidP="0084345C">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F16423">
              <w:rPr>
                <w:rFonts w:ascii="Raleway" w:eastAsia="Times New Roman" w:hAnsi="Raleway" w:cs="Times New Roman"/>
                <w:color w:val="FF0000"/>
                <w:spacing w:val="6"/>
                <w:sz w:val="21"/>
                <w:szCs w:val="21"/>
                <w:lang w:eastAsia="es-SV"/>
              </w:rPr>
              <w:t>publicad</w:t>
            </w:r>
            <w:r w:rsidR="0084345C" w:rsidRPr="0084345C">
              <w:rPr>
                <w:rFonts w:ascii="Raleway" w:eastAsia="Times New Roman" w:hAnsi="Raleway" w:cs="Times New Roman"/>
                <w:color w:val="FF0000"/>
                <w:spacing w:val="6"/>
                <w:sz w:val="21"/>
                <w:szCs w:val="21"/>
                <w:lang w:eastAsia="es-SV"/>
              </w:rPr>
              <w:t>14846</w:t>
            </w:r>
          </w:p>
        </w:tc>
        <w:tc>
          <w:tcPr>
            <w:tcW w:w="0" w:type="auto"/>
            <w:tcBorders>
              <w:top w:val="nil"/>
              <w:left w:val="nil"/>
              <w:bottom w:val="single" w:sz="6" w:space="0" w:color="888888"/>
              <w:right w:val="dashed" w:sz="6" w:space="0" w:color="CCCCCC"/>
            </w:tcBorders>
            <w:shd w:val="clear" w:color="auto" w:fill="CCFFCC"/>
            <w:vAlign w:val="center"/>
            <w:hideMark/>
          </w:tcPr>
          <w:p w14:paraId="4F70109B" w14:textId="77777777" w:rsidR="0084345C" w:rsidRPr="0084345C" w:rsidRDefault="0084345C" w:rsidP="0084345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4345C">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1939F635" w14:textId="77777777" w:rsidR="0084345C" w:rsidRPr="0084345C" w:rsidRDefault="0084345C" w:rsidP="0084345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4345C">
              <w:rPr>
                <w:rFonts w:ascii="Raleway" w:eastAsia="Times New Roman" w:hAnsi="Raleway" w:cs="Times New Roman"/>
                <w:color w:val="5D5D5D"/>
                <w:spacing w:val="6"/>
                <w:sz w:val="21"/>
                <w:szCs w:val="21"/>
                <w:lang w:eastAsia="es-SV"/>
              </w:rPr>
              <w:t xml:space="preserve">13 </w:t>
            </w:r>
            <w:proofErr w:type="gramStart"/>
            <w:r w:rsidRPr="0084345C">
              <w:rPr>
                <w:rFonts w:ascii="Raleway" w:eastAsia="Times New Roman" w:hAnsi="Raleway" w:cs="Times New Roman"/>
                <w:color w:val="5D5D5D"/>
                <w:spacing w:val="6"/>
                <w:sz w:val="21"/>
                <w:szCs w:val="21"/>
                <w:lang w:eastAsia="es-SV"/>
              </w:rPr>
              <w:t>Oct</w:t>
            </w:r>
            <w:proofErr w:type="gramEnd"/>
            <w:r w:rsidRPr="0084345C">
              <w:rPr>
                <w:rFonts w:ascii="Raleway" w:eastAsia="Times New Roman" w:hAnsi="Raleway" w:cs="Times New Roman"/>
                <w:color w:val="5D5D5D"/>
                <w:spacing w:val="6"/>
                <w:sz w:val="21"/>
                <w:szCs w:val="21"/>
                <w:lang w:eastAsia="es-SV"/>
              </w:rPr>
              <w:t xml:space="preserve"> 2017 21:12</w:t>
            </w:r>
          </w:p>
        </w:tc>
      </w:tr>
    </w:tbl>
    <w:p w14:paraId="48B5C632" w14:textId="2A51F8DF" w:rsidR="0091446D" w:rsidRDefault="0091446D" w:rsidP="006C4352">
      <w:pPr>
        <w:jc w:val="both"/>
        <w:rPr>
          <w:rFonts w:ascii="Arial" w:hAnsi="Arial" w:cs="Arial"/>
          <w:sz w:val="24"/>
          <w:szCs w:val="24"/>
        </w:rPr>
      </w:pPr>
    </w:p>
    <w:p w14:paraId="4D5B659E" w14:textId="77777777" w:rsidR="00563FAC" w:rsidRPr="00C71A72" w:rsidRDefault="00563FAC" w:rsidP="00563FAC">
      <w:pPr>
        <w:jc w:val="both"/>
        <w:rPr>
          <w:rFonts w:ascii="Arial" w:hAnsi="Arial" w:cs="Arial"/>
          <w:sz w:val="24"/>
          <w:szCs w:val="24"/>
        </w:rPr>
      </w:pPr>
      <w:r w:rsidRPr="00C71A72">
        <w:rPr>
          <w:rFonts w:ascii="Arial" w:hAnsi="Arial" w:cs="Arial"/>
          <w:sz w:val="24"/>
          <w:szCs w:val="24"/>
        </w:rPr>
        <w:t>Criterios jurídicos utilizados por los Juzgados de Familia, de la Ciudad de Santa Ana, para decretar sentencia en los casos de dos o más asientos de Certificación de Partida de Nacimiento durante el año 2010</w:t>
      </w:r>
    </w:p>
    <w:p w14:paraId="46564D84" w14:textId="77777777" w:rsidR="00563FAC" w:rsidRPr="00C71A72" w:rsidRDefault="00563FAC" w:rsidP="00563FAC">
      <w:pPr>
        <w:jc w:val="both"/>
        <w:rPr>
          <w:rFonts w:ascii="Arial" w:hAnsi="Arial" w:cs="Arial"/>
          <w:sz w:val="24"/>
          <w:szCs w:val="24"/>
        </w:rPr>
      </w:pPr>
    </w:p>
    <w:p w14:paraId="77E8A91A" w14:textId="2B38A994" w:rsidR="00563FAC" w:rsidRDefault="00563FAC" w:rsidP="00563FAC">
      <w:pPr>
        <w:jc w:val="both"/>
        <w:rPr>
          <w:rFonts w:ascii="Arial" w:hAnsi="Arial" w:cs="Arial"/>
          <w:sz w:val="24"/>
          <w:szCs w:val="24"/>
        </w:rPr>
      </w:pPr>
      <w:r w:rsidRPr="00C71A72">
        <w:rPr>
          <w:rFonts w:ascii="Arial" w:hAnsi="Arial" w:cs="Arial"/>
          <w:sz w:val="24"/>
          <w:szCs w:val="24"/>
        </w:rPr>
        <w:t>El de</w:t>
      </w:r>
      <w:r>
        <w:rPr>
          <w:rFonts w:ascii="Arial" w:hAnsi="Arial" w:cs="Arial"/>
          <w:sz w:val="24"/>
          <w:szCs w:val="24"/>
        </w:rPr>
        <w:t>l</w:t>
      </w:r>
      <w:r w:rsidRPr="00C71A72">
        <w:rPr>
          <w:rFonts w:ascii="Arial" w:hAnsi="Arial" w:cs="Arial"/>
          <w:sz w:val="24"/>
          <w:szCs w:val="24"/>
        </w:rPr>
        <w:t xml:space="preserve"> estudio se refiere a una investigación de tipo cualitativo sobre un problema actual detectado en la ciudad de Santa Ana, relacionado con los criterios jurídicos utilizados por los Jueces de Familia, para resolver los casos de existencia de dos o más asientos de partida de nacimiento, al tipificarlo en uno de ellos como nulidad de asiento; y en el otro como filiación ineficaz. Se ha considerado importante la investigación, debido a la imposibilidad de obtener el Documento Único de Identidad, por una parte, de la población y las incidencias jurídicas y sociales que este problema gene</w:t>
      </w:r>
      <w:r>
        <w:rPr>
          <w:rFonts w:ascii="Arial" w:hAnsi="Arial" w:cs="Arial"/>
          <w:sz w:val="24"/>
          <w:szCs w:val="24"/>
        </w:rPr>
        <w:t>ra.</w:t>
      </w:r>
    </w:p>
    <w:p w14:paraId="37CE58AD" w14:textId="77777777" w:rsidR="00563FAC" w:rsidRPr="00C71A72" w:rsidRDefault="00563FAC" w:rsidP="00563FAC">
      <w:pPr>
        <w:jc w:val="both"/>
        <w:rPr>
          <w:rFonts w:ascii="Arial" w:hAnsi="Arial" w:cs="Arial"/>
          <w:sz w:val="24"/>
          <w:szCs w:val="24"/>
        </w:rPr>
      </w:pPr>
    </w:p>
    <w:p w14:paraId="70BBF673" w14:textId="77777777" w:rsidR="00563FAC" w:rsidRDefault="00563FAC" w:rsidP="00563FAC">
      <w:pPr>
        <w:jc w:val="both"/>
        <w:rPr>
          <w:rFonts w:ascii="Arial" w:hAnsi="Arial" w:cs="Arial"/>
          <w:sz w:val="24"/>
          <w:szCs w:val="24"/>
        </w:rPr>
      </w:pPr>
      <w:r w:rsidRPr="00C71A72">
        <w:rPr>
          <w:rFonts w:ascii="Arial" w:hAnsi="Arial" w:cs="Arial"/>
          <w:sz w:val="24"/>
          <w:szCs w:val="24"/>
        </w:rPr>
        <w:t>Gómez Barrientos, Mario Uvense</w:t>
      </w:r>
    </w:p>
    <w:p w14:paraId="75EA9029" w14:textId="77777777" w:rsidR="00563FAC" w:rsidRDefault="00563FAC" w:rsidP="00563FAC">
      <w:pPr>
        <w:jc w:val="both"/>
        <w:rPr>
          <w:rFonts w:ascii="Arial" w:hAnsi="Arial" w:cs="Arial"/>
          <w:sz w:val="24"/>
          <w:szCs w:val="24"/>
        </w:rPr>
      </w:pPr>
      <w:r w:rsidRPr="00C71A72">
        <w:rPr>
          <w:rFonts w:ascii="Arial" w:hAnsi="Arial" w:cs="Arial"/>
          <w:sz w:val="24"/>
          <w:szCs w:val="24"/>
        </w:rPr>
        <w:t xml:space="preserve"> González Castillo, Karla Beatriz </w:t>
      </w:r>
    </w:p>
    <w:p w14:paraId="42A974CC" w14:textId="77777777" w:rsidR="00563FAC" w:rsidRDefault="00563FAC" w:rsidP="00563FAC">
      <w:pPr>
        <w:jc w:val="both"/>
        <w:rPr>
          <w:rFonts w:ascii="Arial" w:hAnsi="Arial" w:cs="Arial"/>
          <w:sz w:val="24"/>
          <w:szCs w:val="24"/>
        </w:rPr>
      </w:pPr>
      <w:r w:rsidRPr="00C71A72">
        <w:rPr>
          <w:rFonts w:ascii="Arial" w:hAnsi="Arial" w:cs="Arial"/>
          <w:sz w:val="24"/>
          <w:szCs w:val="24"/>
        </w:rPr>
        <w:t>Ortiz Polanco, Edgardo Alexander</w:t>
      </w:r>
    </w:p>
    <w:p w14:paraId="79F29258" w14:textId="77777777" w:rsidR="00563FAC" w:rsidRPr="00C71A72" w:rsidRDefault="00563FAC" w:rsidP="00563FAC">
      <w:pPr>
        <w:jc w:val="both"/>
        <w:rPr>
          <w:rFonts w:ascii="Arial" w:hAnsi="Arial" w:cs="Arial"/>
          <w:sz w:val="24"/>
          <w:szCs w:val="24"/>
        </w:rPr>
      </w:pPr>
      <w:r w:rsidRPr="00C71A72">
        <w:rPr>
          <w:rFonts w:ascii="Arial" w:hAnsi="Arial" w:cs="Arial"/>
          <w:sz w:val="24"/>
          <w:szCs w:val="24"/>
        </w:rPr>
        <w:t xml:space="preserve"> Peraza, María Elizabeth</w:t>
      </w:r>
    </w:p>
    <w:p w14:paraId="69E52ACF" w14:textId="77777777" w:rsidR="00563FAC" w:rsidRPr="00C71A72" w:rsidRDefault="00563FAC" w:rsidP="00563FAC">
      <w:pPr>
        <w:jc w:val="both"/>
        <w:rPr>
          <w:rFonts w:ascii="Arial" w:hAnsi="Arial" w:cs="Arial"/>
          <w:sz w:val="24"/>
          <w:szCs w:val="24"/>
        </w:rPr>
      </w:pPr>
    </w:p>
    <w:p w14:paraId="17A83652" w14:textId="77777777" w:rsidR="00563FAC" w:rsidRPr="00C71A72" w:rsidRDefault="00563FAC" w:rsidP="00563FAC">
      <w:pPr>
        <w:jc w:val="both"/>
        <w:rPr>
          <w:rFonts w:ascii="Arial" w:hAnsi="Arial" w:cs="Arial"/>
          <w:sz w:val="24"/>
          <w:szCs w:val="24"/>
        </w:rPr>
      </w:pPr>
      <w:r w:rsidRPr="00C71A72">
        <w:rPr>
          <w:rFonts w:ascii="Arial" w:hAnsi="Arial" w:cs="Arial"/>
          <w:sz w:val="24"/>
          <w:szCs w:val="24"/>
        </w:rPr>
        <w:t xml:space="preserve">LICENCIATURA EN CIENCIAS JURÍDICAS, 2012 </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17"/>
        <w:gridCol w:w="1643"/>
        <w:gridCol w:w="4819"/>
      </w:tblGrid>
      <w:tr w:rsidR="00C214D8" w:rsidRPr="00C214D8" w14:paraId="0714DE02" w14:textId="77777777" w:rsidTr="00C214D8">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42A2FAD1" w14:textId="1C02B2DE" w:rsidR="00C214D8" w:rsidRPr="00C214D8" w:rsidRDefault="00F16423" w:rsidP="00C214D8">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Pr>
                <w:rFonts w:ascii="Raleway" w:eastAsia="Times New Roman" w:hAnsi="Raleway" w:cs="Times New Roman"/>
                <w:color w:val="FF0000"/>
                <w:spacing w:val="6"/>
                <w:sz w:val="21"/>
                <w:szCs w:val="21"/>
                <w:lang w:eastAsia="es-SV"/>
              </w:rPr>
              <w:lastRenderedPageBreak/>
              <w:t xml:space="preserve">Publicada </w:t>
            </w:r>
            <w:r w:rsidR="00C214D8" w:rsidRPr="00C214D8">
              <w:rPr>
                <w:rFonts w:ascii="Raleway" w:eastAsia="Times New Roman" w:hAnsi="Raleway" w:cs="Times New Roman"/>
                <w:color w:val="FF0000"/>
                <w:spacing w:val="6"/>
                <w:sz w:val="21"/>
                <w:szCs w:val="21"/>
                <w:lang w:eastAsia="es-SV"/>
              </w:rPr>
              <w:t>14261</w:t>
            </w:r>
          </w:p>
        </w:tc>
        <w:tc>
          <w:tcPr>
            <w:tcW w:w="0" w:type="auto"/>
            <w:tcBorders>
              <w:top w:val="nil"/>
              <w:left w:val="nil"/>
              <w:bottom w:val="single" w:sz="6" w:space="0" w:color="888888"/>
              <w:right w:val="dashed" w:sz="6" w:space="0" w:color="CCCCCC"/>
            </w:tcBorders>
            <w:shd w:val="clear" w:color="auto" w:fill="CCFFCC"/>
            <w:vAlign w:val="center"/>
            <w:hideMark/>
          </w:tcPr>
          <w:p w14:paraId="017D0317" w14:textId="77777777" w:rsidR="00C214D8" w:rsidRPr="00C214D8" w:rsidRDefault="00C214D8" w:rsidP="00C214D8">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214D8">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3EC30B2" w14:textId="77777777" w:rsidR="00C214D8" w:rsidRPr="00C214D8" w:rsidRDefault="00C214D8" w:rsidP="00C214D8">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214D8">
              <w:rPr>
                <w:rFonts w:ascii="Raleway" w:eastAsia="Times New Roman" w:hAnsi="Raleway" w:cs="Times New Roman"/>
                <w:color w:val="5D5D5D"/>
                <w:spacing w:val="6"/>
                <w:sz w:val="21"/>
                <w:szCs w:val="21"/>
                <w:lang w:eastAsia="es-SV"/>
              </w:rPr>
              <w:t xml:space="preserve">23 </w:t>
            </w:r>
            <w:proofErr w:type="spellStart"/>
            <w:r w:rsidRPr="00C214D8">
              <w:rPr>
                <w:rFonts w:ascii="Raleway" w:eastAsia="Times New Roman" w:hAnsi="Raleway" w:cs="Times New Roman"/>
                <w:color w:val="5D5D5D"/>
                <w:spacing w:val="6"/>
                <w:sz w:val="21"/>
                <w:szCs w:val="21"/>
                <w:lang w:eastAsia="es-SV"/>
              </w:rPr>
              <w:t>Ago</w:t>
            </w:r>
            <w:proofErr w:type="spellEnd"/>
            <w:r w:rsidRPr="00C214D8">
              <w:rPr>
                <w:rFonts w:ascii="Raleway" w:eastAsia="Times New Roman" w:hAnsi="Raleway" w:cs="Times New Roman"/>
                <w:color w:val="5D5D5D"/>
                <w:spacing w:val="6"/>
                <w:sz w:val="21"/>
                <w:szCs w:val="21"/>
                <w:lang w:eastAsia="es-SV"/>
              </w:rPr>
              <w:t xml:space="preserve"> 2017 16:20</w:t>
            </w:r>
          </w:p>
        </w:tc>
      </w:tr>
    </w:tbl>
    <w:p w14:paraId="25C548A9" w14:textId="746BFCCB" w:rsidR="0084345C" w:rsidRDefault="0084345C" w:rsidP="006C4352">
      <w:pPr>
        <w:jc w:val="both"/>
        <w:rPr>
          <w:rFonts w:ascii="Arial" w:hAnsi="Arial" w:cs="Arial"/>
          <w:sz w:val="24"/>
          <w:szCs w:val="24"/>
        </w:rPr>
      </w:pPr>
    </w:p>
    <w:p w14:paraId="3178F913" w14:textId="77777777" w:rsidR="00FB1ADC" w:rsidRPr="00282F9A" w:rsidRDefault="00FB1ADC" w:rsidP="00FB1ADC">
      <w:pPr>
        <w:jc w:val="both"/>
        <w:rPr>
          <w:rFonts w:ascii="Arial" w:hAnsi="Arial" w:cs="Arial"/>
          <w:sz w:val="24"/>
          <w:szCs w:val="24"/>
        </w:rPr>
      </w:pPr>
      <w:r w:rsidRPr="00282F9A">
        <w:rPr>
          <w:rFonts w:ascii="Arial" w:hAnsi="Arial" w:cs="Arial"/>
          <w:sz w:val="24"/>
          <w:szCs w:val="24"/>
        </w:rPr>
        <w:t>Propuesta de un manual de procedimientos aduaneros y aplicación contable de los tratados de libre comercio con los siguientes países: Estados Unidos, República Dominicana y México</w:t>
      </w:r>
      <w:r>
        <w:rPr>
          <w:rFonts w:ascii="Arial" w:hAnsi="Arial" w:cs="Arial"/>
          <w:sz w:val="24"/>
          <w:szCs w:val="24"/>
        </w:rPr>
        <w:t>.</w:t>
      </w:r>
    </w:p>
    <w:p w14:paraId="2F3F820E" w14:textId="77777777" w:rsidR="00FB1ADC" w:rsidRPr="00282F9A" w:rsidRDefault="00FB1ADC" w:rsidP="00FB1ADC">
      <w:pPr>
        <w:jc w:val="both"/>
        <w:rPr>
          <w:rFonts w:ascii="Arial" w:hAnsi="Arial" w:cs="Arial"/>
          <w:sz w:val="24"/>
          <w:szCs w:val="24"/>
        </w:rPr>
      </w:pPr>
      <w:r w:rsidRPr="00282F9A">
        <w:rPr>
          <w:rFonts w:ascii="Arial" w:hAnsi="Arial" w:cs="Arial"/>
          <w:sz w:val="24"/>
          <w:szCs w:val="24"/>
        </w:rPr>
        <w:t>El comercio internacional se basa en el tráfico de mercancías que entran y salen del país, es por ello que es importante la creación de un manual de procedimientos aduanales y aplicación contable para que los Importadores y Exportadores tengan conocimiento tanto de la forma de presentar la documentación correcta como la forma de contabilizar las operaciones aduaneras que las empresas realicen. Enfocándonos específicamente en los Tratados de Libre Comercio con Estados Unidos, República Dominicana y México.</w:t>
      </w:r>
    </w:p>
    <w:p w14:paraId="326D268F" w14:textId="77777777" w:rsidR="00FB1ADC" w:rsidRPr="00282F9A" w:rsidRDefault="00FB1ADC" w:rsidP="00FB1ADC">
      <w:pPr>
        <w:jc w:val="both"/>
        <w:rPr>
          <w:rFonts w:ascii="Arial" w:hAnsi="Arial" w:cs="Arial"/>
          <w:sz w:val="24"/>
          <w:szCs w:val="24"/>
        </w:rPr>
      </w:pPr>
    </w:p>
    <w:p w14:paraId="206CFCC4" w14:textId="77777777" w:rsidR="00FB1ADC" w:rsidRDefault="00FB1ADC" w:rsidP="00FB1ADC">
      <w:pPr>
        <w:jc w:val="both"/>
        <w:rPr>
          <w:rFonts w:ascii="Arial" w:hAnsi="Arial" w:cs="Arial"/>
          <w:sz w:val="24"/>
          <w:szCs w:val="24"/>
        </w:rPr>
      </w:pPr>
      <w:r w:rsidRPr="00282F9A">
        <w:rPr>
          <w:rFonts w:ascii="Arial" w:hAnsi="Arial" w:cs="Arial"/>
          <w:sz w:val="24"/>
          <w:szCs w:val="24"/>
        </w:rPr>
        <w:t xml:space="preserve">Castro de Juárez, María del Carmen </w:t>
      </w:r>
    </w:p>
    <w:p w14:paraId="1029A341" w14:textId="77777777" w:rsidR="00FB1ADC" w:rsidRDefault="00FB1ADC" w:rsidP="00FB1ADC">
      <w:pPr>
        <w:jc w:val="both"/>
        <w:rPr>
          <w:rFonts w:ascii="Arial" w:hAnsi="Arial" w:cs="Arial"/>
          <w:sz w:val="24"/>
          <w:szCs w:val="24"/>
        </w:rPr>
      </w:pPr>
      <w:r w:rsidRPr="00282F9A">
        <w:rPr>
          <w:rFonts w:ascii="Arial" w:hAnsi="Arial" w:cs="Arial"/>
          <w:sz w:val="24"/>
          <w:szCs w:val="24"/>
        </w:rPr>
        <w:t xml:space="preserve">Corado Rivera, Yesica Iveth </w:t>
      </w:r>
    </w:p>
    <w:p w14:paraId="2868A2FF" w14:textId="77777777" w:rsidR="00FB1ADC" w:rsidRPr="00282F9A" w:rsidRDefault="00FB1ADC" w:rsidP="00FB1ADC">
      <w:pPr>
        <w:jc w:val="both"/>
        <w:rPr>
          <w:rFonts w:ascii="Arial" w:hAnsi="Arial" w:cs="Arial"/>
          <w:sz w:val="24"/>
          <w:szCs w:val="24"/>
        </w:rPr>
      </w:pPr>
      <w:r w:rsidRPr="00282F9A">
        <w:rPr>
          <w:rFonts w:ascii="Arial" w:hAnsi="Arial" w:cs="Arial"/>
          <w:sz w:val="24"/>
          <w:szCs w:val="24"/>
        </w:rPr>
        <w:t>Luna Sandoval, Pedro Antonio</w:t>
      </w:r>
    </w:p>
    <w:p w14:paraId="658E615E" w14:textId="77777777" w:rsidR="00FB1ADC" w:rsidRPr="00C71A72" w:rsidRDefault="00FB1ADC" w:rsidP="00FB1ADC">
      <w:pPr>
        <w:jc w:val="both"/>
        <w:rPr>
          <w:rFonts w:ascii="Arial" w:hAnsi="Arial" w:cs="Arial"/>
          <w:sz w:val="24"/>
          <w:szCs w:val="24"/>
        </w:rPr>
      </w:pPr>
      <w:r>
        <w:t>LICENCIATURA EN CONTADURÍA PÚBLICA,2014</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461"/>
        <w:gridCol w:w="1638"/>
        <w:gridCol w:w="4780"/>
      </w:tblGrid>
      <w:tr w:rsidR="00F16423" w:rsidRPr="00F16423" w14:paraId="09314B32" w14:textId="77777777" w:rsidTr="00F16423">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52DBC57" w14:textId="5BF42D7A" w:rsidR="00F16423" w:rsidRPr="00F16423" w:rsidRDefault="00812D87" w:rsidP="00F16423">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812D87">
              <w:rPr>
                <w:rFonts w:ascii="Raleway" w:eastAsia="Times New Roman" w:hAnsi="Raleway" w:cs="Times New Roman"/>
                <w:color w:val="FF0000"/>
                <w:spacing w:val="6"/>
                <w:sz w:val="21"/>
                <w:szCs w:val="21"/>
                <w:lang w:eastAsia="es-SV"/>
              </w:rPr>
              <w:t xml:space="preserve">Publicada </w:t>
            </w:r>
            <w:r w:rsidR="00F16423" w:rsidRPr="00F16423">
              <w:rPr>
                <w:rFonts w:ascii="Raleway" w:eastAsia="Times New Roman" w:hAnsi="Raleway" w:cs="Times New Roman"/>
                <w:color w:val="FF0000"/>
                <w:spacing w:val="6"/>
                <w:sz w:val="21"/>
                <w:szCs w:val="21"/>
                <w:lang w:eastAsia="es-SV"/>
              </w:rPr>
              <w:t>14264</w:t>
            </w:r>
          </w:p>
        </w:tc>
        <w:tc>
          <w:tcPr>
            <w:tcW w:w="0" w:type="auto"/>
            <w:tcBorders>
              <w:top w:val="nil"/>
              <w:left w:val="nil"/>
              <w:bottom w:val="single" w:sz="6" w:space="0" w:color="888888"/>
              <w:right w:val="dashed" w:sz="6" w:space="0" w:color="CCCCCC"/>
            </w:tcBorders>
            <w:shd w:val="clear" w:color="auto" w:fill="CCFFCC"/>
            <w:vAlign w:val="center"/>
            <w:hideMark/>
          </w:tcPr>
          <w:p w14:paraId="669F275A" w14:textId="77777777" w:rsidR="00F16423" w:rsidRPr="00F16423" w:rsidRDefault="00F16423" w:rsidP="00F1642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16423">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02B5880F" w14:textId="77777777" w:rsidR="00F16423" w:rsidRPr="00F16423" w:rsidRDefault="00F16423" w:rsidP="00F16423">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F16423">
              <w:rPr>
                <w:rFonts w:ascii="Raleway" w:eastAsia="Times New Roman" w:hAnsi="Raleway" w:cs="Times New Roman"/>
                <w:color w:val="5D5D5D"/>
                <w:spacing w:val="6"/>
                <w:sz w:val="21"/>
                <w:szCs w:val="21"/>
                <w:lang w:eastAsia="es-SV"/>
              </w:rPr>
              <w:t xml:space="preserve">23 </w:t>
            </w:r>
            <w:proofErr w:type="spellStart"/>
            <w:r w:rsidRPr="00F16423">
              <w:rPr>
                <w:rFonts w:ascii="Raleway" w:eastAsia="Times New Roman" w:hAnsi="Raleway" w:cs="Times New Roman"/>
                <w:color w:val="5D5D5D"/>
                <w:spacing w:val="6"/>
                <w:sz w:val="21"/>
                <w:szCs w:val="21"/>
                <w:lang w:eastAsia="es-SV"/>
              </w:rPr>
              <w:t>Ago</w:t>
            </w:r>
            <w:proofErr w:type="spellEnd"/>
            <w:r w:rsidRPr="00F16423">
              <w:rPr>
                <w:rFonts w:ascii="Raleway" w:eastAsia="Times New Roman" w:hAnsi="Raleway" w:cs="Times New Roman"/>
                <w:color w:val="5D5D5D"/>
                <w:spacing w:val="6"/>
                <w:sz w:val="21"/>
                <w:szCs w:val="21"/>
                <w:lang w:eastAsia="es-SV"/>
              </w:rPr>
              <w:t xml:space="preserve"> 2017 17:04</w:t>
            </w:r>
          </w:p>
        </w:tc>
      </w:tr>
    </w:tbl>
    <w:p w14:paraId="6DCDE849" w14:textId="4B715AB7" w:rsidR="00C214D8" w:rsidRDefault="00C214D8" w:rsidP="006C4352">
      <w:pPr>
        <w:jc w:val="both"/>
        <w:rPr>
          <w:rFonts w:ascii="Arial" w:hAnsi="Arial" w:cs="Arial"/>
          <w:sz w:val="24"/>
          <w:szCs w:val="24"/>
        </w:rPr>
      </w:pPr>
    </w:p>
    <w:p w14:paraId="4D3CE0D4" w14:textId="77777777" w:rsidR="006B5095" w:rsidRDefault="006B5095" w:rsidP="006B5095">
      <w:pPr>
        <w:jc w:val="both"/>
        <w:rPr>
          <w:rFonts w:ascii="Arial" w:hAnsi="Arial" w:cs="Arial"/>
          <w:sz w:val="24"/>
          <w:szCs w:val="24"/>
        </w:rPr>
      </w:pPr>
      <w:r w:rsidRPr="00CD6C70">
        <w:rPr>
          <w:rFonts w:ascii="Arial" w:hAnsi="Arial" w:cs="Arial"/>
          <w:sz w:val="24"/>
          <w:szCs w:val="24"/>
        </w:rPr>
        <w:t xml:space="preserve">Manual de aplicación de la Ley de zonas Francas Industriales y de </w:t>
      </w:r>
      <w:r>
        <w:rPr>
          <w:rFonts w:ascii="Arial" w:hAnsi="Arial" w:cs="Arial"/>
          <w:sz w:val="24"/>
          <w:szCs w:val="24"/>
        </w:rPr>
        <w:t>c</w:t>
      </w:r>
      <w:r w:rsidRPr="00CD6C70">
        <w:rPr>
          <w:rFonts w:ascii="Arial" w:hAnsi="Arial" w:cs="Arial"/>
          <w:sz w:val="24"/>
          <w:szCs w:val="24"/>
        </w:rPr>
        <w:t>omercialización para depósitos para perfeccionamiento activo ubicados en el departamento de La Libertad (caso práctico Global Food Services Corporation, S.A. DE C.V.)</w:t>
      </w:r>
    </w:p>
    <w:p w14:paraId="338A1363" w14:textId="77777777" w:rsidR="006B5095" w:rsidRPr="00CD6C70" w:rsidRDefault="006B5095" w:rsidP="006B5095">
      <w:pPr>
        <w:rPr>
          <w:rFonts w:ascii="Arial" w:hAnsi="Arial" w:cs="Arial"/>
          <w:sz w:val="24"/>
          <w:szCs w:val="24"/>
        </w:rPr>
      </w:pPr>
    </w:p>
    <w:p w14:paraId="531685CB" w14:textId="77777777" w:rsidR="006B5095" w:rsidRPr="00CD6C70" w:rsidRDefault="006B5095" w:rsidP="006B5095">
      <w:pPr>
        <w:jc w:val="both"/>
        <w:rPr>
          <w:rFonts w:ascii="Arial" w:hAnsi="Arial" w:cs="Arial"/>
          <w:sz w:val="24"/>
          <w:szCs w:val="24"/>
        </w:rPr>
      </w:pPr>
      <w:r w:rsidRPr="00CD6C70">
        <w:rPr>
          <w:rFonts w:ascii="Arial" w:hAnsi="Arial" w:cs="Arial"/>
          <w:sz w:val="24"/>
          <w:szCs w:val="24"/>
        </w:rPr>
        <w:t>El Gobierno de El Salvador, como parte de los esfuerzos que realiza para crear condiciones de competitividad, generación de empleo productivo e insertarse en el proceso de globalización, promueve en el país el establecimiento y desarrollo de Zonas Francas, para lo cual se hace necesario la actualización del marco legal y regulatorio para este tipo de empresas, creando la Ley de Zonas Francas Industriales y de Comercialización que propicia las condiciones óptimas en todas las operaciones que realizan las empresas amparadas bajo este régimen.</w:t>
      </w:r>
    </w:p>
    <w:p w14:paraId="01292571" w14:textId="77777777" w:rsidR="006B5095" w:rsidRDefault="006B5095" w:rsidP="006B5095">
      <w:pPr>
        <w:rPr>
          <w:rFonts w:ascii="Arial" w:hAnsi="Arial" w:cs="Arial"/>
          <w:sz w:val="24"/>
          <w:szCs w:val="24"/>
        </w:rPr>
      </w:pPr>
      <w:r w:rsidRPr="00CD6C70">
        <w:rPr>
          <w:rFonts w:ascii="Arial" w:hAnsi="Arial" w:cs="Arial"/>
          <w:sz w:val="24"/>
          <w:szCs w:val="24"/>
        </w:rPr>
        <w:t>Guillen Molina, Oscar Rolando</w:t>
      </w:r>
    </w:p>
    <w:p w14:paraId="228DFF99" w14:textId="77777777" w:rsidR="006B5095" w:rsidRDefault="006B5095" w:rsidP="006B5095">
      <w:pPr>
        <w:rPr>
          <w:rFonts w:ascii="Arial" w:hAnsi="Arial" w:cs="Arial"/>
          <w:sz w:val="24"/>
          <w:szCs w:val="24"/>
        </w:rPr>
      </w:pPr>
      <w:r w:rsidRPr="00CD6C70">
        <w:rPr>
          <w:rFonts w:ascii="Arial" w:hAnsi="Arial" w:cs="Arial"/>
          <w:sz w:val="24"/>
          <w:szCs w:val="24"/>
        </w:rPr>
        <w:t xml:space="preserve"> Umaña Estrada, Milvia Estela</w:t>
      </w:r>
    </w:p>
    <w:p w14:paraId="3C93561E" w14:textId="77777777" w:rsidR="006B5095" w:rsidRPr="00CD6C70" w:rsidRDefault="006B5095" w:rsidP="006B5095">
      <w:pPr>
        <w:rPr>
          <w:rFonts w:ascii="Arial" w:hAnsi="Arial" w:cs="Arial"/>
          <w:sz w:val="24"/>
          <w:szCs w:val="24"/>
        </w:rPr>
      </w:pPr>
      <w:r w:rsidRPr="00CD6C70">
        <w:rPr>
          <w:rFonts w:ascii="Arial" w:hAnsi="Arial" w:cs="Arial"/>
          <w:sz w:val="24"/>
          <w:szCs w:val="24"/>
        </w:rPr>
        <w:t xml:space="preserve"> Villanueva Serrano, Emilia Edith</w:t>
      </w:r>
    </w:p>
    <w:p w14:paraId="7B5B9174" w14:textId="77777777" w:rsidR="006B5095" w:rsidRPr="00CD6C70" w:rsidRDefault="006B5095" w:rsidP="006B5095">
      <w:pPr>
        <w:rPr>
          <w:rFonts w:ascii="Arial" w:hAnsi="Arial" w:cs="Arial"/>
          <w:sz w:val="24"/>
          <w:szCs w:val="24"/>
        </w:rPr>
      </w:pPr>
      <w:r w:rsidRPr="00CD6C70">
        <w:rPr>
          <w:rFonts w:ascii="Arial" w:hAnsi="Arial" w:cs="Arial"/>
          <w:sz w:val="24"/>
          <w:szCs w:val="24"/>
        </w:rPr>
        <w:t>LICENCIATURA EN CONTADURÍA PÚBLICA, 2014</w:t>
      </w:r>
    </w:p>
    <w:p w14:paraId="296A6569" w14:textId="77777777" w:rsidR="006B5095" w:rsidRDefault="006B5095" w:rsidP="006C4352">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91"/>
        <w:gridCol w:w="1669"/>
        <w:gridCol w:w="4819"/>
      </w:tblGrid>
      <w:tr w:rsidR="00812D87" w:rsidRPr="00812D87" w14:paraId="23EC1103" w14:textId="77777777" w:rsidTr="00812D87">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0CF6E17D" w14:textId="68724F98" w:rsidR="00812D87" w:rsidRPr="00812D87" w:rsidRDefault="00D73932" w:rsidP="00812D87">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Pr>
                <w:rFonts w:ascii="Raleway" w:eastAsia="Times New Roman" w:hAnsi="Raleway" w:cs="Times New Roman"/>
                <w:color w:val="FF0000"/>
                <w:spacing w:val="6"/>
                <w:sz w:val="21"/>
                <w:szCs w:val="21"/>
                <w:lang w:eastAsia="es-SV"/>
              </w:rPr>
              <w:t>publicada</w:t>
            </w:r>
            <w:r w:rsidR="00812D87" w:rsidRPr="00812D87">
              <w:rPr>
                <w:rFonts w:ascii="Raleway" w:eastAsia="Times New Roman" w:hAnsi="Raleway" w:cs="Times New Roman"/>
                <w:color w:val="FF0000"/>
                <w:spacing w:val="6"/>
                <w:sz w:val="21"/>
                <w:szCs w:val="21"/>
                <w:lang w:eastAsia="es-SV"/>
              </w:rPr>
              <w:t>14267</w:t>
            </w:r>
          </w:p>
        </w:tc>
        <w:tc>
          <w:tcPr>
            <w:tcW w:w="0" w:type="auto"/>
            <w:tcBorders>
              <w:top w:val="nil"/>
              <w:left w:val="nil"/>
              <w:bottom w:val="single" w:sz="6" w:space="0" w:color="888888"/>
              <w:right w:val="dashed" w:sz="6" w:space="0" w:color="CCCCCC"/>
            </w:tcBorders>
            <w:shd w:val="clear" w:color="auto" w:fill="CCFFCC"/>
            <w:vAlign w:val="center"/>
            <w:hideMark/>
          </w:tcPr>
          <w:p w14:paraId="763532DA" w14:textId="77777777" w:rsidR="00812D87" w:rsidRPr="00812D87" w:rsidRDefault="00812D87" w:rsidP="00812D87">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12D87">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71ECC91B" w14:textId="77777777" w:rsidR="00812D87" w:rsidRPr="00812D87" w:rsidRDefault="00812D87" w:rsidP="00812D87">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812D87">
              <w:rPr>
                <w:rFonts w:ascii="Raleway" w:eastAsia="Times New Roman" w:hAnsi="Raleway" w:cs="Times New Roman"/>
                <w:color w:val="5D5D5D"/>
                <w:spacing w:val="6"/>
                <w:sz w:val="21"/>
                <w:szCs w:val="21"/>
                <w:lang w:eastAsia="es-SV"/>
              </w:rPr>
              <w:t xml:space="preserve">23 </w:t>
            </w:r>
            <w:proofErr w:type="spellStart"/>
            <w:r w:rsidRPr="00812D87">
              <w:rPr>
                <w:rFonts w:ascii="Raleway" w:eastAsia="Times New Roman" w:hAnsi="Raleway" w:cs="Times New Roman"/>
                <w:color w:val="5D5D5D"/>
                <w:spacing w:val="6"/>
                <w:sz w:val="21"/>
                <w:szCs w:val="21"/>
                <w:lang w:eastAsia="es-SV"/>
              </w:rPr>
              <w:t>Ago</w:t>
            </w:r>
            <w:proofErr w:type="spellEnd"/>
            <w:r w:rsidRPr="00812D87">
              <w:rPr>
                <w:rFonts w:ascii="Raleway" w:eastAsia="Times New Roman" w:hAnsi="Raleway" w:cs="Times New Roman"/>
                <w:color w:val="5D5D5D"/>
                <w:spacing w:val="6"/>
                <w:sz w:val="21"/>
                <w:szCs w:val="21"/>
                <w:lang w:eastAsia="es-SV"/>
              </w:rPr>
              <w:t xml:space="preserve"> 2017 17:23</w:t>
            </w:r>
          </w:p>
        </w:tc>
      </w:tr>
    </w:tbl>
    <w:p w14:paraId="19194069" w14:textId="41817DDB" w:rsidR="00F16423" w:rsidRDefault="00F16423" w:rsidP="006C4352">
      <w:pPr>
        <w:jc w:val="both"/>
        <w:rPr>
          <w:rFonts w:ascii="Arial" w:hAnsi="Arial" w:cs="Arial"/>
          <w:sz w:val="24"/>
          <w:szCs w:val="24"/>
        </w:rPr>
      </w:pPr>
    </w:p>
    <w:p w14:paraId="3D47DE53" w14:textId="77777777" w:rsidR="0044528B" w:rsidRPr="00765D61" w:rsidRDefault="0044528B" w:rsidP="0044528B">
      <w:pPr>
        <w:jc w:val="both"/>
        <w:rPr>
          <w:rFonts w:ascii="Arial" w:hAnsi="Arial" w:cs="Arial"/>
          <w:sz w:val="24"/>
          <w:szCs w:val="24"/>
        </w:rPr>
      </w:pPr>
      <w:r w:rsidRPr="00765D61">
        <w:rPr>
          <w:rFonts w:ascii="Arial" w:hAnsi="Arial" w:cs="Arial"/>
          <w:sz w:val="24"/>
          <w:szCs w:val="24"/>
        </w:rPr>
        <w:t>Propuesta de diseño de un sistema de control interno e implementación de Auditoria Interna en Asociación Institución Salesiana Ciudad de los Niños, Santa Ana</w:t>
      </w:r>
      <w:r>
        <w:rPr>
          <w:rFonts w:ascii="Arial" w:hAnsi="Arial" w:cs="Arial"/>
          <w:sz w:val="24"/>
          <w:szCs w:val="24"/>
        </w:rPr>
        <w:t>.</w:t>
      </w:r>
    </w:p>
    <w:p w14:paraId="0928FD8F" w14:textId="77777777" w:rsidR="0044528B" w:rsidRPr="00765D61" w:rsidRDefault="0044528B" w:rsidP="0044528B">
      <w:pPr>
        <w:jc w:val="both"/>
        <w:rPr>
          <w:rFonts w:ascii="Arial" w:hAnsi="Arial" w:cs="Arial"/>
          <w:sz w:val="24"/>
          <w:szCs w:val="24"/>
        </w:rPr>
      </w:pPr>
    </w:p>
    <w:p w14:paraId="0493FD8B" w14:textId="77777777" w:rsidR="0044528B" w:rsidRPr="00765D61" w:rsidRDefault="0044528B" w:rsidP="0044528B">
      <w:pPr>
        <w:jc w:val="both"/>
        <w:rPr>
          <w:rFonts w:ascii="Arial" w:hAnsi="Arial" w:cs="Arial"/>
          <w:sz w:val="24"/>
          <w:szCs w:val="24"/>
        </w:rPr>
      </w:pPr>
      <w:r>
        <w:rPr>
          <w:rFonts w:ascii="Arial" w:hAnsi="Arial" w:cs="Arial"/>
          <w:sz w:val="24"/>
          <w:szCs w:val="24"/>
        </w:rPr>
        <w:t xml:space="preserve">En </w:t>
      </w:r>
      <w:r w:rsidRPr="00765D61">
        <w:rPr>
          <w:rFonts w:ascii="Arial" w:hAnsi="Arial" w:cs="Arial"/>
          <w:sz w:val="24"/>
          <w:szCs w:val="24"/>
        </w:rPr>
        <w:t>nuestro país existen diferentes asociaciones sin fines de lucro, las cuales su finalidad única es ayudar a niños, jóvenes, personas adultas y ancianos que necesitan ayuda tanto de orientación como económica. Dentro de estas se encuentra la Ciudad de los Niños establecida en la Ciudad de Santa Ana, esta juega un papel muy importante en el desarrollo y educación de niños desamparados del país y es en esta institución donde está dirigido el trabajo de investigación.</w:t>
      </w:r>
    </w:p>
    <w:p w14:paraId="3C725F84" w14:textId="77777777" w:rsidR="0044528B" w:rsidRPr="00765D61" w:rsidRDefault="0044528B" w:rsidP="0044528B">
      <w:pPr>
        <w:jc w:val="both"/>
        <w:rPr>
          <w:rFonts w:ascii="Arial" w:hAnsi="Arial" w:cs="Arial"/>
          <w:sz w:val="24"/>
          <w:szCs w:val="24"/>
        </w:rPr>
      </w:pPr>
    </w:p>
    <w:p w14:paraId="0AC71044" w14:textId="77777777" w:rsidR="0044528B" w:rsidRDefault="0044528B" w:rsidP="0044528B">
      <w:pPr>
        <w:jc w:val="both"/>
        <w:rPr>
          <w:rFonts w:ascii="Arial" w:hAnsi="Arial" w:cs="Arial"/>
          <w:sz w:val="24"/>
          <w:szCs w:val="24"/>
        </w:rPr>
      </w:pPr>
      <w:r w:rsidRPr="00765D61">
        <w:rPr>
          <w:rFonts w:ascii="Arial" w:hAnsi="Arial" w:cs="Arial"/>
          <w:sz w:val="24"/>
          <w:szCs w:val="24"/>
        </w:rPr>
        <w:t>Cuellar de</w:t>
      </w:r>
      <w:r>
        <w:rPr>
          <w:rFonts w:ascii="Arial" w:hAnsi="Arial" w:cs="Arial"/>
          <w:sz w:val="24"/>
          <w:szCs w:val="24"/>
        </w:rPr>
        <w:t xml:space="preserve"> </w:t>
      </w:r>
      <w:r w:rsidRPr="00765D61">
        <w:rPr>
          <w:rFonts w:ascii="Arial" w:hAnsi="Arial" w:cs="Arial"/>
          <w:sz w:val="24"/>
          <w:szCs w:val="24"/>
        </w:rPr>
        <w:t>León, Nanci Magdalena</w:t>
      </w:r>
      <w:r>
        <w:rPr>
          <w:rFonts w:ascii="Arial" w:hAnsi="Arial" w:cs="Arial"/>
          <w:sz w:val="24"/>
          <w:szCs w:val="24"/>
        </w:rPr>
        <w:t xml:space="preserve"> </w:t>
      </w:r>
    </w:p>
    <w:p w14:paraId="11C7B4DB" w14:textId="77777777" w:rsidR="0044528B" w:rsidRDefault="0044528B" w:rsidP="0044528B">
      <w:pPr>
        <w:jc w:val="both"/>
        <w:rPr>
          <w:rFonts w:ascii="Arial" w:hAnsi="Arial" w:cs="Arial"/>
          <w:sz w:val="24"/>
          <w:szCs w:val="24"/>
        </w:rPr>
      </w:pPr>
      <w:r w:rsidRPr="00765D61">
        <w:rPr>
          <w:rFonts w:ascii="Arial" w:hAnsi="Arial" w:cs="Arial"/>
          <w:sz w:val="24"/>
          <w:szCs w:val="24"/>
        </w:rPr>
        <w:t xml:space="preserve"> Herrarte Morales, Patricia Liseth </w:t>
      </w:r>
    </w:p>
    <w:p w14:paraId="3571F938" w14:textId="77777777" w:rsidR="0044528B" w:rsidRPr="00765D61" w:rsidRDefault="0044528B" w:rsidP="0044528B">
      <w:pPr>
        <w:jc w:val="both"/>
        <w:rPr>
          <w:rFonts w:ascii="Arial" w:hAnsi="Arial" w:cs="Arial"/>
          <w:sz w:val="24"/>
          <w:szCs w:val="24"/>
        </w:rPr>
      </w:pPr>
      <w:r w:rsidRPr="00765D61">
        <w:rPr>
          <w:rFonts w:ascii="Arial" w:hAnsi="Arial" w:cs="Arial"/>
          <w:sz w:val="24"/>
          <w:szCs w:val="24"/>
        </w:rPr>
        <w:t>Valle</w:t>
      </w:r>
      <w:r>
        <w:rPr>
          <w:rFonts w:ascii="Arial" w:hAnsi="Arial" w:cs="Arial"/>
          <w:sz w:val="24"/>
          <w:szCs w:val="24"/>
        </w:rPr>
        <w:t xml:space="preserve"> </w:t>
      </w:r>
      <w:proofErr w:type="spellStart"/>
      <w:r>
        <w:rPr>
          <w:rFonts w:ascii="Arial" w:hAnsi="Arial" w:cs="Arial"/>
          <w:sz w:val="24"/>
          <w:szCs w:val="24"/>
        </w:rPr>
        <w:t>Valle</w:t>
      </w:r>
      <w:proofErr w:type="spellEnd"/>
      <w:r w:rsidRPr="00765D61">
        <w:rPr>
          <w:rFonts w:ascii="Arial" w:hAnsi="Arial" w:cs="Arial"/>
          <w:sz w:val="24"/>
          <w:szCs w:val="24"/>
        </w:rPr>
        <w:t>, Delmy Noemi</w:t>
      </w:r>
    </w:p>
    <w:p w14:paraId="7072B401" w14:textId="77777777" w:rsidR="0044528B" w:rsidRPr="00765D61" w:rsidRDefault="0044528B" w:rsidP="0044528B">
      <w:pPr>
        <w:jc w:val="both"/>
        <w:rPr>
          <w:rFonts w:ascii="Arial" w:hAnsi="Arial" w:cs="Arial"/>
          <w:sz w:val="24"/>
          <w:szCs w:val="24"/>
        </w:rPr>
      </w:pPr>
      <w:r w:rsidRPr="00765D61">
        <w:rPr>
          <w:rFonts w:ascii="Arial" w:hAnsi="Arial" w:cs="Arial"/>
          <w:sz w:val="24"/>
          <w:szCs w:val="24"/>
        </w:rPr>
        <w:t>LICENCIATURA EN CONTADURÍA PÚBLICA, 2008</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36"/>
        <w:gridCol w:w="1669"/>
        <w:gridCol w:w="4674"/>
      </w:tblGrid>
      <w:tr w:rsidR="00C23AAD" w:rsidRPr="00C23AAD" w14:paraId="780EE8C2" w14:textId="77777777" w:rsidTr="00C23AA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CE1F6E8" w14:textId="719BD12B" w:rsidR="00C23AAD" w:rsidRPr="00C23AAD" w:rsidRDefault="006E1525" w:rsidP="00C23AA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326FF9">
              <w:rPr>
                <w:rFonts w:ascii="Raleway" w:eastAsia="Times New Roman" w:hAnsi="Raleway" w:cs="Times New Roman"/>
                <w:color w:val="FF0000"/>
                <w:spacing w:val="6"/>
                <w:sz w:val="21"/>
                <w:szCs w:val="21"/>
                <w:lang w:eastAsia="es-SV"/>
              </w:rPr>
              <w:t>P</w:t>
            </w:r>
            <w:r w:rsidR="00326FF9" w:rsidRPr="00326FF9">
              <w:rPr>
                <w:rFonts w:ascii="Raleway" w:eastAsia="Times New Roman" w:hAnsi="Raleway" w:cs="Times New Roman"/>
                <w:color w:val="FF0000"/>
                <w:spacing w:val="6"/>
                <w:sz w:val="21"/>
                <w:szCs w:val="21"/>
                <w:lang w:eastAsia="es-SV"/>
              </w:rPr>
              <w:t>ublicada</w:t>
            </w:r>
            <w:r>
              <w:rPr>
                <w:rFonts w:ascii="Raleway" w:eastAsia="Times New Roman" w:hAnsi="Raleway" w:cs="Times New Roman"/>
                <w:color w:val="FF0000"/>
                <w:spacing w:val="6"/>
                <w:sz w:val="21"/>
                <w:szCs w:val="21"/>
                <w:lang w:eastAsia="es-SV"/>
              </w:rPr>
              <w:t xml:space="preserve"> </w:t>
            </w:r>
            <w:r w:rsidR="00C23AAD" w:rsidRPr="00C23AAD">
              <w:rPr>
                <w:rFonts w:ascii="Raleway" w:eastAsia="Times New Roman" w:hAnsi="Raleway" w:cs="Times New Roman"/>
                <w:color w:val="FF0000"/>
                <w:spacing w:val="6"/>
                <w:sz w:val="21"/>
                <w:szCs w:val="21"/>
                <w:lang w:eastAsia="es-SV"/>
              </w:rPr>
              <w:t>13267</w:t>
            </w:r>
          </w:p>
        </w:tc>
        <w:tc>
          <w:tcPr>
            <w:tcW w:w="0" w:type="auto"/>
            <w:tcBorders>
              <w:top w:val="nil"/>
              <w:left w:val="nil"/>
              <w:bottom w:val="single" w:sz="6" w:space="0" w:color="888888"/>
              <w:right w:val="dashed" w:sz="6" w:space="0" w:color="CCCCCC"/>
            </w:tcBorders>
            <w:shd w:val="clear" w:color="auto" w:fill="CCFFCC"/>
            <w:vAlign w:val="center"/>
            <w:hideMark/>
          </w:tcPr>
          <w:p w14:paraId="63CA1CA3" w14:textId="77777777" w:rsidR="00C23AAD" w:rsidRPr="00C23AAD" w:rsidRDefault="00C23AAD" w:rsidP="00C23AA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23AA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5BB98ACE" w14:textId="77777777" w:rsidR="00C23AAD" w:rsidRPr="00C23AAD" w:rsidRDefault="00C23AAD" w:rsidP="00C23AA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C23AAD">
              <w:rPr>
                <w:rFonts w:ascii="Raleway" w:eastAsia="Times New Roman" w:hAnsi="Raleway" w:cs="Times New Roman"/>
                <w:color w:val="5D5D5D"/>
                <w:spacing w:val="6"/>
                <w:sz w:val="21"/>
                <w:szCs w:val="21"/>
                <w:lang w:eastAsia="es-SV"/>
              </w:rPr>
              <w:t xml:space="preserve">12 </w:t>
            </w:r>
            <w:proofErr w:type="gramStart"/>
            <w:r w:rsidRPr="00C23AAD">
              <w:rPr>
                <w:rFonts w:ascii="Raleway" w:eastAsia="Times New Roman" w:hAnsi="Raleway" w:cs="Times New Roman"/>
                <w:color w:val="5D5D5D"/>
                <w:spacing w:val="6"/>
                <w:sz w:val="21"/>
                <w:szCs w:val="21"/>
                <w:lang w:eastAsia="es-SV"/>
              </w:rPr>
              <w:t>Jun</w:t>
            </w:r>
            <w:proofErr w:type="gramEnd"/>
            <w:r w:rsidRPr="00C23AAD">
              <w:rPr>
                <w:rFonts w:ascii="Raleway" w:eastAsia="Times New Roman" w:hAnsi="Raleway" w:cs="Times New Roman"/>
                <w:color w:val="5D5D5D"/>
                <w:spacing w:val="6"/>
                <w:sz w:val="21"/>
                <w:szCs w:val="21"/>
                <w:lang w:eastAsia="es-SV"/>
              </w:rPr>
              <w:t xml:space="preserve"> 2017 14:29</w:t>
            </w:r>
          </w:p>
        </w:tc>
      </w:tr>
    </w:tbl>
    <w:p w14:paraId="1FC620EA" w14:textId="49E3AC04" w:rsidR="00812D87" w:rsidRDefault="00812D87" w:rsidP="006C4352">
      <w:pPr>
        <w:jc w:val="both"/>
        <w:rPr>
          <w:rFonts w:ascii="Arial" w:hAnsi="Arial" w:cs="Arial"/>
          <w:sz w:val="24"/>
          <w:szCs w:val="24"/>
        </w:rPr>
      </w:pPr>
    </w:p>
    <w:p w14:paraId="779B8667" w14:textId="77777777" w:rsidR="00CF3EA4" w:rsidRPr="005A6CF1" w:rsidRDefault="00CF3EA4" w:rsidP="00CF3EA4">
      <w:pPr>
        <w:jc w:val="both"/>
        <w:rPr>
          <w:rFonts w:ascii="Arial" w:hAnsi="Arial" w:cs="Arial"/>
          <w:sz w:val="24"/>
          <w:szCs w:val="24"/>
        </w:rPr>
      </w:pPr>
      <w:r w:rsidRPr="005A6CF1">
        <w:rPr>
          <w:rFonts w:ascii="Arial" w:hAnsi="Arial" w:cs="Arial"/>
          <w:sz w:val="24"/>
          <w:szCs w:val="24"/>
        </w:rPr>
        <w:t>Efectos del estrés académico en el rendimiento escolar de los estudiantes de séptimo grado de Educación Básica del Centro Escolar INSA del municipio de Santa Ana.</w:t>
      </w:r>
    </w:p>
    <w:p w14:paraId="248015D4" w14:textId="77777777" w:rsidR="00CF3EA4" w:rsidRPr="005A6CF1" w:rsidRDefault="00CF3EA4" w:rsidP="00CF3EA4">
      <w:pPr>
        <w:jc w:val="both"/>
        <w:rPr>
          <w:rFonts w:ascii="Arial" w:hAnsi="Arial" w:cs="Arial"/>
          <w:sz w:val="24"/>
          <w:szCs w:val="24"/>
        </w:rPr>
      </w:pPr>
      <w:r w:rsidRPr="005A6CF1">
        <w:rPr>
          <w:rFonts w:ascii="Arial" w:hAnsi="Arial" w:cs="Arial"/>
          <w:sz w:val="24"/>
          <w:szCs w:val="24"/>
        </w:rPr>
        <w:t>Los estudiantes son una población vulnerable al fenómeno del estrés académico, debido a la serie de cambios que implica el nivel escolar, fenómeno mismo que los propios estudiantes a veces ignoran y, por ende, no son conscientes del daño que puede ocasionar a su salud, así como también a su desarrollo cognitivo. La presente investigación tiene como propósito conocer los efectos del estrés académico en el rendimiento escolar de los estudiantes de séptimo grado de educación básica del Centro Escolar INSA, la cual, ante todo, surge como premisa motivacional para conocer que el rendimiento académico está asociado a una serie de variables que no son exclusivamente pedagógicas, pero que influye negativamente en el resultado de aprendizaje que obtiene los alumnos. En este sentido, la investigación tiene como finalidad descubrir los efectos del estrés en el rendimiento académico de los alumnos</w:t>
      </w:r>
    </w:p>
    <w:p w14:paraId="60D23BF5" w14:textId="77777777" w:rsidR="00CF3EA4" w:rsidRPr="005A6CF1" w:rsidRDefault="00CF3EA4" w:rsidP="00CF3EA4">
      <w:pPr>
        <w:jc w:val="both"/>
        <w:rPr>
          <w:rFonts w:ascii="Arial" w:hAnsi="Arial" w:cs="Arial"/>
          <w:sz w:val="24"/>
          <w:szCs w:val="24"/>
        </w:rPr>
      </w:pPr>
    </w:p>
    <w:p w14:paraId="7C530CF4" w14:textId="77777777" w:rsidR="00CF3EA4" w:rsidRDefault="00CF3EA4" w:rsidP="00CF3EA4">
      <w:pPr>
        <w:jc w:val="both"/>
        <w:rPr>
          <w:rFonts w:ascii="Arial" w:hAnsi="Arial" w:cs="Arial"/>
          <w:sz w:val="24"/>
          <w:szCs w:val="24"/>
        </w:rPr>
      </w:pPr>
      <w:r w:rsidRPr="005A6CF1">
        <w:rPr>
          <w:rFonts w:ascii="Arial" w:hAnsi="Arial" w:cs="Arial"/>
          <w:sz w:val="24"/>
          <w:szCs w:val="24"/>
        </w:rPr>
        <w:lastRenderedPageBreak/>
        <w:t>Chicas Márquez, María Sofía</w:t>
      </w:r>
    </w:p>
    <w:p w14:paraId="1924DC83" w14:textId="77777777" w:rsidR="00CF3EA4" w:rsidRDefault="00CF3EA4" w:rsidP="00CF3EA4">
      <w:pPr>
        <w:jc w:val="both"/>
        <w:rPr>
          <w:rFonts w:ascii="Arial" w:hAnsi="Arial" w:cs="Arial"/>
          <w:sz w:val="24"/>
          <w:szCs w:val="24"/>
        </w:rPr>
      </w:pPr>
      <w:r w:rsidRPr="005A6CF1">
        <w:rPr>
          <w:rFonts w:ascii="Arial" w:hAnsi="Arial" w:cs="Arial"/>
          <w:sz w:val="24"/>
          <w:szCs w:val="24"/>
        </w:rPr>
        <w:t xml:space="preserve"> Maravilla Fuentes, Nanci Beatriz</w:t>
      </w:r>
    </w:p>
    <w:p w14:paraId="362C4869" w14:textId="77777777" w:rsidR="00CF3EA4" w:rsidRDefault="00CF3EA4" w:rsidP="00CF3EA4">
      <w:pPr>
        <w:jc w:val="both"/>
        <w:rPr>
          <w:rFonts w:ascii="Arial" w:hAnsi="Arial" w:cs="Arial"/>
          <w:sz w:val="24"/>
          <w:szCs w:val="24"/>
        </w:rPr>
      </w:pPr>
      <w:r w:rsidRPr="005A6CF1">
        <w:rPr>
          <w:rFonts w:ascii="Arial" w:hAnsi="Arial" w:cs="Arial"/>
          <w:sz w:val="24"/>
          <w:szCs w:val="24"/>
        </w:rPr>
        <w:t xml:space="preserve"> Morales, Marta Alejandra</w:t>
      </w:r>
    </w:p>
    <w:p w14:paraId="5BE2AE2C" w14:textId="77777777" w:rsidR="00CF3EA4" w:rsidRPr="005A6CF1" w:rsidRDefault="00CF3EA4" w:rsidP="00CF3EA4">
      <w:pPr>
        <w:jc w:val="both"/>
        <w:rPr>
          <w:rFonts w:ascii="Arial" w:hAnsi="Arial" w:cs="Arial"/>
          <w:sz w:val="24"/>
          <w:szCs w:val="24"/>
        </w:rPr>
      </w:pPr>
      <w:r w:rsidRPr="005A6CF1">
        <w:rPr>
          <w:rFonts w:ascii="Arial" w:hAnsi="Arial" w:cs="Arial"/>
          <w:sz w:val="24"/>
          <w:szCs w:val="24"/>
        </w:rPr>
        <w:t xml:space="preserve"> Ramírez Paz, Blanca Estela</w:t>
      </w:r>
    </w:p>
    <w:p w14:paraId="2240B982" w14:textId="77777777" w:rsidR="00CF3EA4" w:rsidRPr="005A6CF1" w:rsidRDefault="00CF3EA4" w:rsidP="00CF3EA4">
      <w:pPr>
        <w:jc w:val="both"/>
        <w:rPr>
          <w:rFonts w:ascii="Arial" w:hAnsi="Arial" w:cs="Arial"/>
          <w:sz w:val="24"/>
          <w:szCs w:val="24"/>
        </w:rPr>
      </w:pPr>
    </w:p>
    <w:p w14:paraId="28197CCE" w14:textId="77777777" w:rsidR="00CF3EA4" w:rsidRPr="005A6CF1" w:rsidRDefault="00CF3EA4" w:rsidP="00CF3EA4">
      <w:pPr>
        <w:jc w:val="both"/>
        <w:rPr>
          <w:rFonts w:ascii="Arial" w:hAnsi="Arial" w:cs="Arial"/>
          <w:sz w:val="24"/>
          <w:szCs w:val="24"/>
        </w:rPr>
      </w:pPr>
      <w:r w:rsidRPr="005A6CF1">
        <w:rPr>
          <w:rFonts w:ascii="Arial" w:hAnsi="Arial" w:cs="Arial"/>
          <w:sz w:val="24"/>
          <w:szCs w:val="24"/>
        </w:rPr>
        <w:t>LICENCIATURA EN CIENCIAS DE LA EDUCACIÓN EN LA ESPECIALIDAD DE PRIMERO Y SEGUNDO CICLO DE EDUCACIÓN BÁSICA. 2015</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46"/>
        <w:gridCol w:w="1662"/>
        <w:gridCol w:w="4671"/>
      </w:tblGrid>
      <w:tr w:rsidR="006E1525" w:rsidRPr="004F578C" w14:paraId="3FDC6187" w14:textId="77777777" w:rsidTr="004F578C">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7488D19B" w14:textId="1F24FBD5" w:rsidR="004F578C" w:rsidRPr="004F578C" w:rsidRDefault="006E1525" w:rsidP="004F578C">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326FF9">
              <w:rPr>
                <w:rFonts w:ascii="Raleway" w:eastAsia="Times New Roman" w:hAnsi="Raleway" w:cs="Times New Roman"/>
                <w:color w:val="FF0000"/>
                <w:spacing w:val="6"/>
                <w:sz w:val="21"/>
                <w:szCs w:val="21"/>
                <w:lang w:eastAsia="es-SV"/>
              </w:rPr>
              <w:t>P</w:t>
            </w:r>
            <w:r w:rsidR="00326FF9" w:rsidRPr="00326FF9">
              <w:rPr>
                <w:rFonts w:ascii="Raleway" w:eastAsia="Times New Roman" w:hAnsi="Raleway" w:cs="Times New Roman"/>
                <w:color w:val="FF0000"/>
                <w:spacing w:val="6"/>
                <w:sz w:val="21"/>
                <w:szCs w:val="21"/>
                <w:lang w:eastAsia="es-SV"/>
              </w:rPr>
              <w:t>ublicada</w:t>
            </w:r>
            <w:r>
              <w:rPr>
                <w:rFonts w:ascii="Raleway" w:eastAsia="Times New Roman" w:hAnsi="Raleway" w:cs="Times New Roman"/>
                <w:color w:val="FF0000"/>
                <w:spacing w:val="6"/>
                <w:sz w:val="21"/>
                <w:szCs w:val="21"/>
                <w:lang w:eastAsia="es-SV"/>
              </w:rPr>
              <w:t xml:space="preserve"> </w:t>
            </w:r>
            <w:r w:rsidR="004F578C" w:rsidRPr="004F578C">
              <w:rPr>
                <w:rFonts w:ascii="Raleway" w:eastAsia="Times New Roman" w:hAnsi="Raleway" w:cs="Times New Roman"/>
                <w:color w:val="FF0000"/>
                <w:spacing w:val="6"/>
                <w:sz w:val="21"/>
                <w:szCs w:val="21"/>
                <w:lang w:eastAsia="es-SV"/>
              </w:rPr>
              <w:t>13268</w:t>
            </w:r>
          </w:p>
        </w:tc>
        <w:tc>
          <w:tcPr>
            <w:tcW w:w="0" w:type="auto"/>
            <w:tcBorders>
              <w:top w:val="nil"/>
              <w:left w:val="nil"/>
              <w:bottom w:val="single" w:sz="6" w:space="0" w:color="888888"/>
              <w:right w:val="dashed" w:sz="6" w:space="0" w:color="CCCCCC"/>
            </w:tcBorders>
            <w:shd w:val="clear" w:color="auto" w:fill="CCFFCC"/>
            <w:vAlign w:val="center"/>
            <w:hideMark/>
          </w:tcPr>
          <w:p w14:paraId="3FDE11A2" w14:textId="77777777" w:rsidR="004F578C" w:rsidRPr="004F578C" w:rsidRDefault="004F578C" w:rsidP="004F578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F578C">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4557441A" w14:textId="77777777" w:rsidR="004F578C" w:rsidRPr="004F578C" w:rsidRDefault="004F578C" w:rsidP="004F578C">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4F578C">
              <w:rPr>
                <w:rFonts w:ascii="Raleway" w:eastAsia="Times New Roman" w:hAnsi="Raleway" w:cs="Times New Roman"/>
                <w:color w:val="5D5D5D"/>
                <w:spacing w:val="6"/>
                <w:sz w:val="21"/>
                <w:szCs w:val="21"/>
                <w:lang w:eastAsia="es-SV"/>
              </w:rPr>
              <w:t xml:space="preserve">12 </w:t>
            </w:r>
            <w:proofErr w:type="gramStart"/>
            <w:r w:rsidRPr="004F578C">
              <w:rPr>
                <w:rFonts w:ascii="Raleway" w:eastAsia="Times New Roman" w:hAnsi="Raleway" w:cs="Times New Roman"/>
                <w:color w:val="5D5D5D"/>
                <w:spacing w:val="6"/>
                <w:sz w:val="21"/>
                <w:szCs w:val="21"/>
                <w:lang w:eastAsia="es-SV"/>
              </w:rPr>
              <w:t>Jun</w:t>
            </w:r>
            <w:proofErr w:type="gramEnd"/>
            <w:r w:rsidRPr="004F578C">
              <w:rPr>
                <w:rFonts w:ascii="Raleway" w:eastAsia="Times New Roman" w:hAnsi="Raleway" w:cs="Times New Roman"/>
                <w:color w:val="5D5D5D"/>
                <w:spacing w:val="6"/>
                <w:sz w:val="21"/>
                <w:szCs w:val="21"/>
                <w:lang w:eastAsia="es-SV"/>
              </w:rPr>
              <w:t xml:space="preserve"> 2017 14:58</w:t>
            </w:r>
          </w:p>
        </w:tc>
      </w:tr>
    </w:tbl>
    <w:p w14:paraId="3E4AE94C" w14:textId="0A7C9500" w:rsidR="00CF3EA4" w:rsidRDefault="00CF3EA4" w:rsidP="006C4352">
      <w:pPr>
        <w:jc w:val="both"/>
        <w:rPr>
          <w:rFonts w:ascii="Arial" w:hAnsi="Arial" w:cs="Arial"/>
          <w:sz w:val="24"/>
          <w:szCs w:val="24"/>
        </w:rPr>
      </w:pPr>
    </w:p>
    <w:p w14:paraId="3CE23B5C" w14:textId="77777777" w:rsidR="001A7766" w:rsidRPr="005E1A63" w:rsidRDefault="001A7766" w:rsidP="001A7766">
      <w:pPr>
        <w:jc w:val="both"/>
        <w:rPr>
          <w:rFonts w:ascii="Arial" w:hAnsi="Arial" w:cs="Arial"/>
          <w:sz w:val="24"/>
          <w:szCs w:val="24"/>
        </w:rPr>
      </w:pPr>
      <w:r w:rsidRPr="005E1A63">
        <w:rPr>
          <w:rFonts w:ascii="Arial" w:hAnsi="Arial" w:cs="Arial"/>
          <w:sz w:val="24"/>
          <w:szCs w:val="24"/>
        </w:rPr>
        <w:t>Estudio comparativo del impacto de los libros de texto en la mediación pedagógica de la asignatura de ciencias, salud y medio ambiente en el cuarto grado de Educación Básica de los Centros Escolares Florinda B. González; Francisco Morazán de la ciudad de Santa Ana en el año 2014</w:t>
      </w:r>
      <w:r>
        <w:rPr>
          <w:rFonts w:ascii="Arial" w:hAnsi="Arial" w:cs="Arial"/>
          <w:sz w:val="24"/>
          <w:szCs w:val="24"/>
        </w:rPr>
        <w:t>.</w:t>
      </w:r>
    </w:p>
    <w:p w14:paraId="4E0C1EB3" w14:textId="77777777" w:rsidR="001A7766" w:rsidRPr="005E1A63" w:rsidRDefault="001A7766" w:rsidP="001A7766">
      <w:pPr>
        <w:jc w:val="both"/>
        <w:rPr>
          <w:rFonts w:ascii="Arial" w:hAnsi="Arial" w:cs="Arial"/>
          <w:sz w:val="24"/>
          <w:szCs w:val="24"/>
        </w:rPr>
      </w:pPr>
    </w:p>
    <w:p w14:paraId="4202908B" w14:textId="77777777" w:rsidR="001A7766" w:rsidRPr="005E1A63" w:rsidRDefault="001A7766" w:rsidP="001A7766">
      <w:pPr>
        <w:jc w:val="both"/>
        <w:rPr>
          <w:rFonts w:ascii="Arial" w:hAnsi="Arial" w:cs="Arial"/>
          <w:sz w:val="24"/>
          <w:szCs w:val="24"/>
        </w:rPr>
      </w:pPr>
      <w:r w:rsidRPr="005E1A63">
        <w:rPr>
          <w:rFonts w:ascii="Arial" w:hAnsi="Arial" w:cs="Arial"/>
          <w:sz w:val="24"/>
          <w:szCs w:val="24"/>
        </w:rPr>
        <w:t>Los libros de texto se caracterizan por ser herramientas de trabajo en las escuelas salvadoreñas, para dirigir el proceso de enseñanza-aprendizaje. En la actualidad, se presenta en las escuelas, la utilización del libro de texto que se ha convertido en el facilitador, brindando al docente las metodologías y estrategias a seguir, para que la labor que desempeña en el aula, se vuelva exitosa. Este recurso ha contribuido a que las comunidades educativas se informen y conozcan diferentes ámbitos del mundo, es decir, cultura, política, sociedad, ciencia, etc. Pero, aun con todo lo que el libro le proporciona, es el docente el que se ha encargado de darle al libro de texto un mal uso, ya que se limita a enseñar tal y como está escrito en libro sin preocuparse por innovar estrategias, actualizar información, incluso en reforzar los contenidos auxiliándose de otros materiales que poseen información valiosa e importante</w:t>
      </w:r>
      <w:r>
        <w:rPr>
          <w:rFonts w:ascii="Arial" w:hAnsi="Arial" w:cs="Arial"/>
          <w:sz w:val="24"/>
          <w:szCs w:val="24"/>
        </w:rPr>
        <w:t>.</w:t>
      </w:r>
    </w:p>
    <w:p w14:paraId="77700454" w14:textId="77777777" w:rsidR="001A7766" w:rsidRPr="005E1A63" w:rsidRDefault="001A7766" w:rsidP="001A7766">
      <w:pPr>
        <w:jc w:val="both"/>
        <w:rPr>
          <w:rFonts w:ascii="Arial" w:hAnsi="Arial" w:cs="Arial"/>
          <w:sz w:val="24"/>
          <w:szCs w:val="24"/>
        </w:rPr>
      </w:pPr>
    </w:p>
    <w:p w14:paraId="1F62F092" w14:textId="77777777" w:rsidR="001A7766" w:rsidRDefault="001A7766" w:rsidP="001A7766">
      <w:pPr>
        <w:jc w:val="both"/>
        <w:rPr>
          <w:rFonts w:ascii="Arial" w:hAnsi="Arial" w:cs="Arial"/>
          <w:sz w:val="24"/>
          <w:szCs w:val="24"/>
        </w:rPr>
      </w:pPr>
      <w:r w:rsidRPr="005E1A63">
        <w:rPr>
          <w:rFonts w:ascii="Arial" w:hAnsi="Arial" w:cs="Arial"/>
          <w:sz w:val="24"/>
          <w:szCs w:val="24"/>
        </w:rPr>
        <w:t>Escobar Monroy, Dina Alejandra</w:t>
      </w:r>
      <w:r>
        <w:rPr>
          <w:rFonts w:ascii="Arial" w:hAnsi="Arial" w:cs="Arial"/>
          <w:sz w:val="24"/>
          <w:szCs w:val="24"/>
        </w:rPr>
        <w:t xml:space="preserve"> </w:t>
      </w:r>
      <w:r w:rsidRPr="005E1A63">
        <w:rPr>
          <w:rFonts w:ascii="Arial" w:hAnsi="Arial" w:cs="Arial"/>
          <w:sz w:val="24"/>
          <w:szCs w:val="24"/>
        </w:rPr>
        <w:t>María</w:t>
      </w:r>
    </w:p>
    <w:p w14:paraId="31B3D3CD" w14:textId="77777777" w:rsidR="001A7766" w:rsidRDefault="001A7766" w:rsidP="001A7766">
      <w:pPr>
        <w:jc w:val="both"/>
        <w:rPr>
          <w:rFonts w:ascii="Arial" w:hAnsi="Arial" w:cs="Arial"/>
          <w:sz w:val="24"/>
          <w:szCs w:val="24"/>
        </w:rPr>
      </w:pPr>
      <w:r w:rsidRPr="005E1A63">
        <w:rPr>
          <w:rFonts w:ascii="Arial" w:hAnsi="Arial" w:cs="Arial"/>
          <w:sz w:val="24"/>
          <w:szCs w:val="24"/>
        </w:rPr>
        <w:t xml:space="preserve"> Mendoza Arriola, Josselyn Stephannie </w:t>
      </w:r>
    </w:p>
    <w:p w14:paraId="5AD1333E" w14:textId="77777777" w:rsidR="001A7766" w:rsidRDefault="001A7766" w:rsidP="001A7766">
      <w:pPr>
        <w:jc w:val="both"/>
        <w:rPr>
          <w:rFonts w:ascii="Arial" w:hAnsi="Arial" w:cs="Arial"/>
          <w:sz w:val="24"/>
          <w:szCs w:val="24"/>
        </w:rPr>
      </w:pPr>
      <w:r w:rsidRPr="005E1A63">
        <w:rPr>
          <w:rFonts w:ascii="Arial" w:hAnsi="Arial" w:cs="Arial"/>
          <w:sz w:val="24"/>
          <w:szCs w:val="24"/>
        </w:rPr>
        <w:t>Figueroa Barrera, Jessica Lizeth</w:t>
      </w:r>
    </w:p>
    <w:p w14:paraId="26A7AE36" w14:textId="2316FE4A" w:rsidR="001A7766" w:rsidRPr="005E1A63" w:rsidRDefault="001A7766" w:rsidP="001A7766">
      <w:pPr>
        <w:jc w:val="both"/>
        <w:rPr>
          <w:rFonts w:ascii="Arial" w:hAnsi="Arial" w:cs="Arial"/>
          <w:sz w:val="24"/>
          <w:szCs w:val="24"/>
        </w:rPr>
      </w:pPr>
      <w:r w:rsidRPr="005E1A63">
        <w:rPr>
          <w:rFonts w:ascii="Arial" w:hAnsi="Arial" w:cs="Arial"/>
          <w:sz w:val="24"/>
          <w:szCs w:val="24"/>
        </w:rPr>
        <w:t xml:space="preserve"> Romero H</w:t>
      </w:r>
      <w:r w:rsidR="003C6159" w:rsidRPr="005E1A63">
        <w:rPr>
          <w:rFonts w:ascii="Arial" w:hAnsi="Arial" w:cs="Arial"/>
          <w:sz w:val="24"/>
          <w:szCs w:val="24"/>
        </w:rPr>
        <w:t>ernández</w:t>
      </w:r>
      <w:r w:rsidRPr="005E1A63">
        <w:rPr>
          <w:rFonts w:ascii="Arial" w:hAnsi="Arial" w:cs="Arial"/>
          <w:sz w:val="24"/>
          <w:szCs w:val="24"/>
        </w:rPr>
        <w:t>, G</w:t>
      </w:r>
      <w:r w:rsidR="003C6159" w:rsidRPr="005E1A63">
        <w:rPr>
          <w:rFonts w:ascii="Arial" w:hAnsi="Arial" w:cs="Arial"/>
          <w:sz w:val="24"/>
          <w:szCs w:val="24"/>
        </w:rPr>
        <w:t>lenda</w:t>
      </w:r>
      <w:r w:rsidRPr="005E1A63">
        <w:rPr>
          <w:rFonts w:ascii="Arial" w:hAnsi="Arial" w:cs="Arial"/>
          <w:sz w:val="24"/>
          <w:szCs w:val="24"/>
        </w:rPr>
        <w:t xml:space="preserve"> E</w:t>
      </w:r>
      <w:r w:rsidR="003C6159" w:rsidRPr="005E1A63">
        <w:rPr>
          <w:rFonts w:ascii="Arial" w:hAnsi="Arial" w:cs="Arial"/>
          <w:sz w:val="24"/>
          <w:szCs w:val="24"/>
        </w:rPr>
        <w:t>lizabeth</w:t>
      </w:r>
      <w:r w:rsidRPr="005E1A63">
        <w:rPr>
          <w:rFonts w:ascii="Arial" w:hAnsi="Arial" w:cs="Arial"/>
          <w:sz w:val="24"/>
          <w:szCs w:val="24"/>
        </w:rPr>
        <w:t>, 2015</w:t>
      </w:r>
    </w:p>
    <w:p w14:paraId="09D31B8C" w14:textId="683DBA43" w:rsidR="001A7766" w:rsidRDefault="001A7766" w:rsidP="001A7766">
      <w:pPr>
        <w:jc w:val="both"/>
        <w:rPr>
          <w:rFonts w:ascii="Arial" w:hAnsi="Arial" w:cs="Arial"/>
          <w:sz w:val="24"/>
          <w:szCs w:val="24"/>
        </w:rPr>
      </w:pPr>
    </w:p>
    <w:p w14:paraId="231F8F6F" w14:textId="77777777" w:rsidR="000F5309" w:rsidRPr="005E1A63" w:rsidRDefault="000F5309" w:rsidP="001A7766">
      <w:pPr>
        <w:jc w:val="both"/>
        <w:rPr>
          <w:rFonts w:ascii="Arial" w:hAnsi="Arial" w:cs="Arial"/>
          <w:sz w:val="24"/>
          <w:szCs w:val="24"/>
        </w:rPr>
      </w:pP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560"/>
        <w:gridCol w:w="1668"/>
        <w:gridCol w:w="4651"/>
      </w:tblGrid>
      <w:tr w:rsidR="00326FF9" w:rsidRPr="00326FF9" w14:paraId="7CAAD9BF" w14:textId="77777777" w:rsidTr="00326FF9">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59AC1801" w14:textId="2E487A9D" w:rsidR="00326FF9" w:rsidRPr="00326FF9" w:rsidRDefault="006E1525" w:rsidP="00326FF9">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6E1525">
              <w:rPr>
                <w:rFonts w:ascii="Raleway" w:eastAsia="Times New Roman" w:hAnsi="Raleway" w:cs="Times New Roman"/>
                <w:color w:val="FF0000"/>
                <w:spacing w:val="6"/>
                <w:sz w:val="21"/>
                <w:szCs w:val="21"/>
                <w:lang w:eastAsia="es-SV"/>
              </w:rPr>
              <w:lastRenderedPageBreak/>
              <w:t>Publicada</w:t>
            </w:r>
            <w:r>
              <w:rPr>
                <w:rFonts w:ascii="Raleway" w:eastAsia="Times New Roman" w:hAnsi="Raleway" w:cs="Times New Roman"/>
                <w:color w:val="FF0000"/>
                <w:spacing w:val="6"/>
                <w:sz w:val="21"/>
                <w:szCs w:val="21"/>
                <w:lang w:eastAsia="es-SV"/>
              </w:rPr>
              <w:t xml:space="preserve"> </w:t>
            </w:r>
            <w:r w:rsidR="00326FF9" w:rsidRPr="00326FF9">
              <w:rPr>
                <w:rFonts w:ascii="Raleway" w:eastAsia="Times New Roman" w:hAnsi="Raleway" w:cs="Times New Roman"/>
                <w:color w:val="FF0000"/>
                <w:spacing w:val="6"/>
                <w:sz w:val="21"/>
                <w:szCs w:val="21"/>
                <w:lang w:eastAsia="es-SV"/>
              </w:rPr>
              <w:t>13269</w:t>
            </w:r>
          </w:p>
        </w:tc>
        <w:tc>
          <w:tcPr>
            <w:tcW w:w="0" w:type="auto"/>
            <w:tcBorders>
              <w:top w:val="nil"/>
              <w:left w:val="nil"/>
              <w:bottom w:val="single" w:sz="6" w:space="0" w:color="888888"/>
              <w:right w:val="dashed" w:sz="6" w:space="0" w:color="CCCCCC"/>
            </w:tcBorders>
            <w:shd w:val="clear" w:color="auto" w:fill="CCFFCC"/>
            <w:vAlign w:val="center"/>
            <w:hideMark/>
          </w:tcPr>
          <w:p w14:paraId="3A21D653" w14:textId="77777777" w:rsidR="00326FF9" w:rsidRPr="00326FF9" w:rsidRDefault="00326FF9" w:rsidP="00326FF9">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26FF9">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F280093" w14:textId="77777777" w:rsidR="00326FF9" w:rsidRPr="00326FF9" w:rsidRDefault="00326FF9" w:rsidP="00326FF9">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326FF9">
              <w:rPr>
                <w:rFonts w:ascii="Raleway" w:eastAsia="Times New Roman" w:hAnsi="Raleway" w:cs="Times New Roman"/>
                <w:color w:val="5D5D5D"/>
                <w:spacing w:val="6"/>
                <w:sz w:val="21"/>
                <w:szCs w:val="21"/>
                <w:lang w:eastAsia="es-SV"/>
              </w:rPr>
              <w:t xml:space="preserve">12 </w:t>
            </w:r>
            <w:proofErr w:type="gramStart"/>
            <w:r w:rsidRPr="00326FF9">
              <w:rPr>
                <w:rFonts w:ascii="Raleway" w:eastAsia="Times New Roman" w:hAnsi="Raleway" w:cs="Times New Roman"/>
                <w:color w:val="5D5D5D"/>
                <w:spacing w:val="6"/>
                <w:sz w:val="21"/>
                <w:szCs w:val="21"/>
                <w:lang w:eastAsia="es-SV"/>
              </w:rPr>
              <w:t>Jun</w:t>
            </w:r>
            <w:proofErr w:type="gramEnd"/>
            <w:r w:rsidRPr="00326FF9">
              <w:rPr>
                <w:rFonts w:ascii="Raleway" w:eastAsia="Times New Roman" w:hAnsi="Raleway" w:cs="Times New Roman"/>
                <w:color w:val="5D5D5D"/>
                <w:spacing w:val="6"/>
                <w:sz w:val="21"/>
                <w:szCs w:val="21"/>
                <w:lang w:eastAsia="es-SV"/>
              </w:rPr>
              <w:t xml:space="preserve"> 2017 15:37</w:t>
            </w:r>
          </w:p>
        </w:tc>
      </w:tr>
    </w:tbl>
    <w:p w14:paraId="686CE123" w14:textId="4525DBB5" w:rsidR="004F578C" w:rsidRDefault="004F578C" w:rsidP="006C4352">
      <w:pPr>
        <w:jc w:val="both"/>
        <w:rPr>
          <w:rFonts w:ascii="Arial" w:hAnsi="Arial" w:cs="Arial"/>
          <w:sz w:val="24"/>
          <w:szCs w:val="24"/>
        </w:rPr>
      </w:pPr>
    </w:p>
    <w:p w14:paraId="220E15A9" w14:textId="77777777" w:rsidR="000F5309" w:rsidRPr="00D93108" w:rsidRDefault="000F5309" w:rsidP="000F5309">
      <w:pPr>
        <w:jc w:val="both"/>
        <w:rPr>
          <w:rFonts w:ascii="Arial" w:hAnsi="Arial" w:cs="Arial"/>
          <w:sz w:val="24"/>
          <w:szCs w:val="24"/>
        </w:rPr>
      </w:pPr>
      <w:r w:rsidRPr="00D93108">
        <w:rPr>
          <w:rFonts w:ascii="Arial" w:hAnsi="Arial" w:cs="Arial"/>
          <w:sz w:val="24"/>
          <w:szCs w:val="24"/>
        </w:rPr>
        <w:t>Relación existente entre estrategias didácticas y desarrollo de la creatividad de Niños y Niñas de Primero y Segundo Ciclo del Centro Escolar Florinda B. González del Distrito 0203</w:t>
      </w:r>
      <w:r>
        <w:rPr>
          <w:rFonts w:ascii="Arial" w:hAnsi="Arial" w:cs="Arial"/>
          <w:sz w:val="24"/>
          <w:szCs w:val="24"/>
        </w:rPr>
        <w:t>.</w:t>
      </w:r>
    </w:p>
    <w:p w14:paraId="1A9F4568" w14:textId="77777777" w:rsidR="000F5309" w:rsidRDefault="000F5309" w:rsidP="006C4352">
      <w:pPr>
        <w:jc w:val="both"/>
        <w:rPr>
          <w:rFonts w:ascii="Arial" w:hAnsi="Arial" w:cs="Arial"/>
          <w:sz w:val="24"/>
          <w:szCs w:val="24"/>
        </w:rPr>
      </w:pPr>
    </w:p>
    <w:p w14:paraId="0923EB1C" w14:textId="3757807B" w:rsidR="000F5309" w:rsidRPr="000F5309" w:rsidRDefault="000F5309" w:rsidP="006C4352">
      <w:pPr>
        <w:jc w:val="both"/>
        <w:rPr>
          <w:rFonts w:ascii="Arial" w:hAnsi="Arial" w:cs="Arial"/>
          <w:sz w:val="24"/>
          <w:szCs w:val="24"/>
        </w:rPr>
      </w:pPr>
      <w:r w:rsidRPr="000F5309">
        <w:rPr>
          <w:rFonts w:ascii="Arial" w:hAnsi="Arial" w:cs="Arial"/>
          <w:sz w:val="24"/>
          <w:szCs w:val="24"/>
        </w:rPr>
        <w:t>Al estudiar las estrategias didácticas y el desarrollo de la creatividad en la niñez, cabe destacar conceptos y procesos que las integran que de una u otra forma ejerce gran influencia en la capacidad de planificación del docente. En el siguiente estudio se trata de destacar las estrategias didácticas y sus subcategorías como son, las estrategias referidas al docente, al alumno, al contenido y al contexto, de igual forma con sus respectivas técnicas de enseñanza, de estudio y las actividades correspondientes a cada una; de la misma manera escudriñar los elementos que conforman la creatividad. Estos elementos son fundamentales para determinar la importancia de la investigación que se realizó, dado a su nivel de trascendencia sobre los estudiantes de primer y segundo ciclo de educación básica: la capacidad que está relacionada con las estrategias didácticas y el desarrollo de la creatividad del alumno.</w:t>
      </w:r>
    </w:p>
    <w:p w14:paraId="4DC6E1A8" w14:textId="77777777" w:rsidR="000F5309" w:rsidRDefault="000F5309" w:rsidP="000F5309">
      <w:pPr>
        <w:jc w:val="both"/>
        <w:rPr>
          <w:rFonts w:ascii="Arial" w:hAnsi="Arial" w:cs="Arial"/>
          <w:sz w:val="24"/>
          <w:szCs w:val="24"/>
        </w:rPr>
      </w:pPr>
      <w:r w:rsidRPr="00D93108">
        <w:rPr>
          <w:rFonts w:ascii="Arial" w:hAnsi="Arial" w:cs="Arial"/>
          <w:sz w:val="24"/>
          <w:szCs w:val="24"/>
        </w:rPr>
        <w:t xml:space="preserve">Hernández Guardado, Néstor Benjamín </w:t>
      </w:r>
    </w:p>
    <w:p w14:paraId="61CBCF7B" w14:textId="77777777" w:rsidR="000F5309" w:rsidRDefault="000F5309" w:rsidP="000F5309">
      <w:pPr>
        <w:jc w:val="both"/>
        <w:rPr>
          <w:rFonts w:ascii="Arial" w:hAnsi="Arial" w:cs="Arial"/>
          <w:sz w:val="24"/>
          <w:szCs w:val="24"/>
        </w:rPr>
      </w:pPr>
      <w:r w:rsidRPr="00D93108">
        <w:rPr>
          <w:rFonts w:ascii="Arial" w:hAnsi="Arial" w:cs="Arial"/>
          <w:sz w:val="24"/>
          <w:szCs w:val="24"/>
        </w:rPr>
        <w:t xml:space="preserve">Portillo Martínez, Nancy Del Carmen </w:t>
      </w:r>
    </w:p>
    <w:p w14:paraId="62E39FA3" w14:textId="77777777" w:rsidR="000F5309" w:rsidRDefault="000F5309" w:rsidP="000F5309">
      <w:pPr>
        <w:jc w:val="both"/>
        <w:rPr>
          <w:rFonts w:ascii="Arial" w:hAnsi="Arial" w:cs="Arial"/>
          <w:sz w:val="24"/>
          <w:szCs w:val="24"/>
        </w:rPr>
      </w:pPr>
      <w:r w:rsidRPr="00D93108">
        <w:rPr>
          <w:rFonts w:ascii="Arial" w:hAnsi="Arial" w:cs="Arial"/>
          <w:sz w:val="24"/>
          <w:szCs w:val="24"/>
        </w:rPr>
        <w:t xml:space="preserve">Trigueros Hernández, Glenda Yaneth </w:t>
      </w:r>
    </w:p>
    <w:p w14:paraId="51701704" w14:textId="77777777" w:rsidR="000F5309" w:rsidRPr="00D93108" w:rsidRDefault="000F5309" w:rsidP="000F5309">
      <w:pPr>
        <w:jc w:val="both"/>
        <w:rPr>
          <w:rFonts w:ascii="Arial" w:hAnsi="Arial" w:cs="Arial"/>
          <w:sz w:val="24"/>
          <w:szCs w:val="24"/>
        </w:rPr>
      </w:pPr>
      <w:r w:rsidRPr="00D93108">
        <w:rPr>
          <w:rFonts w:ascii="Arial" w:hAnsi="Arial" w:cs="Arial"/>
          <w:sz w:val="24"/>
          <w:szCs w:val="24"/>
        </w:rPr>
        <w:t>Umaña Calderón, Berta Lidia</w:t>
      </w:r>
    </w:p>
    <w:p w14:paraId="542FD662" w14:textId="77777777" w:rsidR="000F5309" w:rsidRPr="00D93108" w:rsidRDefault="000F5309" w:rsidP="000F5309">
      <w:pPr>
        <w:jc w:val="both"/>
        <w:rPr>
          <w:rFonts w:ascii="Arial" w:hAnsi="Arial" w:cs="Arial"/>
          <w:sz w:val="24"/>
          <w:szCs w:val="24"/>
        </w:rPr>
      </w:pPr>
    </w:p>
    <w:p w14:paraId="4A4056F3" w14:textId="77777777" w:rsidR="000F5309" w:rsidRPr="00DE4A7B" w:rsidRDefault="000F5309" w:rsidP="000F5309">
      <w:pPr>
        <w:jc w:val="both"/>
        <w:rPr>
          <w:rFonts w:ascii="Arial" w:hAnsi="Arial" w:cs="Arial"/>
          <w:sz w:val="24"/>
          <w:szCs w:val="24"/>
        </w:rPr>
      </w:pPr>
      <w:r w:rsidRPr="00D93108">
        <w:rPr>
          <w:rFonts w:ascii="Arial" w:hAnsi="Arial" w:cs="Arial"/>
          <w:sz w:val="24"/>
          <w:szCs w:val="24"/>
        </w:rPr>
        <w:t>LICENCIADO/A EN CIENCIAS DE LA EDUCACIÓN CON LA ESPECIALIDAD PARA PRIMERO Y SEGUNDO CICLO DE EDUCACIÓN</w:t>
      </w:r>
      <w:r>
        <w:t xml:space="preserve"> </w:t>
      </w:r>
      <w:r w:rsidRPr="00DE4A7B">
        <w:rPr>
          <w:rFonts w:ascii="Arial" w:hAnsi="Arial" w:cs="Arial"/>
          <w:sz w:val="24"/>
          <w:szCs w:val="24"/>
        </w:rPr>
        <w:t>BÁSICA, 2015</w:t>
      </w:r>
    </w:p>
    <w:p w14:paraId="54D45857" w14:textId="519BE95E" w:rsidR="000F5309" w:rsidRPr="006A0BCD" w:rsidRDefault="006A0BCD">
      <w:pPr>
        <w:jc w:val="both"/>
        <w:rPr>
          <w:rFonts w:ascii="Arial" w:hAnsi="Arial" w:cs="Arial"/>
          <w:color w:val="FF0000"/>
          <w:sz w:val="24"/>
          <w:szCs w:val="24"/>
        </w:rPr>
      </w:pPr>
      <w:r>
        <w:rPr>
          <w:rFonts w:ascii="Arial" w:hAnsi="Arial" w:cs="Arial"/>
          <w:color w:val="FF0000"/>
          <w:sz w:val="24"/>
          <w:szCs w:val="24"/>
        </w:rPr>
        <w:t xml:space="preserve"> publicada</w:t>
      </w:r>
      <w:r w:rsidRPr="006A0BCD">
        <w:rPr>
          <w:rFonts w:ascii="Arial" w:hAnsi="Arial" w:cs="Arial"/>
          <w:color w:val="FF0000"/>
          <w:sz w:val="24"/>
          <w:szCs w:val="24"/>
        </w:rPr>
        <w:t>13272</w:t>
      </w:r>
    </w:p>
    <w:p w14:paraId="419F4600" w14:textId="77777777" w:rsidR="006A0BCD" w:rsidRDefault="006A0BCD" w:rsidP="006A0BCD">
      <w:pPr>
        <w:jc w:val="both"/>
        <w:rPr>
          <w:rFonts w:ascii="Arial" w:hAnsi="Arial" w:cs="Arial"/>
          <w:sz w:val="24"/>
          <w:szCs w:val="24"/>
        </w:rPr>
      </w:pPr>
      <w:r>
        <w:rPr>
          <w:rFonts w:ascii="Arial" w:hAnsi="Arial" w:cs="Arial"/>
          <w:sz w:val="24"/>
          <w:szCs w:val="24"/>
        </w:rPr>
        <w:t>Estudio de la implementación y efectividad del Programa de Educación Inclusiva para elevar la calidad de los Aprendizajes en estudiantes de Segundo y Tercer Ciclo de Educación Básica</w:t>
      </w:r>
    </w:p>
    <w:p w14:paraId="164D4E96" w14:textId="77777777" w:rsidR="006A0BCD" w:rsidRDefault="006A0BCD" w:rsidP="006A0BCD">
      <w:pPr>
        <w:jc w:val="both"/>
        <w:rPr>
          <w:rFonts w:ascii="Arial" w:hAnsi="Arial" w:cs="Arial"/>
          <w:sz w:val="24"/>
          <w:szCs w:val="24"/>
        </w:rPr>
      </w:pPr>
    </w:p>
    <w:p w14:paraId="2ECCA024" w14:textId="77777777" w:rsidR="006A0BCD" w:rsidRDefault="006A0BCD" w:rsidP="006A0BCD">
      <w:pPr>
        <w:jc w:val="both"/>
        <w:rPr>
          <w:rFonts w:ascii="Arial" w:hAnsi="Arial" w:cs="Arial"/>
          <w:sz w:val="24"/>
          <w:szCs w:val="24"/>
        </w:rPr>
      </w:pPr>
      <w:r>
        <w:rPr>
          <w:rFonts w:ascii="Arial" w:hAnsi="Arial" w:cs="Arial"/>
          <w:sz w:val="24"/>
          <w:szCs w:val="24"/>
        </w:rPr>
        <w:t xml:space="preserve">El programa de Educación Inclusiva nace como una iniciativa del gobierno de El Salvador junto con el Ministerio de Educación (MINED) para garantizar el derecho a una educación abierta, que no discrimine, equipare oportunidades y que responda con pertinencia y calidad a las necesidades de la población salvadoreña (El Salvador, Ministerio de Educación, 2010) El desarrollo del estudio aclara la diferencia que hay entre la escuela inclusiva y las maneras tradicionales que se </w:t>
      </w:r>
      <w:r>
        <w:rPr>
          <w:rFonts w:ascii="Arial" w:hAnsi="Arial" w:cs="Arial"/>
          <w:sz w:val="24"/>
          <w:szCs w:val="24"/>
        </w:rPr>
        <w:lastRenderedPageBreak/>
        <w:t>practican en el contexto educativo, dejando al descubierto la importancia de este nuevo programa haciendo que los estudiantes con necesidades educativas especiales encajen en el aula y en el currículo ya existente, para ello los centros educativos involucrados deben hacer una modificación total en la instrucción curricular, organización del aula e infraestructura y lograr educar en la diversidad.</w:t>
      </w:r>
    </w:p>
    <w:p w14:paraId="7B286223" w14:textId="77777777" w:rsidR="006A0BCD" w:rsidRDefault="006A0BCD" w:rsidP="006A0BCD">
      <w:pPr>
        <w:jc w:val="both"/>
        <w:rPr>
          <w:rFonts w:ascii="Arial" w:hAnsi="Arial" w:cs="Arial"/>
          <w:sz w:val="24"/>
          <w:szCs w:val="24"/>
        </w:rPr>
      </w:pPr>
    </w:p>
    <w:p w14:paraId="5749C97B" w14:textId="77777777" w:rsidR="006A0BCD" w:rsidRDefault="006A0BCD" w:rsidP="006A0BCD">
      <w:pPr>
        <w:jc w:val="both"/>
        <w:rPr>
          <w:rFonts w:ascii="Arial" w:hAnsi="Arial" w:cs="Arial"/>
          <w:sz w:val="24"/>
          <w:szCs w:val="24"/>
        </w:rPr>
      </w:pPr>
      <w:r>
        <w:rPr>
          <w:rFonts w:ascii="Arial" w:hAnsi="Arial" w:cs="Arial"/>
          <w:sz w:val="24"/>
          <w:szCs w:val="24"/>
        </w:rPr>
        <w:t>Agreda Santos, Catherine Stephanie</w:t>
      </w:r>
    </w:p>
    <w:p w14:paraId="44C35BC2" w14:textId="77777777" w:rsidR="006A0BCD" w:rsidRDefault="006A0BCD" w:rsidP="006A0BCD">
      <w:pPr>
        <w:jc w:val="both"/>
        <w:rPr>
          <w:rFonts w:ascii="Arial" w:hAnsi="Arial" w:cs="Arial"/>
          <w:sz w:val="24"/>
          <w:szCs w:val="24"/>
        </w:rPr>
      </w:pPr>
      <w:r>
        <w:rPr>
          <w:rFonts w:ascii="Arial" w:hAnsi="Arial" w:cs="Arial"/>
          <w:sz w:val="24"/>
          <w:szCs w:val="24"/>
        </w:rPr>
        <w:t xml:space="preserve"> García Pineda, Iris Esmeralda </w:t>
      </w:r>
    </w:p>
    <w:p w14:paraId="15A406C8" w14:textId="77777777" w:rsidR="006A0BCD" w:rsidRDefault="006A0BCD" w:rsidP="006A0BCD">
      <w:pPr>
        <w:jc w:val="both"/>
        <w:rPr>
          <w:rFonts w:ascii="Arial" w:hAnsi="Arial" w:cs="Arial"/>
          <w:sz w:val="24"/>
          <w:szCs w:val="24"/>
        </w:rPr>
      </w:pPr>
      <w:r>
        <w:rPr>
          <w:rFonts w:ascii="Arial" w:hAnsi="Arial" w:cs="Arial"/>
          <w:sz w:val="24"/>
          <w:szCs w:val="24"/>
        </w:rPr>
        <w:t xml:space="preserve">Linares de Guzmán, Wendy Yanira </w:t>
      </w:r>
    </w:p>
    <w:p w14:paraId="50A4F04F" w14:textId="77777777" w:rsidR="006A0BCD" w:rsidRDefault="006A0BCD" w:rsidP="006A0BCD">
      <w:pPr>
        <w:jc w:val="both"/>
        <w:rPr>
          <w:rFonts w:ascii="Arial" w:hAnsi="Arial" w:cs="Arial"/>
          <w:sz w:val="24"/>
          <w:szCs w:val="24"/>
        </w:rPr>
      </w:pPr>
      <w:r>
        <w:rPr>
          <w:rFonts w:ascii="Arial" w:hAnsi="Arial" w:cs="Arial"/>
          <w:sz w:val="24"/>
          <w:szCs w:val="24"/>
        </w:rPr>
        <w:t>Tejada de Morán, Claudia Verónica</w:t>
      </w:r>
    </w:p>
    <w:p w14:paraId="62A3F5BE" w14:textId="77777777" w:rsidR="006A0BCD" w:rsidRDefault="006A0BCD" w:rsidP="006A0BCD">
      <w:pPr>
        <w:jc w:val="both"/>
        <w:rPr>
          <w:rFonts w:ascii="Arial" w:hAnsi="Arial" w:cs="Arial"/>
          <w:sz w:val="24"/>
          <w:szCs w:val="24"/>
        </w:rPr>
      </w:pPr>
    </w:p>
    <w:p w14:paraId="47175B35" w14:textId="77777777" w:rsidR="006A0BCD" w:rsidRDefault="006A0BCD" w:rsidP="006A0BCD">
      <w:pPr>
        <w:jc w:val="both"/>
        <w:rPr>
          <w:rFonts w:ascii="Arial" w:hAnsi="Arial" w:cs="Arial"/>
          <w:sz w:val="24"/>
          <w:szCs w:val="24"/>
        </w:rPr>
      </w:pPr>
      <w:r>
        <w:rPr>
          <w:rFonts w:ascii="Arial" w:hAnsi="Arial" w:cs="Arial"/>
          <w:sz w:val="24"/>
          <w:szCs w:val="24"/>
        </w:rPr>
        <w:t xml:space="preserve"> LICENCIATURA EN CIENCIAS DE LA EDUCACIÓN EN LA ESPECIALIDAD DE PRIMERO Y SEGUNDO CICLO DE EDUCACIÓN BÁSICA,2015</w:t>
      </w:r>
    </w:p>
    <w:tbl>
      <w:tblPr>
        <w:tblW w:w="10879"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404"/>
        <w:gridCol w:w="2180"/>
        <w:gridCol w:w="6295"/>
      </w:tblGrid>
      <w:tr w:rsidR="006A0BCD" w:rsidRPr="006A0BCD" w14:paraId="2CC6CA41" w14:textId="77777777" w:rsidTr="006A0BCD">
        <w:trPr>
          <w:tblCellSpacing w:w="0" w:type="dxa"/>
        </w:trPr>
        <w:tc>
          <w:tcPr>
            <w:tcW w:w="0" w:type="auto"/>
            <w:tcBorders>
              <w:top w:val="nil"/>
              <w:left w:val="dashed" w:sz="6" w:space="0" w:color="CCCCCC"/>
              <w:bottom w:val="single" w:sz="6" w:space="0" w:color="888888"/>
              <w:right w:val="dashed" w:sz="6" w:space="0" w:color="CCCCCC"/>
            </w:tcBorders>
            <w:shd w:val="clear" w:color="auto" w:fill="CCFFCC"/>
            <w:vAlign w:val="center"/>
            <w:hideMark/>
          </w:tcPr>
          <w:p w14:paraId="2F85A688" w14:textId="77777777" w:rsidR="006A0BCD" w:rsidRPr="006A0BCD" w:rsidRDefault="006A0BCD" w:rsidP="006A0BCD">
            <w:pPr>
              <w:spacing w:before="100" w:beforeAutospacing="1" w:after="100" w:afterAutospacing="1" w:line="240" w:lineRule="auto"/>
              <w:jc w:val="center"/>
              <w:rPr>
                <w:rFonts w:ascii="Raleway" w:eastAsia="Times New Roman" w:hAnsi="Raleway" w:cs="Times New Roman"/>
                <w:color w:val="5D5D5D"/>
                <w:spacing w:val="6"/>
                <w:sz w:val="21"/>
                <w:szCs w:val="21"/>
                <w:lang w:eastAsia="es-SV"/>
              </w:rPr>
            </w:pPr>
            <w:r w:rsidRPr="006A0BCD">
              <w:rPr>
                <w:rFonts w:ascii="Raleway" w:eastAsia="Times New Roman" w:hAnsi="Raleway" w:cs="Times New Roman"/>
                <w:color w:val="5D5D5D"/>
                <w:spacing w:val="6"/>
                <w:sz w:val="21"/>
                <w:szCs w:val="21"/>
                <w:lang w:eastAsia="es-SV"/>
              </w:rPr>
              <w:t>13264</w:t>
            </w:r>
          </w:p>
        </w:tc>
        <w:tc>
          <w:tcPr>
            <w:tcW w:w="0" w:type="auto"/>
            <w:tcBorders>
              <w:top w:val="nil"/>
              <w:left w:val="nil"/>
              <w:bottom w:val="single" w:sz="6" w:space="0" w:color="888888"/>
              <w:right w:val="dashed" w:sz="6" w:space="0" w:color="CCCCCC"/>
            </w:tcBorders>
            <w:shd w:val="clear" w:color="auto" w:fill="CCFFCC"/>
            <w:vAlign w:val="center"/>
            <w:hideMark/>
          </w:tcPr>
          <w:p w14:paraId="3552777D" w14:textId="77777777" w:rsidR="006A0BCD" w:rsidRPr="006A0BCD" w:rsidRDefault="006A0BCD" w:rsidP="006A0BC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6A0BCD">
              <w:rPr>
                <w:rFonts w:ascii="Raleway" w:eastAsia="Times New Roman" w:hAnsi="Raleway" w:cs="Times New Roman"/>
                <w:color w:val="5D5D5D"/>
                <w:spacing w:val="6"/>
                <w:sz w:val="21"/>
                <w:szCs w:val="21"/>
                <w:lang w:eastAsia="es-SV"/>
              </w:rPr>
              <w:t>Tesis</w:t>
            </w:r>
          </w:p>
        </w:tc>
        <w:tc>
          <w:tcPr>
            <w:tcW w:w="0" w:type="auto"/>
            <w:tcBorders>
              <w:top w:val="nil"/>
              <w:left w:val="nil"/>
              <w:bottom w:val="single" w:sz="6" w:space="0" w:color="888888"/>
              <w:right w:val="dashed" w:sz="6" w:space="0" w:color="CCCCCC"/>
            </w:tcBorders>
            <w:shd w:val="clear" w:color="auto" w:fill="CCFFCC"/>
            <w:vAlign w:val="center"/>
            <w:hideMark/>
          </w:tcPr>
          <w:p w14:paraId="37BEC636" w14:textId="77777777" w:rsidR="006A0BCD" w:rsidRPr="006A0BCD" w:rsidRDefault="006A0BCD" w:rsidP="006A0BCD">
            <w:pPr>
              <w:spacing w:before="100" w:beforeAutospacing="1" w:after="100" w:afterAutospacing="1" w:line="240" w:lineRule="auto"/>
              <w:rPr>
                <w:rFonts w:ascii="Raleway" w:eastAsia="Times New Roman" w:hAnsi="Raleway" w:cs="Times New Roman"/>
                <w:color w:val="5D5D5D"/>
                <w:spacing w:val="6"/>
                <w:sz w:val="21"/>
                <w:szCs w:val="21"/>
                <w:lang w:eastAsia="es-SV"/>
              </w:rPr>
            </w:pPr>
            <w:r w:rsidRPr="006A0BCD">
              <w:rPr>
                <w:rFonts w:ascii="Raleway" w:eastAsia="Times New Roman" w:hAnsi="Raleway" w:cs="Times New Roman"/>
                <w:color w:val="5D5D5D"/>
                <w:spacing w:val="6"/>
                <w:sz w:val="21"/>
                <w:szCs w:val="21"/>
                <w:lang w:eastAsia="es-SV"/>
              </w:rPr>
              <w:t xml:space="preserve">09 </w:t>
            </w:r>
            <w:proofErr w:type="gramStart"/>
            <w:r w:rsidRPr="006A0BCD">
              <w:rPr>
                <w:rFonts w:ascii="Raleway" w:eastAsia="Times New Roman" w:hAnsi="Raleway" w:cs="Times New Roman"/>
                <w:color w:val="5D5D5D"/>
                <w:spacing w:val="6"/>
                <w:sz w:val="21"/>
                <w:szCs w:val="21"/>
                <w:lang w:eastAsia="es-SV"/>
              </w:rPr>
              <w:t>Jun</w:t>
            </w:r>
            <w:proofErr w:type="gramEnd"/>
            <w:r w:rsidRPr="006A0BCD">
              <w:rPr>
                <w:rFonts w:ascii="Raleway" w:eastAsia="Times New Roman" w:hAnsi="Raleway" w:cs="Times New Roman"/>
                <w:color w:val="5D5D5D"/>
                <w:spacing w:val="6"/>
                <w:sz w:val="21"/>
                <w:szCs w:val="21"/>
                <w:lang w:eastAsia="es-SV"/>
              </w:rPr>
              <w:t xml:space="preserve"> 2017 17:30</w:t>
            </w:r>
          </w:p>
        </w:tc>
      </w:tr>
    </w:tbl>
    <w:p w14:paraId="7B676670" w14:textId="778A2C2F" w:rsidR="006A0BCD" w:rsidRDefault="006A0BCD">
      <w:pPr>
        <w:jc w:val="both"/>
        <w:rPr>
          <w:rFonts w:ascii="Arial" w:hAnsi="Arial" w:cs="Arial"/>
          <w:sz w:val="24"/>
          <w:szCs w:val="24"/>
        </w:rPr>
      </w:pPr>
    </w:p>
    <w:p w14:paraId="68D2E407" w14:textId="77777777" w:rsidR="006A0BCD" w:rsidRDefault="006A0BCD" w:rsidP="006A0BCD">
      <w:pPr>
        <w:jc w:val="both"/>
        <w:rPr>
          <w:rFonts w:ascii="Arial" w:hAnsi="Arial" w:cs="Arial"/>
          <w:sz w:val="24"/>
          <w:szCs w:val="24"/>
        </w:rPr>
      </w:pPr>
      <w:r>
        <w:rPr>
          <w:rFonts w:ascii="Arial" w:hAnsi="Arial" w:cs="Arial"/>
          <w:sz w:val="24"/>
          <w:szCs w:val="24"/>
        </w:rPr>
        <w:t>Influencia de la Biblioteca Institucional del Ministerio de Educación en la formación académica en el alumnado de segundo ciclo del Municipio de Santa Ana en el área de Currículo de los estudios sociales.</w:t>
      </w:r>
    </w:p>
    <w:p w14:paraId="7D82C684" w14:textId="77777777" w:rsidR="006A0BCD" w:rsidRDefault="006A0BCD" w:rsidP="006A0BCD">
      <w:pPr>
        <w:jc w:val="both"/>
        <w:rPr>
          <w:rFonts w:ascii="Arial" w:hAnsi="Arial" w:cs="Arial"/>
          <w:sz w:val="24"/>
          <w:szCs w:val="24"/>
        </w:rPr>
      </w:pPr>
    </w:p>
    <w:p w14:paraId="1D06BE53" w14:textId="3F62F740" w:rsidR="006A0BCD" w:rsidRDefault="006A0BCD" w:rsidP="006A0BCD">
      <w:pPr>
        <w:jc w:val="both"/>
        <w:rPr>
          <w:rFonts w:ascii="Arial" w:hAnsi="Arial" w:cs="Arial"/>
          <w:sz w:val="24"/>
          <w:szCs w:val="24"/>
        </w:rPr>
      </w:pPr>
      <w:r>
        <w:rPr>
          <w:rFonts w:ascii="Arial" w:hAnsi="Arial" w:cs="Arial"/>
          <w:sz w:val="24"/>
          <w:szCs w:val="24"/>
        </w:rPr>
        <w:t>La formación académica y escolarizada ha sido y seguirá siendo sin duda alguna uno de los hechos y fenómenos de mayor importancia para la sociedad humana en su devenir histórico. Ante esto hay que considerar los contextos en que las diferentes sociedades se han visto sometidas y que han dependido fundamentalmente en la diversidad, y que solo han tenido existencia en el imaginario cotidiano de la educación a través de otras formas de educarse como lo ha sido las tradiciones orales creencias enseñanzas curriculares y otros aprendizajes constructivos para la persona. (Picardo, 1999)</w:t>
      </w:r>
    </w:p>
    <w:p w14:paraId="52B4354E" w14:textId="77777777" w:rsidR="006A0BCD" w:rsidRDefault="006A0BCD" w:rsidP="006A0BCD">
      <w:pPr>
        <w:jc w:val="both"/>
        <w:rPr>
          <w:rFonts w:ascii="Arial" w:hAnsi="Arial" w:cs="Arial"/>
          <w:sz w:val="24"/>
          <w:szCs w:val="24"/>
        </w:rPr>
      </w:pPr>
    </w:p>
    <w:p w14:paraId="26C0401C" w14:textId="77777777" w:rsidR="006A0BCD" w:rsidRDefault="006A0BCD" w:rsidP="006A0BCD">
      <w:pPr>
        <w:jc w:val="both"/>
        <w:rPr>
          <w:rFonts w:ascii="Arial" w:hAnsi="Arial" w:cs="Arial"/>
          <w:sz w:val="24"/>
          <w:szCs w:val="24"/>
        </w:rPr>
      </w:pPr>
      <w:r>
        <w:rPr>
          <w:rFonts w:ascii="Arial" w:hAnsi="Arial" w:cs="Arial"/>
          <w:sz w:val="24"/>
          <w:szCs w:val="24"/>
        </w:rPr>
        <w:t>Ancheta Bernal, Liliana Jeaneth</w:t>
      </w:r>
    </w:p>
    <w:p w14:paraId="3868305D" w14:textId="77777777" w:rsidR="006A0BCD" w:rsidRDefault="006A0BCD" w:rsidP="006A0BCD">
      <w:pPr>
        <w:jc w:val="both"/>
        <w:rPr>
          <w:rFonts w:ascii="Arial" w:hAnsi="Arial" w:cs="Arial"/>
          <w:sz w:val="24"/>
          <w:szCs w:val="24"/>
        </w:rPr>
      </w:pPr>
      <w:r>
        <w:rPr>
          <w:rFonts w:ascii="Arial" w:hAnsi="Arial" w:cs="Arial"/>
          <w:sz w:val="24"/>
          <w:szCs w:val="24"/>
        </w:rPr>
        <w:t xml:space="preserve"> Barillas Siliezar, Oscar Stanley</w:t>
      </w:r>
    </w:p>
    <w:p w14:paraId="1014307C" w14:textId="77777777" w:rsidR="006A0BCD" w:rsidRDefault="006A0BCD" w:rsidP="006A0BCD">
      <w:pPr>
        <w:jc w:val="both"/>
        <w:rPr>
          <w:rFonts w:ascii="Arial" w:hAnsi="Arial" w:cs="Arial"/>
          <w:sz w:val="24"/>
          <w:szCs w:val="24"/>
        </w:rPr>
      </w:pPr>
      <w:r>
        <w:rPr>
          <w:rFonts w:ascii="Arial" w:hAnsi="Arial" w:cs="Arial"/>
          <w:sz w:val="24"/>
          <w:szCs w:val="24"/>
        </w:rPr>
        <w:t xml:space="preserve"> Grijalva Hidalgo, Edwin Danilo</w:t>
      </w:r>
    </w:p>
    <w:p w14:paraId="7194D092" w14:textId="77777777" w:rsidR="006A0BCD" w:rsidRDefault="006A0BCD" w:rsidP="006A0BCD">
      <w:pPr>
        <w:jc w:val="both"/>
        <w:rPr>
          <w:rFonts w:ascii="Arial" w:hAnsi="Arial" w:cs="Arial"/>
          <w:sz w:val="24"/>
          <w:szCs w:val="24"/>
        </w:rPr>
      </w:pPr>
      <w:r>
        <w:rPr>
          <w:rFonts w:ascii="Arial" w:hAnsi="Arial" w:cs="Arial"/>
          <w:sz w:val="24"/>
          <w:szCs w:val="24"/>
        </w:rPr>
        <w:t xml:space="preserve"> Mendoza Figueroa, Marlene del Carmen</w:t>
      </w:r>
    </w:p>
    <w:p w14:paraId="751274D6" w14:textId="77777777" w:rsidR="006A0BCD" w:rsidRDefault="006A0BCD" w:rsidP="006A0BCD">
      <w:pPr>
        <w:jc w:val="both"/>
        <w:rPr>
          <w:rFonts w:ascii="Arial" w:hAnsi="Arial" w:cs="Arial"/>
          <w:sz w:val="24"/>
          <w:szCs w:val="24"/>
        </w:rPr>
      </w:pPr>
    </w:p>
    <w:p w14:paraId="60192310" w14:textId="77777777" w:rsidR="006A0BCD" w:rsidRDefault="006A0BCD" w:rsidP="006A0BCD">
      <w:pPr>
        <w:jc w:val="both"/>
        <w:rPr>
          <w:rFonts w:ascii="Arial" w:hAnsi="Arial" w:cs="Arial"/>
          <w:sz w:val="24"/>
          <w:szCs w:val="24"/>
        </w:rPr>
      </w:pPr>
      <w:r>
        <w:rPr>
          <w:rFonts w:ascii="Arial" w:hAnsi="Arial" w:cs="Arial"/>
          <w:sz w:val="24"/>
          <w:szCs w:val="24"/>
        </w:rPr>
        <w:lastRenderedPageBreak/>
        <w:t>LICENCIATURA EN CIENCIAS DE LA EDUCACIÓN EN LA ESPECIALIDAD DE PRIMERO Y SEGUNDO CICLO DE EDUCACIÓN BÁSICA, 2015</w:t>
      </w:r>
    </w:p>
    <w:p w14:paraId="0ACE03E9" w14:textId="597E401C" w:rsidR="006A0BCD" w:rsidRPr="000F5309" w:rsidRDefault="006A0BCD">
      <w:pPr>
        <w:jc w:val="both"/>
        <w:rPr>
          <w:rFonts w:ascii="Arial" w:hAnsi="Arial" w:cs="Arial"/>
          <w:sz w:val="24"/>
          <w:szCs w:val="24"/>
        </w:rPr>
      </w:pPr>
    </w:p>
    <w:sectPr w:rsidR="006A0BCD" w:rsidRPr="000F5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E339B"/>
    <w:multiLevelType w:val="hybridMultilevel"/>
    <w:tmpl w:val="EE2E1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9883AB2"/>
    <w:multiLevelType w:val="hybridMultilevel"/>
    <w:tmpl w:val="E28CAD3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6F"/>
    <w:rsid w:val="00003E78"/>
    <w:rsid w:val="00005F22"/>
    <w:rsid w:val="00014EDF"/>
    <w:rsid w:val="000441D3"/>
    <w:rsid w:val="00045796"/>
    <w:rsid w:val="00063480"/>
    <w:rsid w:val="00065967"/>
    <w:rsid w:val="00067DD2"/>
    <w:rsid w:val="0008174C"/>
    <w:rsid w:val="000960A2"/>
    <w:rsid w:val="00097988"/>
    <w:rsid w:val="000A06C2"/>
    <w:rsid w:val="000A5564"/>
    <w:rsid w:val="000B4186"/>
    <w:rsid w:val="000D41CB"/>
    <w:rsid w:val="000E00AD"/>
    <w:rsid w:val="000E0822"/>
    <w:rsid w:val="000E5B59"/>
    <w:rsid w:val="000F2580"/>
    <w:rsid w:val="000F3C52"/>
    <w:rsid w:val="000F5309"/>
    <w:rsid w:val="00100B24"/>
    <w:rsid w:val="0010671A"/>
    <w:rsid w:val="001128AD"/>
    <w:rsid w:val="0012385B"/>
    <w:rsid w:val="0013480D"/>
    <w:rsid w:val="001A7766"/>
    <w:rsid w:val="001F4421"/>
    <w:rsid w:val="002020BD"/>
    <w:rsid w:val="00202830"/>
    <w:rsid w:val="002102EE"/>
    <w:rsid w:val="00217EFC"/>
    <w:rsid w:val="00230218"/>
    <w:rsid w:val="002304FD"/>
    <w:rsid w:val="00252F4D"/>
    <w:rsid w:val="002662C3"/>
    <w:rsid w:val="0028315F"/>
    <w:rsid w:val="00285909"/>
    <w:rsid w:val="002861DD"/>
    <w:rsid w:val="002924D1"/>
    <w:rsid w:val="002A60C6"/>
    <w:rsid w:val="002A7AD7"/>
    <w:rsid w:val="002B4954"/>
    <w:rsid w:val="002B5983"/>
    <w:rsid w:val="002B75A3"/>
    <w:rsid w:val="002D7621"/>
    <w:rsid w:val="002F28F5"/>
    <w:rsid w:val="002F7DE0"/>
    <w:rsid w:val="00300E33"/>
    <w:rsid w:val="003062BB"/>
    <w:rsid w:val="00317828"/>
    <w:rsid w:val="00317BD7"/>
    <w:rsid w:val="00326FF9"/>
    <w:rsid w:val="00330090"/>
    <w:rsid w:val="00331701"/>
    <w:rsid w:val="00331B5B"/>
    <w:rsid w:val="00335422"/>
    <w:rsid w:val="00344ED6"/>
    <w:rsid w:val="003671AE"/>
    <w:rsid w:val="003708AB"/>
    <w:rsid w:val="003768C2"/>
    <w:rsid w:val="00391D6F"/>
    <w:rsid w:val="003A00DE"/>
    <w:rsid w:val="003A0990"/>
    <w:rsid w:val="003A6105"/>
    <w:rsid w:val="003B0C9B"/>
    <w:rsid w:val="003C2CA4"/>
    <w:rsid w:val="003C3E20"/>
    <w:rsid w:val="003C6159"/>
    <w:rsid w:val="003D0CB4"/>
    <w:rsid w:val="003D2327"/>
    <w:rsid w:val="003E02EF"/>
    <w:rsid w:val="003E4BCA"/>
    <w:rsid w:val="003F671B"/>
    <w:rsid w:val="0040075B"/>
    <w:rsid w:val="004021A6"/>
    <w:rsid w:val="00421BEB"/>
    <w:rsid w:val="00424A40"/>
    <w:rsid w:val="00432201"/>
    <w:rsid w:val="0043399B"/>
    <w:rsid w:val="0044228B"/>
    <w:rsid w:val="0044528B"/>
    <w:rsid w:val="0045114E"/>
    <w:rsid w:val="00454105"/>
    <w:rsid w:val="004569BF"/>
    <w:rsid w:val="0047646F"/>
    <w:rsid w:val="004828C4"/>
    <w:rsid w:val="00482D27"/>
    <w:rsid w:val="004A33BB"/>
    <w:rsid w:val="004A5D3F"/>
    <w:rsid w:val="004B1397"/>
    <w:rsid w:val="004B6ADD"/>
    <w:rsid w:val="004B74CC"/>
    <w:rsid w:val="004C1883"/>
    <w:rsid w:val="004E16DC"/>
    <w:rsid w:val="004E4EE8"/>
    <w:rsid w:val="004F1902"/>
    <w:rsid w:val="004F578C"/>
    <w:rsid w:val="00511A69"/>
    <w:rsid w:val="00513613"/>
    <w:rsid w:val="005237CA"/>
    <w:rsid w:val="005255EB"/>
    <w:rsid w:val="00541069"/>
    <w:rsid w:val="00545B2E"/>
    <w:rsid w:val="00546868"/>
    <w:rsid w:val="00552630"/>
    <w:rsid w:val="00554636"/>
    <w:rsid w:val="00563FAC"/>
    <w:rsid w:val="00576F99"/>
    <w:rsid w:val="00585981"/>
    <w:rsid w:val="00587D55"/>
    <w:rsid w:val="00591D4F"/>
    <w:rsid w:val="00592439"/>
    <w:rsid w:val="00594C26"/>
    <w:rsid w:val="005A219A"/>
    <w:rsid w:val="005A76C6"/>
    <w:rsid w:val="005A79CE"/>
    <w:rsid w:val="005B555D"/>
    <w:rsid w:val="005D1802"/>
    <w:rsid w:val="005D41C1"/>
    <w:rsid w:val="005D5AD2"/>
    <w:rsid w:val="006120C5"/>
    <w:rsid w:val="00620465"/>
    <w:rsid w:val="0062615B"/>
    <w:rsid w:val="006308B9"/>
    <w:rsid w:val="0067694C"/>
    <w:rsid w:val="00683F8C"/>
    <w:rsid w:val="00684AF7"/>
    <w:rsid w:val="006A0BCD"/>
    <w:rsid w:val="006A68CB"/>
    <w:rsid w:val="006B330D"/>
    <w:rsid w:val="006B5095"/>
    <w:rsid w:val="006C4352"/>
    <w:rsid w:val="006C65F5"/>
    <w:rsid w:val="006D52FC"/>
    <w:rsid w:val="006D67D3"/>
    <w:rsid w:val="006E1525"/>
    <w:rsid w:val="006E207D"/>
    <w:rsid w:val="006F4FC9"/>
    <w:rsid w:val="00700956"/>
    <w:rsid w:val="007153BC"/>
    <w:rsid w:val="00716637"/>
    <w:rsid w:val="00724763"/>
    <w:rsid w:val="007421E7"/>
    <w:rsid w:val="00746F4D"/>
    <w:rsid w:val="007471EE"/>
    <w:rsid w:val="0074781B"/>
    <w:rsid w:val="00757DD9"/>
    <w:rsid w:val="007623CE"/>
    <w:rsid w:val="00767C04"/>
    <w:rsid w:val="00767FC9"/>
    <w:rsid w:val="00772EF7"/>
    <w:rsid w:val="0077535D"/>
    <w:rsid w:val="0077719A"/>
    <w:rsid w:val="007908F4"/>
    <w:rsid w:val="007A371C"/>
    <w:rsid w:val="007B2302"/>
    <w:rsid w:val="007C4452"/>
    <w:rsid w:val="007E0A1E"/>
    <w:rsid w:val="007E7F9F"/>
    <w:rsid w:val="007F7FC7"/>
    <w:rsid w:val="00806A73"/>
    <w:rsid w:val="00812D87"/>
    <w:rsid w:val="00837664"/>
    <w:rsid w:val="00840D0A"/>
    <w:rsid w:val="0084345C"/>
    <w:rsid w:val="0084455E"/>
    <w:rsid w:val="00846266"/>
    <w:rsid w:val="008761A3"/>
    <w:rsid w:val="008777ED"/>
    <w:rsid w:val="00882382"/>
    <w:rsid w:val="00894508"/>
    <w:rsid w:val="008A34C0"/>
    <w:rsid w:val="008D4D68"/>
    <w:rsid w:val="008E255F"/>
    <w:rsid w:val="008F19D6"/>
    <w:rsid w:val="00900899"/>
    <w:rsid w:val="00903623"/>
    <w:rsid w:val="00904017"/>
    <w:rsid w:val="00911EFF"/>
    <w:rsid w:val="00913905"/>
    <w:rsid w:val="0091446D"/>
    <w:rsid w:val="00921A46"/>
    <w:rsid w:val="009420DD"/>
    <w:rsid w:val="00942CF9"/>
    <w:rsid w:val="00946AAD"/>
    <w:rsid w:val="0097212E"/>
    <w:rsid w:val="00976510"/>
    <w:rsid w:val="00977D69"/>
    <w:rsid w:val="0098262C"/>
    <w:rsid w:val="009936F5"/>
    <w:rsid w:val="00993B70"/>
    <w:rsid w:val="00996A93"/>
    <w:rsid w:val="009C7E4B"/>
    <w:rsid w:val="009E1667"/>
    <w:rsid w:val="00A01256"/>
    <w:rsid w:val="00A07F31"/>
    <w:rsid w:val="00A1751B"/>
    <w:rsid w:val="00A34206"/>
    <w:rsid w:val="00A4038B"/>
    <w:rsid w:val="00A46894"/>
    <w:rsid w:val="00A47874"/>
    <w:rsid w:val="00A61233"/>
    <w:rsid w:val="00A6770A"/>
    <w:rsid w:val="00A817DC"/>
    <w:rsid w:val="00AC6A0F"/>
    <w:rsid w:val="00AC6D1B"/>
    <w:rsid w:val="00AD094A"/>
    <w:rsid w:val="00AD26C7"/>
    <w:rsid w:val="00AD7A76"/>
    <w:rsid w:val="00AF18C9"/>
    <w:rsid w:val="00AF79C8"/>
    <w:rsid w:val="00B011C9"/>
    <w:rsid w:val="00B04943"/>
    <w:rsid w:val="00B16B9A"/>
    <w:rsid w:val="00B2042B"/>
    <w:rsid w:val="00B2152A"/>
    <w:rsid w:val="00B33782"/>
    <w:rsid w:val="00B37621"/>
    <w:rsid w:val="00B61AE3"/>
    <w:rsid w:val="00B83B29"/>
    <w:rsid w:val="00B949CD"/>
    <w:rsid w:val="00BB753C"/>
    <w:rsid w:val="00BC79A0"/>
    <w:rsid w:val="00BD5DD6"/>
    <w:rsid w:val="00BE2ABA"/>
    <w:rsid w:val="00BE53F3"/>
    <w:rsid w:val="00BE63C1"/>
    <w:rsid w:val="00BF215D"/>
    <w:rsid w:val="00BF7A45"/>
    <w:rsid w:val="00C1483A"/>
    <w:rsid w:val="00C214D8"/>
    <w:rsid w:val="00C23635"/>
    <w:rsid w:val="00C23AAD"/>
    <w:rsid w:val="00C4439D"/>
    <w:rsid w:val="00C479B5"/>
    <w:rsid w:val="00C501BC"/>
    <w:rsid w:val="00C523A0"/>
    <w:rsid w:val="00C62E12"/>
    <w:rsid w:val="00C7385D"/>
    <w:rsid w:val="00C75FAA"/>
    <w:rsid w:val="00C94E31"/>
    <w:rsid w:val="00C96E04"/>
    <w:rsid w:val="00CB1ABE"/>
    <w:rsid w:val="00CB5E94"/>
    <w:rsid w:val="00CC322C"/>
    <w:rsid w:val="00CD233B"/>
    <w:rsid w:val="00CD2D86"/>
    <w:rsid w:val="00CD2FDE"/>
    <w:rsid w:val="00CE14FA"/>
    <w:rsid w:val="00CE6107"/>
    <w:rsid w:val="00CF3EA4"/>
    <w:rsid w:val="00D16EFF"/>
    <w:rsid w:val="00D31CB0"/>
    <w:rsid w:val="00D3769D"/>
    <w:rsid w:val="00D624F2"/>
    <w:rsid w:val="00D72EA7"/>
    <w:rsid w:val="00D73932"/>
    <w:rsid w:val="00D95990"/>
    <w:rsid w:val="00DB0BB5"/>
    <w:rsid w:val="00DB403C"/>
    <w:rsid w:val="00DC57F6"/>
    <w:rsid w:val="00DE614C"/>
    <w:rsid w:val="00DF4BA5"/>
    <w:rsid w:val="00DF510F"/>
    <w:rsid w:val="00E018A8"/>
    <w:rsid w:val="00E11064"/>
    <w:rsid w:val="00E4278D"/>
    <w:rsid w:val="00E61D32"/>
    <w:rsid w:val="00E71DE3"/>
    <w:rsid w:val="00E7356E"/>
    <w:rsid w:val="00E76304"/>
    <w:rsid w:val="00E8005D"/>
    <w:rsid w:val="00E81F42"/>
    <w:rsid w:val="00E91B3A"/>
    <w:rsid w:val="00E960AC"/>
    <w:rsid w:val="00EB0181"/>
    <w:rsid w:val="00ED2FED"/>
    <w:rsid w:val="00ED7E73"/>
    <w:rsid w:val="00F1460D"/>
    <w:rsid w:val="00F16423"/>
    <w:rsid w:val="00F31AA6"/>
    <w:rsid w:val="00F372EB"/>
    <w:rsid w:val="00F37995"/>
    <w:rsid w:val="00F45C20"/>
    <w:rsid w:val="00F46178"/>
    <w:rsid w:val="00FA220E"/>
    <w:rsid w:val="00FB0A43"/>
    <w:rsid w:val="00FB1ADC"/>
    <w:rsid w:val="00FB5D9C"/>
    <w:rsid w:val="00FB61D5"/>
    <w:rsid w:val="00FC11AF"/>
    <w:rsid w:val="00FC26FE"/>
    <w:rsid w:val="00FD623B"/>
    <w:rsid w:val="00FD7E09"/>
    <w:rsid w:val="00FE1E43"/>
    <w:rsid w:val="00FE32DE"/>
    <w:rsid w:val="00FE48A5"/>
    <w:rsid w:val="00FE4B63"/>
    <w:rsid w:val="00FF22F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AD30"/>
  <w15:docId w15:val="{2BFA8A70-CC4B-4232-9716-2981717C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72EF7"/>
    <w:rPr>
      <w:sz w:val="16"/>
      <w:szCs w:val="16"/>
    </w:rPr>
  </w:style>
  <w:style w:type="paragraph" w:styleId="Textocomentario">
    <w:name w:val="annotation text"/>
    <w:basedOn w:val="Normal"/>
    <w:link w:val="TextocomentarioCar"/>
    <w:uiPriority w:val="99"/>
    <w:semiHidden/>
    <w:unhideWhenUsed/>
    <w:rsid w:val="00772E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F7"/>
    <w:rPr>
      <w:sz w:val="20"/>
      <w:szCs w:val="20"/>
    </w:rPr>
  </w:style>
  <w:style w:type="paragraph" w:styleId="Asuntodelcomentario">
    <w:name w:val="annotation subject"/>
    <w:basedOn w:val="Textocomentario"/>
    <w:next w:val="Textocomentario"/>
    <w:link w:val="AsuntodelcomentarioCar"/>
    <w:uiPriority w:val="99"/>
    <w:semiHidden/>
    <w:unhideWhenUsed/>
    <w:rsid w:val="00772EF7"/>
    <w:rPr>
      <w:b/>
      <w:bCs/>
    </w:rPr>
  </w:style>
  <w:style w:type="character" w:customStyle="1" w:styleId="AsuntodelcomentarioCar">
    <w:name w:val="Asunto del comentario Car"/>
    <w:basedOn w:val="TextocomentarioCar"/>
    <w:link w:val="Asuntodelcomentario"/>
    <w:uiPriority w:val="99"/>
    <w:semiHidden/>
    <w:rsid w:val="00772EF7"/>
    <w:rPr>
      <w:b/>
      <w:bCs/>
      <w:sz w:val="20"/>
      <w:szCs w:val="20"/>
    </w:rPr>
  </w:style>
  <w:style w:type="character" w:customStyle="1" w:styleId="personname">
    <w:name w:val="person_name"/>
    <w:basedOn w:val="Fuentedeprrafopredeter"/>
    <w:rsid w:val="00432201"/>
  </w:style>
  <w:style w:type="character" w:styleId="Hipervnculo">
    <w:name w:val="Hyperlink"/>
    <w:basedOn w:val="Fuentedeprrafopredeter"/>
    <w:uiPriority w:val="99"/>
    <w:unhideWhenUsed/>
    <w:rsid w:val="007421E7"/>
    <w:rPr>
      <w:color w:val="0563C1" w:themeColor="hyperlink"/>
      <w:u w:val="single"/>
    </w:rPr>
  </w:style>
  <w:style w:type="character" w:styleId="Mencinsinresolver">
    <w:name w:val="Unresolved Mention"/>
    <w:basedOn w:val="Fuentedeprrafopredeter"/>
    <w:uiPriority w:val="99"/>
    <w:semiHidden/>
    <w:unhideWhenUsed/>
    <w:rsid w:val="007421E7"/>
    <w:rPr>
      <w:color w:val="605E5C"/>
      <w:shd w:val="clear" w:color="auto" w:fill="E1DFDD"/>
    </w:rPr>
  </w:style>
  <w:style w:type="paragraph" w:styleId="Prrafodelista">
    <w:name w:val="List Paragraph"/>
    <w:basedOn w:val="Normal"/>
    <w:uiPriority w:val="34"/>
    <w:qFormat/>
    <w:rsid w:val="00742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39">
      <w:bodyDiv w:val="1"/>
      <w:marLeft w:val="0"/>
      <w:marRight w:val="0"/>
      <w:marTop w:val="0"/>
      <w:marBottom w:val="0"/>
      <w:divBdr>
        <w:top w:val="none" w:sz="0" w:space="0" w:color="auto"/>
        <w:left w:val="none" w:sz="0" w:space="0" w:color="auto"/>
        <w:bottom w:val="none" w:sz="0" w:space="0" w:color="auto"/>
        <w:right w:val="none" w:sz="0" w:space="0" w:color="auto"/>
      </w:divBdr>
    </w:div>
    <w:div w:id="11566156">
      <w:bodyDiv w:val="1"/>
      <w:marLeft w:val="0"/>
      <w:marRight w:val="0"/>
      <w:marTop w:val="0"/>
      <w:marBottom w:val="0"/>
      <w:divBdr>
        <w:top w:val="none" w:sz="0" w:space="0" w:color="auto"/>
        <w:left w:val="none" w:sz="0" w:space="0" w:color="auto"/>
        <w:bottom w:val="none" w:sz="0" w:space="0" w:color="auto"/>
        <w:right w:val="none" w:sz="0" w:space="0" w:color="auto"/>
      </w:divBdr>
    </w:div>
    <w:div w:id="34933869">
      <w:bodyDiv w:val="1"/>
      <w:marLeft w:val="0"/>
      <w:marRight w:val="0"/>
      <w:marTop w:val="0"/>
      <w:marBottom w:val="0"/>
      <w:divBdr>
        <w:top w:val="none" w:sz="0" w:space="0" w:color="auto"/>
        <w:left w:val="none" w:sz="0" w:space="0" w:color="auto"/>
        <w:bottom w:val="none" w:sz="0" w:space="0" w:color="auto"/>
        <w:right w:val="none" w:sz="0" w:space="0" w:color="auto"/>
      </w:divBdr>
    </w:div>
    <w:div w:id="42952418">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77480166">
      <w:bodyDiv w:val="1"/>
      <w:marLeft w:val="0"/>
      <w:marRight w:val="0"/>
      <w:marTop w:val="0"/>
      <w:marBottom w:val="0"/>
      <w:divBdr>
        <w:top w:val="none" w:sz="0" w:space="0" w:color="auto"/>
        <w:left w:val="none" w:sz="0" w:space="0" w:color="auto"/>
        <w:bottom w:val="none" w:sz="0" w:space="0" w:color="auto"/>
        <w:right w:val="none" w:sz="0" w:space="0" w:color="auto"/>
      </w:divBdr>
    </w:div>
    <w:div w:id="113787972">
      <w:bodyDiv w:val="1"/>
      <w:marLeft w:val="0"/>
      <w:marRight w:val="0"/>
      <w:marTop w:val="0"/>
      <w:marBottom w:val="0"/>
      <w:divBdr>
        <w:top w:val="none" w:sz="0" w:space="0" w:color="auto"/>
        <w:left w:val="none" w:sz="0" w:space="0" w:color="auto"/>
        <w:bottom w:val="none" w:sz="0" w:space="0" w:color="auto"/>
        <w:right w:val="none" w:sz="0" w:space="0" w:color="auto"/>
      </w:divBdr>
    </w:div>
    <w:div w:id="123426803">
      <w:bodyDiv w:val="1"/>
      <w:marLeft w:val="0"/>
      <w:marRight w:val="0"/>
      <w:marTop w:val="0"/>
      <w:marBottom w:val="0"/>
      <w:divBdr>
        <w:top w:val="none" w:sz="0" w:space="0" w:color="auto"/>
        <w:left w:val="none" w:sz="0" w:space="0" w:color="auto"/>
        <w:bottom w:val="none" w:sz="0" w:space="0" w:color="auto"/>
        <w:right w:val="none" w:sz="0" w:space="0" w:color="auto"/>
      </w:divBdr>
    </w:div>
    <w:div w:id="130245114">
      <w:bodyDiv w:val="1"/>
      <w:marLeft w:val="0"/>
      <w:marRight w:val="0"/>
      <w:marTop w:val="0"/>
      <w:marBottom w:val="0"/>
      <w:divBdr>
        <w:top w:val="none" w:sz="0" w:space="0" w:color="auto"/>
        <w:left w:val="none" w:sz="0" w:space="0" w:color="auto"/>
        <w:bottom w:val="none" w:sz="0" w:space="0" w:color="auto"/>
        <w:right w:val="none" w:sz="0" w:space="0" w:color="auto"/>
      </w:divBdr>
    </w:div>
    <w:div w:id="247422856">
      <w:bodyDiv w:val="1"/>
      <w:marLeft w:val="0"/>
      <w:marRight w:val="0"/>
      <w:marTop w:val="0"/>
      <w:marBottom w:val="0"/>
      <w:divBdr>
        <w:top w:val="none" w:sz="0" w:space="0" w:color="auto"/>
        <w:left w:val="none" w:sz="0" w:space="0" w:color="auto"/>
        <w:bottom w:val="none" w:sz="0" w:space="0" w:color="auto"/>
        <w:right w:val="none" w:sz="0" w:space="0" w:color="auto"/>
      </w:divBdr>
    </w:div>
    <w:div w:id="272712314">
      <w:bodyDiv w:val="1"/>
      <w:marLeft w:val="0"/>
      <w:marRight w:val="0"/>
      <w:marTop w:val="0"/>
      <w:marBottom w:val="0"/>
      <w:divBdr>
        <w:top w:val="none" w:sz="0" w:space="0" w:color="auto"/>
        <w:left w:val="none" w:sz="0" w:space="0" w:color="auto"/>
        <w:bottom w:val="none" w:sz="0" w:space="0" w:color="auto"/>
        <w:right w:val="none" w:sz="0" w:space="0" w:color="auto"/>
      </w:divBdr>
    </w:div>
    <w:div w:id="291178829">
      <w:bodyDiv w:val="1"/>
      <w:marLeft w:val="0"/>
      <w:marRight w:val="0"/>
      <w:marTop w:val="0"/>
      <w:marBottom w:val="0"/>
      <w:divBdr>
        <w:top w:val="none" w:sz="0" w:space="0" w:color="auto"/>
        <w:left w:val="none" w:sz="0" w:space="0" w:color="auto"/>
        <w:bottom w:val="none" w:sz="0" w:space="0" w:color="auto"/>
        <w:right w:val="none" w:sz="0" w:space="0" w:color="auto"/>
      </w:divBdr>
    </w:div>
    <w:div w:id="298804302">
      <w:bodyDiv w:val="1"/>
      <w:marLeft w:val="0"/>
      <w:marRight w:val="0"/>
      <w:marTop w:val="0"/>
      <w:marBottom w:val="0"/>
      <w:divBdr>
        <w:top w:val="none" w:sz="0" w:space="0" w:color="auto"/>
        <w:left w:val="none" w:sz="0" w:space="0" w:color="auto"/>
        <w:bottom w:val="none" w:sz="0" w:space="0" w:color="auto"/>
        <w:right w:val="none" w:sz="0" w:space="0" w:color="auto"/>
      </w:divBdr>
    </w:div>
    <w:div w:id="391395340">
      <w:bodyDiv w:val="1"/>
      <w:marLeft w:val="0"/>
      <w:marRight w:val="0"/>
      <w:marTop w:val="0"/>
      <w:marBottom w:val="0"/>
      <w:divBdr>
        <w:top w:val="none" w:sz="0" w:space="0" w:color="auto"/>
        <w:left w:val="none" w:sz="0" w:space="0" w:color="auto"/>
        <w:bottom w:val="none" w:sz="0" w:space="0" w:color="auto"/>
        <w:right w:val="none" w:sz="0" w:space="0" w:color="auto"/>
      </w:divBdr>
    </w:div>
    <w:div w:id="398793495">
      <w:bodyDiv w:val="1"/>
      <w:marLeft w:val="0"/>
      <w:marRight w:val="0"/>
      <w:marTop w:val="0"/>
      <w:marBottom w:val="0"/>
      <w:divBdr>
        <w:top w:val="none" w:sz="0" w:space="0" w:color="auto"/>
        <w:left w:val="none" w:sz="0" w:space="0" w:color="auto"/>
        <w:bottom w:val="none" w:sz="0" w:space="0" w:color="auto"/>
        <w:right w:val="none" w:sz="0" w:space="0" w:color="auto"/>
      </w:divBdr>
    </w:div>
    <w:div w:id="414598439">
      <w:bodyDiv w:val="1"/>
      <w:marLeft w:val="0"/>
      <w:marRight w:val="0"/>
      <w:marTop w:val="0"/>
      <w:marBottom w:val="0"/>
      <w:divBdr>
        <w:top w:val="none" w:sz="0" w:space="0" w:color="auto"/>
        <w:left w:val="none" w:sz="0" w:space="0" w:color="auto"/>
        <w:bottom w:val="none" w:sz="0" w:space="0" w:color="auto"/>
        <w:right w:val="none" w:sz="0" w:space="0" w:color="auto"/>
      </w:divBdr>
    </w:div>
    <w:div w:id="417990523">
      <w:bodyDiv w:val="1"/>
      <w:marLeft w:val="0"/>
      <w:marRight w:val="0"/>
      <w:marTop w:val="0"/>
      <w:marBottom w:val="0"/>
      <w:divBdr>
        <w:top w:val="none" w:sz="0" w:space="0" w:color="auto"/>
        <w:left w:val="none" w:sz="0" w:space="0" w:color="auto"/>
        <w:bottom w:val="none" w:sz="0" w:space="0" w:color="auto"/>
        <w:right w:val="none" w:sz="0" w:space="0" w:color="auto"/>
      </w:divBdr>
    </w:div>
    <w:div w:id="469565648">
      <w:bodyDiv w:val="1"/>
      <w:marLeft w:val="0"/>
      <w:marRight w:val="0"/>
      <w:marTop w:val="0"/>
      <w:marBottom w:val="0"/>
      <w:divBdr>
        <w:top w:val="none" w:sz="0" w:space="0" w:color="auto"/>
        <w:left w:val="none" w:sz="0" w:space="0" w:color="auto"/>
        <w:bottom w:val="none" w:sz="0" w:space="0" w:color="auto"/>
        <w:right w:val="none" w:sz="0" w:space="0" w:color="auto"/>
      </w:divBdr>
    </w:div>
    <w:div w:id="524056460">
      <w:bodyDiv w:val="1"/>
      <w:marLeft w:val="0"/>
      <w:marRight w:val="0"/>
      <w:marTop w:val="0"/>
      <w:marBottom w:val="0"/>
      <w:divBdr>
        <w:top w:val="none" w:sz="0" w:space="0" w:color="auto"/>
        <w:left w:val="none" w:sz="0" w:space="0" w:color="auto"/>
        <w:bottom w:val="none" w:sz="0" w:space="0" w:color="auto"/>
        <w:right w:val="none" w:sz="0" w:space="0" w:color="auto"/>
      </w:divBdr>
    </w:div>
    <w:div w:id="578029102">
      <w:bodyDiv w:val="1"/>
      <w:marLeft w:val="0"/>
      <w:marRight w:val="0"/>
      <w:marTop w:val="0"/>
      <w:marBottom w:val="0"/>
      <w:divBdr>
        <w:top w:val="none" w:sz="0" w:space="0" w:color="auto"/>
        <w:left w:val="none" w:sz="0" w:space="0" w:color="auto"/>
        <w:bottom w:val="none" w:sz="0" w:space="0" w:color="auto"/>
        <w:right w:val="none" w:sz="0" w:space="0" w:color="auto"/>
      </w:divBdr>
    </w:div>
    <w:div w:id="584533663">
      <w:bodyDiv w:val="1"/>
      <w:marLeft w:val="0"/>
      <w:marRight w:val="0"/>
      <w:marTop w:val="0"/>
      <w:marBottom w:val="0"/>
      <w:divBdr>
        <w:top w:val="none" w:sz="0" w:space="0" w:color="auto"/>
        <w:left w:val="none" w:sz="0" w:space="0" w:color="auto"/>
        <w:bottom w:val="none" w:sz="0" w:space="0" w:color="auto"/>
        <w:right w:val="none" w:sz="0" w:space="0" w:color="auto"/>
      </w:divBdr>
    </w:div>
    <w:div w:id="584655602">
      <w:bodyDiv w:val="1"/>
      <w:marLeft w:val="0"/>
      <w:marRight w:val="0"/>
      <w:marTop w:val="0"/>
      <w:marBottom w:val="0"/>
      <w:divBdr>
        <w:top w:val="none" w:sz="0" w:space="0" w:color="auto"/>
        <w:left w:val="none" w:sz="0" w:space="0" w:color="auto"/>
        <w:bottom w:val="none" w:sz="0" w:space="0" w:color="auto"/>
        <w:right w:val="none" w:sz="0" w:space="0" w:color="auto"/>
      </w:divBdr>
    </w:div>
    <w:div w:id="622426032">
      <w:bodyDiv w:val="1"/>
      <w:marLeft w:val="0"/>
      <w:marRight w:val="0"/>
      <w:marTop w:val="0"/>
      <w:marBottom w:val="0"/>
      <w:divBdr>
        <w:top w:val="none" w:sz="0" w:space="0" w:color="auto"/>
        <w:left w:val="none" w:sz="0" w:space="0" w:color="auto"/>
        <w:bottom w:val="none" w:sz="0" w:space="0" w:color="auto"/>
        <w:right w:val="none" w:sz="0" w:space="0" w:color="auto"/>
      </w:divBdr>
    </w:div>
    <w:div w:id="636296675">
      <w:bodyDiv w:val="1"/>
      <w:marLeft w:val="0"/>
      <w:marRight w:val="0"/>
      <w:marTop w:val="0"/>
      <w:marBottom w:val="0"/>
      <w:divBdr>
        <w:top w:val="none" w:sz="0" w:space="0" w:color="auto"/>
        <w:left w:val="none" w:sz="0" w:space="0" w:color="auto"/>
        <w:bottom w:val="none" w:sz="0" w:space="0" w:color="auto"/>
        <w:right w:val="none" w:sz="0" w:space="0" w:color="auto"/>
      </w:divBdr>
    </w:div>
    <w:div w:id="659507642">
      <w:bodyDiv w:val="1"/>
      <w:marLeft w:val="0"/>
      <w:marRight w:val="0"/>
      <w:marTop w:val="0"/>
      <w:marBottom w:val="0"/>
      <w:divBdr>
        <w:top w:val="none" w:sz="0" w:space="0" w:color="auto"/>
        <w:left w:val="none" w:sz="0" w:space="0" w:color="auto"/>
        <w:bottom w:val="none" w:sz="0" w:space="0" w:color="auto"/>
        <w:right w:val="none" w:sz="0" w:space="0" w:color="auto"/>
      </w:divBdr>
    </w:div>
    <w:div w:id="678198519">
      <w:bodyDiv w:val="1"/>
      <w:marLeft w:val="0"/>
      <w:marRight w:val="0"/>
      <w:marTop w:val="0"/>
      <w:marBottom w:val="0"/>
      <w:divBdr>
        <w:top w:val="none" w:sz="0" w:space="0" w:color="auto"/>
        <w:left w:val="none" w:sz="0" w:space="0" w:color="auto"/>
        <w:bottom w:val="none" w:sz="0" w:space="0" w:color="auto"/>
        <w:right w:val="none" w:sz="0" w:space="0" w:color="auto"/>
      </w:divBdr>
    </w:div>
    <w:div w:id="680282403">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759841">
      <w:bodyDiv w:val="1"/>
      <w:marLeft w:val="0"/>
      <w:marRight w:val="0"/>
      <w:marTop w:val="0"/>
      <w:marBottom w:val="0"/>
      <w:divBdr>
        <w:top w:val="none" w:sz="0" w:space="0" w:color="auto"/>
        <w:left w:val="none" w:sz="0" w:space="0" w:color="auto"/>
        <w:bottom w:val="none" w:sz="0" w:space="0" w:color="auto"/>
        <w:right w:val="none" w:sz="0" w:space="0" w:color="auto"/>
      </w:divBdr>
    </w:div>
    <w:div w:id="742685443">
      <w:bodyDiv w:val="1"/>
      <w:marLeft w:val="0"/>
      <w:marRight w:val="0"/>
      <w:marTop w:val="0"/>
      <w:marBottom w:val="0"/>
      <w:divBdr>
        <w:top w:val="none" w:sz="0" w:space="0" w:color="auto"/>
        <w:left w:val="none" w:sz="0" w:space="0" w:color="auto"/>
        <w:bottom w:val="none" w:sz="0" w:space="0" w:color="auto"/>
        <w:right w:val="none" w:sz="0" w:space="0" w:color="auto"/>
      </w:divBdr>
    </w:div>
    <w:div w:id="770198158">
      <w:bodyDiv w:val="1"/>
      <w:marLeft w:val="0"/>
      <w:marRight w:val="0"/>
      <w:marTop w:val="0"/>
      <w:marBottom w:val="0"/>
      <w:divBdr>
        <w:top w:val="none" w:sz="0" w:space="0" w:color="auto"/>
        <w:left w:val="none" w:sz="0" w:space="0" w:color="auto"/>
        <w:bottom w:val="none" w:sz="0" w:space="0" w:color="auto"/>
        <w:right w:val="none" w:sz="0" w:space="0" w:color="auto"/>
      </w:divBdr>
    </w:div>
    <w:div w:id="816999356">
      <w:bodyDiv w:val="1"/>
      <w:marLeft w:val="0"/>
      <w:marRight w:val="0"/>
      <w:marTop w:val="0"/>
      <w:marBottom w:val="0"/>
      <w:divBdr>
        <w:top w:val="none" w:sz="0" w:space="0" w:color="auto"/>
        <w:left w:val="none" w:sz="0" w:space="0" w:color="auto"/>
        <w:bottom w:val="none" w:sz="0" w:space="0" w:color="auto"/>
        <w:right w:val="none" w:sz="0" w:space="0" w:color="auto"/>
      </w:divBdr>
    </w:div>
    <w:div w:id="822233514">
      <w:bodyDiv w:val="1"/>
      <w:marLeft w:val="0"/>
      <w:marRight w:val="0"/>
      <w:marTop w:val="0"/>
      <w:marBottom w:val="0"/>
      <w:divBdr>
        <w:top w:val="none" w:sz="0" w:space="0" w:color="auto"/>
        <w:left w:val="none" w:sz="0" w:space="0" w:color="auto"/>
        <w:bottom w:val="none" w:sz="0" w:space="0" w:color="auto"/>
        <w:right w:val="none" w:sz="0" w:space="0" w:color="auto"/>
      </w:divBdr>
    </w:div>
    <w:div w:id="867569469">
      <w:bodyDiv w:val="1"/>
      <w:marLeft w:val="0"/>
      <w:marRight w:val="0"/>
      <w:marTop w:val="0"/>
      <w:marBottom w:val="0"/>
      <w:divBdr>
        <w:top w:val="none" w:sz="0" w:space="0" w:color="auto"/>
        <w:left w:val="none" w:sz="0" w:space="0" w:color="auto"/>
        <w:bottom w:val="none" w:sz="0" w:space="0" w:color="auto"/>
        <w:right w:val="none" w:sz="0" w:space="0" w:color="auto"/>
      </w:divBdr>
    </w:div>
    <w:div w:id="875895990">
      <w:bodyDiv w:val="1"/>
      <w:marLeft w:val="0"/>
      <w:marRight w:val="0"/>
      <w:marTop w:val="0"/>
      <w:marBottom w:val="0"/>
      <w:divBdr>
        <w:top w:val="none" w:sz="0" w:space="0" w:color="auto"/>
        <w:left w:val="none" w:sz="0" w:space="0" w:color="auto"/>
        <w:bottom w:val="none" w:sz="0" w:space="0" w:color="auto"/>
        <w:right w:val="none" w:sz="0" w:space="0" w:color="auto"/>
      </w:divBdr>
    </w:div>
    <w:div w:id="880705333">
      <w:bodyDiv w:val="1"/>
      <w:marLeft w:val="0"/>
      <w:marRight w:val="0"/>
      <w:marTop w:val="0"/>
      <w:marBottom w:val="0"/>
      <w:divBdr>
        <w:top w:val="none" w:sz="0" w:space="0" w:color="auto"/>
        <w:left w:val="none" w:sz="0" w:space="0" w:color="auto"/>
        <w:bottom w:val="none" w:sz="0" w:space="0" w:color="auto"/>
        <w:right w:val="none" w:sz="0" w:space="0" w:color="auto"/>
      </w:divBdr>
    </w:div>
    <w:div w:id="890045416">
      <w:bodyDiv w:val="1"/>
      <w:marLeft w:val="0"/>
      <w:marRight w:val="0"/>
      <w:marTop w:val="0"/>
      <w:marBottom w:val="0"/>
      <w:divBdr>
        <w:top w:val="none" w:sz="0" w:space="0" w:color="auto"/>
        <w:left w:val="none" w:sz="0" w:space="0" w:color="auto"/>
        <w:bottom w:val="none" w:sz="0" w:space="0" w:color="auto"/>
        <w:right w:val="none" w:sz="0" w:space="0" w:color="auto"/>
      </w:divBdr>
    </w:div>
    <w:div w:id="911694640">
      <w:bodyDiv w:val="1"/>
      <w:marLeft w:val="0"/>
      <w:marRight w:val="0"/>
      <w:marTop w:val="0"/>
      <w:marBottom w:val="0"/>
      <w:divBdr>
        <w:top w:val="none" w:sz="0" w:space="0" w:color="auto"/>
        <w:left w:val="none" w:sz="0" w:space="0" w:color="auto"/>
        <w:bottom w:val="none" w:sz="0" w:space="0" w:color="auto"/>
        <w:right w:val="none" w:sz="0" w:space="0" w:color="auto"/>
      </w:divBdr>
    </w:div>
    <w:div w:id="913587480">
      <w:bodyDiv w:val="1"/>
      <w:marLeft w:val="0"/>
      <w:marRight w:val="0"/>
      <w:marTop w:val="0"/>
      <w:marBottom w:val="0"/>
      <w:divBdr>
        <w:top w:val="none" w:sz="0" w:space="0" w:color="auto"/>
        <w:left w:val="none" w:sz="0" w:space="0" w:color="auto"/>
        <w:bottom w:val="none" w:sz="0" w:space="0" w:color="auto"/>
        <w:right w:val="none" w:sz="0" w:space="0" w:color="auto"/>
      </w:divBdr>
    </w:div>
    <w:div w:id="929200514">
      <w:bodyDiv w:val="1"/>
      <w:marLeft w:val="0"/>
      <w:marRight w:val="0"/>
      <w:marTop w:val="0"/>
      <w:marBottom w:val="0"/>
      <w:divBdr>
        <w:top w:val="none" w:sz="0" w:space="0" w:color="auto"/>
        <w:left w:val="none" w:sz="0" w:space="0" w:color="auto"/>
        <w:bottom w:val="none" w:sz="0" w:space="0" w:color="auto"/>
        <w:right w:val="none" w:sz="0" w:space="0" w:color="auto"/>
      </w:divBdr>
    </w:div>
    <w:div w:id="929267699">
      <w:bodyDiv w:val="1"/>
      <w:marLeft w:val="0"/>
      <w:marRight w:val="0"/>
      <w:marTop w:val="0"/>
      <w:marBottom w:val="0"/>
      <w:divBdr>
        <w:top w:val="none" w:sz="0" w:space="0" w:color="auto"/>
        <w:left w:val="none" w:sz="0" w:space="0" w:color="auto"/>
        <w:bottom w:val="none" w:sz="0" w:space="0" w:color="auto"/>
        <w:right w:val="none" w:sz="0" w:space="0" w:color="auto"/>
      </w:divBdr>
    </w:div>
    <w:div w:id="948124019">
      <w:bodyDiv w:val="1"/>
      <w:marLeft w:val="0"/>
      <w:marRight w:val="0"/>
      <w:marTop w:val="0"/>
      <w:marBottom w:val="0"/>
      <w:divBdr>
        <w:top w:val="none" w:sz="0" w:space="0" w:color="auto"/>
        <w:left w:val="none" w:sz="0" w:space="0" w:color="auto"/>
        <w:bottom w:val="none" w:sz="0" w:space="0" w:color="auto"/>
        <w:right w:val="none" w:sz="0" w:space="0" w:color="auto"/>
      </w:divBdr>
    </w:div>
    <w:div w:id="979461965">
      <w:bodyDiv w:val="1"/>
      <w:marLeft w:val="0"/>
      <w:marRight w:val="0"/>
      <w:marTop w:val="0"/>
      <w:marBottom w:val="0"/>
      <w:divBdr>
        <w:top w:val="none" w:sz="0" w:space="0" w:color="auto"/>
        <w:left w:val="none" w:sz="0" w:space="0" w:color="auto"/>
        <w:bottom w:val="none" w:sz="0" w:space="0" w:color="auto"/>
        <w:right w:val="none" w:sz="0" w:space="0" w:color="auto"/>
      </w:divBdr>
    </w:div>
    <w:div w:id="986938436">
      <w:bodyDiv w:val="1"/>
      <w:marLeft w:val="0"/>
      <w:marRight w:val="0"/>
      <w:marTop w:val="0"/>
      <w:marBottom w:val="0"/>
      <w:divBdr>
        <w:top w:val="none" w:sz="0" w:space="0" w:color="auto"/>
        <w:left w:val="none" w:sz="0" w:space="0" w:color="auto"/>
        <w:bottom w:val="none" w:sz="0" w:space="0" w:color="auto"/>
        <w:right w:val="none" w:sz="0" w:space="0" w:color="auto"/>
      </w:divBdr>
    </w:div>
    <w:div w:id="1045175923">
      <w:bodyDiv w:val="1"/>
      <w:marLeft w:val="0"/>
      <w:marRight w:val="0"/>
      <w:marTop w:val="0"/>
      <w:marBottom w:val="0"/>
      <w:divBdr>
        <w:top w:val="none" w:sz="0" w:space="0" w:color="auto"/>
        <w:left w:val="none" w:sz="0" w:space="0" w:color="auto"/>
        <w:bottom w:val="none" w:sz="0" w:space="0" w:color="auto"/>
        <w:right w:val="none" w:sz="0" w:space="0" w:color="auto"/>
      </w:divBdr>
    </w:div>
    <w:div w:id="1050809925">
      <w:bodyDiv w:val="1"/>
      <w:marLeft w:val="0"/>
      <w:marRight w:val="0"/>
      <w:marTop w:val="0"/>
      <w:marBottom w:val="0"/>
      <w:divBdr>
        <w:top w:val="none" w:sz="0" w:space="0" w:color="auto"/>
        <w:left w:val="none" w:sz="0" w:space="0" w:color="auto"/>
        <w:bottom w:val="none" w:sz="0" w:space="0" w:color="auto"/>
        <w:right w:val="none" w:sz="0" w:space="0" w:color="auto"/>
      </w:divBdr>
    </w:div>
    <w:div w:id="1067455957">
      <w:bodyDiv w:val="1"/>
      <w:marLeft w:val="0"/>
      <w:marRight w:val="0"/>
      <w:marTop w:val="0"/>
      <w:marBottom w:val="0"/>
      <w:divBdr>
        <w:top w:val="none" w:sz="0" w:space="0" w:color="auto"/>
        <w:left w:val="none" w:sz="0" w:space="0" w:color="auto"/>
        <w:bottom w:val="none" w:sz="0" w:space="0" w:color="auto"/>
        <w:right w:val="none" w:sz="0" w:space="0" w:color="auto"/>
      </w:divBdr>
    </w:div>
    <w:div w:id="1083913196">
      <w:bodyDiv w:val="1"/>
      <w:marLeft w:val="0"/>
      <w:marRight w:val="0"/>
      <w:marTop w:val="0"/>
      <w:marBottom w:val="0"/>
      <w:divBdr>
        <w:top w:val="none" w:sz="0" w:space="0" w:color="auto"/>
        <w:left w:val="none" w:sz="0" w:space="0" w:color="auto"/>
        <w:bottom w:val="none" w:sz="0" w:space="0" w:color="auto"/>
        <w:right w:val="none" w:sz="0" w:space="0" w:color="auto"/>
      </w:divBdr>
    </w:div>
    <w:div w:id="1090126015">
      <w:bodyDiv w:val="1"/>
      <w:marLeft w:val="0"/>
      <w:marRight w:val="0"/>
      <w:marTop w:val="0"/>
      <w:marBottom w:val="0"/>
      <w:divBdr>
        <w:top w:val="none" w:sz="0" w:space="0" w:color="auto"/>
        <w:left w:val="none" w:sz="0" w:space="0" w:color="auto"/>
        <w:bottom w:val="none" w:sz="0" w:space="0" w:color="auto"/>
        <w:right w:val="none" w:sz="0" w:space="0" w:color="auto"/>
      </w:divBdr>
    </w:div>
    <w:div w:id="1120224258">
      <w:bodyDiv w:val="1"/>
      <w:marLeft w:val="0"/>
      <w:marRight w:val="0"/>
      <w:marTop w:val="0"/>
      <w:marBottom w:val="0"/>
      <w:divBdr>
        <w:top w:val="none" w:sz="0" w:space="0" w:color="auto"/>
        <w:left w:val="none" w:sz="0" w:space="0" w:color="auto"/>
        <w:bottom w:val="none" w:sz="0" w:space="0" w:color="auto"/>
        <w:right w:val="none" w:sz="0" w:space="0" w:color="auto"/>
      </w:divBdr>
    </w:div>
    <w:div w:id="1123616919">
      <w:bodyDiv w:val="1"/>
      <w:marLeft w:val="0"/>
      <w:marRight w:val="0"/>
      <w:marTop w:val="0"/>
      <w:marBottom w:val="0"/>
      <w:divBdr>
        <w:top w:val="none" w:sz="0" w:space="0" w:color="auto"/>
        <w:left w:val="none" w:sz="0" w:space="0" w:color="auto"/>
        <w:bottom w:val="none" w:sz="0" w:space="0" w:color="auto"/>
        <w:right w:val="none" w:sz="0" w:space="0" w:color="auto"/>
      </w:divBdr>
    </w:div>
    <w:div w:id="1178273478">
      <w:bodyDiv w:val="1"/>
      <w:marLeft w:val="0"/>
      <w:marRight w:val="0"/>
      <w:marTop w:val="0"/>
      <w:marBottom w:val="0"/>
      <w:divBdr>
        <w:top w:val="none" w:sz="0" w:space="0" w:color="auto"/>
        <w:left w:val="none" w:sz="0" w:space="0" w:color="auto"/>
        <w:bottom w:val="none" w:sz="0" w:space="0" w:color="auto"/>
        <w:right w:val="none" w:sz="0" w:space="0" w:color="auto"/>
      </w:divBdr>
    </w:div>
    <w:div w:id="1195264834">
      <w:bodyDiv w:val="1"/>
      <w:marLeft w:val="0"/>
      <w:marRight w:val="0"/>
      <w:marTop w:val="0"/>
      <w:marBottom w:val="0"/>
      <w:divBdr>
        <w:top w:val="none" w:sz="0" w:space="0" w:color="auto"/>
        <w:left w:val="none" w:sz="0" w:space="0" w:color="auto"/>
        <w:bottom w:val="none" w:sz="0" w:space="0" w:color="auto"/>
        <w:right w:val="none" w:sz="0" w:space="0" w:color="auto"/>
      </w:divBdr>
    </w:div>
    <w:div w:id="1202086787">
      <w:bodyDiv w:val="1"/>
      <w:marLeft w:val="0"/>
      <w:marRight w:val="0"/>
      <w:marTop w:val="0"/>
      <w:marBottom w:val="0"/>
      <w:divBdr>
        <w:top w:val="none" w:sz="0" w:space="0" w:color="auto"/>
        <w:left w:val="none" w:sz="0" w:space="0" w:color="auto"/>
        <w:bottom w:val="none" w:sz="0" w:space="0" w:color="auto"/>
        <w:right w:val="none" w:sz="0" w:space="0" w:color="auto"/>
      </w:divBdr>
    </w:div>
    <w:div w:id="1202940910">
      <w:bodyDiv w:val="1"/>
      <w:marLeft w:val="0"/>
      <w:marRight w:val="0"/>
      <w:marTop w:val="0"/>
      <w:marBottom w:val="0"/>
      <w:divBdr>
        <w:top w:val="none" w:sz="0" w:space="0" w:color="auto"/>
        <w:left w:val="none" w:sz="0" w:space="0" w:color="auto"/>
        <w:bottom w:val="none" w:sz="0" w:space="0" w:color="auto"/>
        <w:right w:val="none" w:sz="0" w:space="0" w:color="auto"/>
      </w:divBdr>
    </w:div>
    <w:div w:id="1261109627">
      <w:bodyDiv w:val="1"/>
      <w:marLeft w:val="0"/>
      <w:marRight w:val="0"/>
      <w:marTop w:val="0"/>
      <w:marBottom w:val="0"/>
      <w:divBdr>
        <w:top w:val="none" w:sz="0" w:space="0" w:color="auto"/>
        <w:left w:val="none" w:sz="0" w:space="0" w:color="auto"/>
        <w:bottom w:val="none" w:sz="0" w:space="0" w:color="auto"/>
        <w:right w:val="none" w:sz="0" w:space="0" w:color="auto"/>
      </w:divBdr>
    </w:div>
    <w:div w:id="1318996422">
      <w:bodyDiv w:val="1"/>
      <w:marLeft w:val="0"/>
      <w:marRight w:val="0"/>
      <w:marTop w:val="0"/>
      <w:marBottom w:val="0"/>
      <w:divBdr>
        <w:top w:val="none" w:sz="0" w:space="0" w:color="auto"/>
        <w:left w:val="none" w:sz="0" w:space="0" w:color="auto"/>
        <w:bottom w:val="none" w:sz="0" w:space="0" w:color="auto"/>
        <w:right w:val="none" w:sz="0" w:space="0" w:color="auto"/>
      </w:divBdr>
    </w:div>
    <w:div w:id="1321499435">
      <w:bodyDiv w:val="1"/>
      <w:marLeft w:val="0"/>
      <w:marRight w:val="0"/>
      <w:marTop w:val="0"/>
      <w:marBottom w:val="0"/>
      <w:divBdr>
        <w:top w:val="none" w:sz="0" w:space="0" w:color="auto"/>
        <w:left w:val="none" w:sz="0" w:space="0" w:color="auto"/>
        <w:bottom w:val="none" w:sz="0" w:space="0" w:color="auto"/>
        <w:right w:val="none" w:sz="0" w:space="0" w:color="auto"/>
      </w:divBdr>
    </w:div>
    <w:div w:id="1325015485">
      <w:bodyDiv w:val="1"/>
      <w:marLeft w:val="0"/>
      <w:marRight w:val="0"/>
      <w:marTop w:val="0"/>
      <w:marBottom w:val="0"/>
      <w:divBdr>
        <w:top w:val="none" w:sz="0" w:space="0" w:color="auto"/>
        <w:left w:val="none" w:sz="0" w:space="0" w:color="auto"/>
        <w:bottom w:val="none" w:sz="0" w:space="0" w:color="auto"/>
        <w:right w:val="none" w:sz="0" w:space="0" w:color="auto"/>
      </w:divBdr>
    </w:div>
    <w:div w:id="1338078864">
      <w:bodyDiv w:val="1"/>
      <w:marLeft w:val="0"/>
      <w:marRight w:val="0"/>
      <w:marTop w:val="0"/>
      <w:marBottom w:val="0"/>
      <w:divBdr>
        <w:top w:val="none" w:sz="0" w:space="0" w:color="auto"/>
        <w:left w:val="none" w:sz="0" w:space="0" w:color="auto"/>
        <w:bottom w:val="none" w:sz="0" w:space="0" w:color="auto"/>
        <w:right w:val="none" w:sz="0" w:space="0" w:color="auto"/>
      </w:divBdr>
    </w:div>
    <w:div w:id="1347248390">
      <w:bodyDiv w:val="1"/>
      <w:marLeft w:val="0"/>
      <w:marRight w:val="0"/>
      <w:marTop w:val="0"/>
      <w:marBottom w:val="0"/>
      <w:divBdr>
        <w:top w:val="none" w:sz="0" w:space="0" w:color="auto"/>
        <w:left w:val="none" w:sz="0" w:space="0" w:color="auto"/>
        <w:bottom w:val="none" w:sz="0" w:space="0" w:color="auto"/>
        <w:right w:val="none" w:sz="0" w:space="0" w:color="auto"/>
      </w:divBdr>
    </w:div>
    <w:div w:id="1360660488">
      <w:bodyDiv w:val="1"/>
      <w:marLeft w:val="0"/>
      <w:marRight w:val="0"/>
      <w:marTop w:val="0"/>
      <w:marBottom w:val="0"/>
      <w:divBdr>
        <w:top w:val="none" w:sz="0" w:space="0" w:color="auto"/>
        <w:left w:val="none" w:sz="0" w:space="0" w:color="auto"/>
        <w:bottom w:val="none" w:sz="0" w:space="0" w:color="auto"/>
        <w:right w:val="none" w:sz="0" w:space="0" w:color="auto"/>
      </w:divBdr>
    </w:div>
    <w:div w:id="1371421155">
      <w:bodyDiv w:val="1"/>
      <w:marLeft w:val="0"/>
      <w:marRight w:val="0"/>
      <w:marTop w:val="0"/>
      <w:marBottom w:val="0"/>
      <w:divBdr>
        <w:top w:val="none" w:sz="0" w:space="0" w:color="auto"/>
        <w:left w:val="none" w:sz="0" w:space="0" w:color="auto"/>
        <w:bottom w:val="none" w:sz="0" w:space="0" w:color="auto"/>
        <w:right w:val="none" w:sz="0" w:space="0" w:color="auto"/>
      </w:divBdr>
    </w:div>
    <w:div w:id="1396779816">
      <w:bodyDiv w:val="1"/>
      <w:marLeft w:val="0"/>
      <w:marRight w:val="0"/>
      <w:marTop w:val="0"/>
      <w:marBottom w:val="0"/>
      <w:divBdr>
        <w:top w:val="none" w:sz="0" w:space="0" w:color="auto"/>
        <w:left w:val="none" w:sz="0" w:space="0" w:color="auto"/>
        <w:bottom w:val="none" w:sz="0" w:space="0" w:color="auto"/>
        <w:right w:val="none" w:sz="0" w:space="0" w:color="auto"/>
      </w:divBdr>
    </w:div>
    <w:div w:id="1411999749">
      <w:bodyDiv w:val="1"/>
      <w:marLeft w:val="0"/>
      <w:marRight w:val="0"/>
      <w:marTop w:val="0"/>
      <w:marBottom w:val="0"/>
      <w:divBdr>
        <w:top w:val="none" w:sz="0" w:space="0" w:color="auto"/>
        <w:left w:val="none" w:sz="0" w:space="0" w:color="auto"/>
        <w:bottom w:val="none" w:sz="0" w:space="0" w:color="auto"/>
        <w:right w:val="none" w:sz="0" w:space="0" w:color="auto"/>
      </w:divBdr>
    </w:div>
    <w:div w:id="1420253400">
      <w:bodyDiv w:val="1"/>
      <w:marLeft w:val="0"/>
      <w:marRight w:val="0"/>
      <w:marTop w:val="0"/>
      <w:marBottom w:val="0"/>
      <w:divBdr>
        <w:top w:val="none" w:sz="0" w:space="0" w:color="auto"/>
        <w:left w:val="none" w:sz="0" w:space="0" w:color="auto"/>
        <w:bottom w:val="none" w:sz="0" w:space="0" w:color="auto"/>
        <w:right w:val="none" w:sz="0" w:space="0" w:color="auto"/>
      </w:divBdr>
    </w:div>
    <w:div w:id="1430269236">
      <w:bodyDiv w:val="1"/>
      <w:marLeft w:val="0"/>
      <w:marRight w:val="0"/>
      <w:marTop w:val="0"/>
      <w:marBottom w:val="0"/>
      <w:divBdr>
        <w:top w:val="none" w:sz="0" w:space="0" w:color="auto"/>
        <w:left w:val="none" w:sz="0" w:space="0" w:color="auto"/>
        <w:bottom w:val="none" w:sz="0" w:space="0" w:color="auto"/>
        <w:right w:val="none" w:sz="0" w:space="0" w:color="auto"/>
      </w:divBdr>
    </w:div>
    <w:div w:id="1435900147">
      <w:bodyDiv w:val="1"/>
      <w:marLeft w:val="0"/>
      <w:marRight w:val="0"/>
      <w:marTop w:val="0"/>
      <w:marBottom w:val="0"/>
      <w:divBdr>
        <w:top w:val="none" w:sz="0" w:space="0" w:color="auto"/>
        <w:left w:val="none" w:sz="0" w:space="0" w:color="auto"/>
        <w:bottom w:val="none" w:sz="0" w:space="0" w:color="auto"/>
        <w:right w:val="none" w:sz="0" w:space="0" w:color="auto"/>
      </w:divBdr>
    </w:div>
    <w:div w:id="1436899538">
      <w:bodyDiv w:val="1"/>
      <w:marLeft w:val="0"/>
      <w:marRight w:val="0"/>
      <w:marTop w:val="0"/>
      <w:marBottom w:val="0"/>
      <w:divBdr>
        <w:top w:val="none" w:sz="0" w:space="0" w:color="auto"/>
        <w:left w:val="none" w:sz="0" w:space="0" w:color="auto"/>
        <w:bottom w:val="none" w:sz="0" w:space="0" w:color="auto"/>
        <w:right w:val="none" w:sz="0" w:space="0" w:color="auto"/>
      </w:divBdr>
    </w:div>
    <w:div w:id="1511404940">
      <w:bodyDiv w:val="1"/>
      <w:marLeft w:val="0"/>
      <w:marRight w:val="0"/>
      <w:marTop w:val="0"/>
      <w:marBottom w:val="0"/>
      <w:divBdr>
        <w:top w:val="none" w:sz="0" w:space="0" w:color="auto"/>
        <w:left w:val="none" w:sz="0" w:space="0" w:color="auto"/>
        <w:bottom w:val="none" w:sz="0" w:space="0" w:color="auto"/>
        <w:right w:val="none" w:sz="0" w:space="0" w:color="auto"/>
      </w:divBdr>
    </w:div>
    <w:div w:id="1519155935">
      <w:bodyDiv w:val="1"/>
      <w:marLeft w:val="0"/>
      <w:marRight w:val="0"/>
      <w:marTop w:val="0"/>
      <w:marBottom w:val="0"/>
      <w:divBdr>
        <w:top w:val="none" w:sz="0" w:space="0" w:color="auto"/>
        <w:left w:val="none" w:sz="0" w:space="0" w:color="auto"/>
        <w:bottom w:val="none" w:sz="0" w:space="0" w:color="auto"/>
        <w:right w:val="none" w:sz="0" w:space="0" w:color="auto"/>
      </w:divBdr>
    </w:div>
    <w:div w:id="1539274969">
      <w:bodyDiv w:val="1"/>
      <w:marLeft w:val="0"/>
      <w:marRight w:val="0"/>
      <w:marTop w:val="0"/>
      <w:marBottom w:val="0"/>
      <w:divBdr>
        <w:top w:val="none" w:sz="0" w:space="0" w:color="auto"/>
        <w:left w:val="none" w:sz="0" w:space="0" w:color="auto"/>
        <w:bottom w:val="none" w:sz="0" w:space="0" w:color="auto"/>
        <w:right w:val="none" w:sz="0" w:space="0" w:color="auto"/>
      </w:divBdr>
    </w:div>
    <w:div w:id="1539538937">
      <w:bodyDiv w:val="1"/>
      <w:marLeft w:val="0"/>
      <w:marRight w:val="0"/>
      <w:marTop w:val="0"/>
      <w:marBottom w:val="0"/>
      <w:divBdr>
        <w:top w:val="none" w:sz="0" w:space="0" w:color="auto"/>
        <w:left w:val="none" w:sz="0" w:space="0" w:color="auto"/>
        <w:bottom w:val="none" w:sz="0" w:space="0" w:color="auto"/>
        <w:right w:val="none" w:sz="0" w:space="0" w:color="auto"/>
      </w:divBdr>
    </w:div>
    <w:div w:id="1564608598">
      <w:bodyDiv w:val="1"/>
      <w:marLeft w:val="0"/>
      <w:marRight w:val="0"/>
      <w:marTop w:val="0"/>
      <w:marBottom w:val="0"/>
      <w:divBdr>
        <w:top w:val="none" w:sz="0" w:space="0" w:color="auto"/>
        <w:left w:val="none" w:sz="0" w:space="0" w:color="auto"/>
        <w:bottom w:val="none" w:sz="0" w:space="0" w:color="auto"/>
        <w:right w:val="none" w:sz="0" w:space="0" w:color="auto"/>
      </w:divBdr>
    </w:div>
    <w:div w:id="1566600265">
      <w:bodyDiv w:val="1"/>
      <w:marLeft w:val="0"/>
      <w:marRight w:val="0"/>
      <w:marTop w:val="0"/>
      <w:marBottom w:val="0"/>
      <w:divBdr>
        <w:top w:val="none" w:sz="0" w:space="0" w:color="auto"/>
        <w:left w:val="none" w:sz="0" w:space="0" w:color="auto"/>
        <w:bottom w:val="none" w:sz="0" w:space="0" w:color="auto"/>
        <w:right w:val="none" w:sz="0" w:space="0" w:color="auto"/>
      </w:divBdr>
    </w:div>
    <w:div w:id="1569535517">
      <w:bodyDiv w:val="1"/>
      <w:marLeft w:val="0"/>
      <w:marRight w:val="0"/>
      <w:marTop w:val="0"/>
      <w:marBottom w:val="0"/>
      <w:divBdr>
        <w:top w:val="none" w:sz="0" w:space="0" w:color="auto"/>
        <w:left w:val="none" w:sz="0" w:space="0" w:color="auto"/>
        <w:bottom w:val="none" w:sz="0" w:space="0" w:color="auto"/>
        <w:right w:val="none" w:sz="0" w:space="0" w:color="auto"/>
      </w:divBdr>
    </w:div>
    <w:div w:id="1584491340">
      <w:bodyDiv w:val="1"/>
      <w:marLeft w:val="0"/>
      <w:marRight w:val="0"/>
      <w:marTop w:val="0"/>
      <w:marBottom w:val="0"/>
      <w:divBdr>
        <w:top w:val="none" w:sz="0" w:space="0" w:color="auto"/>
        <w:left w:val="none" w:sz="0" w:space="0" w:color="auto"/>
        <w:bottom w:val="none" w:sz="0" w:space="0" w:color="auto"/>
        <w:right w:val="none" w:sz="0" w:space="0" w:color="auto"/>
      </w:divBdr>
    </w:div>
    <w:div w:id="1592425696">
      <w:bodyDiv w:val="1"/>
      <w:marLeft w:val="0"/>
      <w:marRight w:val="0"/>
      <w:marTop w:val="0"/>
      <w:marBottom w:val="0"/>
      <w:divBdr>
        <w:top w:val="none" w:sz="0" w:space="0" w:color="auto"/>
        <w:left w:val="none" w:sz="0" w:space="0" w:color="auto"/>
        <w:bottom w:val="none" w:sz="0" w:space="0" w:color="auto"/>
        <w:right w:val="none" w:sz="0" w:space="0" w:color="auto"/>
      </w:divBdr>
    </w:div>
    <w:div w:id="1650093345">
      <w:bodyDiv w:val="1"/>
      <w:marLeft w:val="0"/>
      <w:marRight w:val="0"/>
      <w:marTop w:val="0"/>
      <w:marBottom w:val="0"/>
      <w:divBdr>
        <w:top w:val="none" w:sz="0" w:space="0" w:color="auto"/>
        <w:left w:val="none" w:sz="0" w:space="0" w:color="auto"/>
        <w:bottom w:val="none" w:sz="0" w:space="0" w:color="auto"/>
        <w:right w:val="none" w:sz="0" w:space="0" w:color="auto"/>
      </w:divBdr>
    </w:div>
    <w:div w:id="1661350425">
      <w:bodyDiv w:val="1"/>
      <w:marLeft w:val="0"/>
      <w:marRight w:val="0"/>
      <w:marTop w:val="0"/>
      <w:marBottom w:val="0"/>
      <w:divBdr>
        <w:top w:val="none" w:sz="0" w:space="0" w:color="auto"/>
        <w:left w:val="none" w:sz="0" w:space="0" w:color="auto"/>
        <w:bottom w:val="none" w:sz="0" w:space="0" w:color="auto"/>
        <w:right w:val="none" w:sz="0" w:space="0" w:color="auto"/>
      </w:divBdr>
    </w:div>
    <w:div w:id="1672828645">
      <w:bodyDiv w:val="1"/>
      <w:marLeft w:val="0"/>
      <w:marRight w:val="0"/>
      <w:marTop w:val="0"/>
      <w:marBottom w:val="0"/>
      <w:divBdr>
        <w:top w:val="none" w:sz="0" w:space="0" w:color="auto"/>
        <w:left w:val="none" w:sz="0" w:space="0" w:color="auto"/>
        <w:bottom w:val="none" w:sz="0" w:space="0" w:color="auto"/>
        <w:right w:val="none" w:sz="0" w:space="0" w:color="auto"/>
      </w:divBdr>
    </w:div>
    <w:div w:id="1728339628">
      <w:bodyDiv w:val="1"/>
      <w:marLeft w:val="0"/>
      <w:marRight w:val="0"/>
      <w:marTop w:val="0"/>
      <w:marBottom w:val="0"/>
      <w:divBdr>
        <w:top w:val="none" w:sz="0" w:space="0" w:color="auto"/>
        <w:left w:val="none" w:sz="0" w:space="0" w:color="auto"/>
        <w:bottom w:val="none" w:sz="0" w:space="0" w:color="auto"/>
        <w:right w:val="none" w:sz="0" w:space="0" w:color="auto"/>
      </w:divBdr>
    </w:div>
    <w:div w:id="1738436704">
      <w:bodyDiv w:val="1"/>
      <w:marLeft w:val="0"/>
      <w:marRight w:val="0"/>
      <w:marTop w:val="0"/>
      <w:marBottom w:val="0"/>
      <w:divBdr>
        <w:top w:val="none" w:sz="0" w:space="0" w:color="auto"/>
        <w:left w:val="none" w:sz="0" w:space="0" w:color="auto"/>
        <w:bottom w:val="none" w:sz="0" w:space="0" w:color="auto"/>
        <w:right w:val="none" w:sz="0" w:space="0" w:color="auto"/>
      </w:divBdr>
    </w:div>
    <w:div w:id="1775709733">
      <w:bodyDiv w:val="1"/>
      <w:marLeft w:val="0"/>
      <w:marRight w:val="0"/>
      <w:marTop w:val="0"/>
      <w:marBottom w:val="0"/>
      <w:divBdr>
        <w:top w:val="none" w:sz="0" w:space="0" w:color="auto"/>
        <w:left w:val="none" w:sz="0" w:space="0" w:color="auto"/>
        <w:bottom w:val="none" w:sz="0" w:space="0" w:color="auto"/>
        <w:right w:val="none" w:sz="0" w:space="0" w:color="auto"/>
      </w:divBdr>
    </w:div>
    <w:div w:id="1807432533">
      <w:bodyDiv w:val="1"/>
      <w:marLeft w:val="0"/>
      <w:marRight w:val="0"/>
      <w:marTop w:val="0"/>
      <w:marBottom w:val="0"/>
      <w:divBdr>
        <w:top w:val="none" w:sz="0" w:space="0" w:color="auto"/>
        <w:left w:val="none" w:sz="0" w:space="0" w:color="auto"/>
        <w:bottom w:val="none" w:sz="0" w:space="0" w:color="auto"/>
        <w:right w:val="none" w:sz="0" w:space="0" w:color="auto"/>
      </w:divBdr>
    </w:div>
    <w:div w:id="1843469832">
      <w:bodyDiv w:val="1"/>
      <w:marLeft w:val="0"/>
      <w:marRight w:val="0"/>
      <w:marTop w:val="0"/>
      <w:marBottom w:val="0"/>
      <w:divBdr>
        <w:top w:val="none" w:sz="0" w:space="0" w:color="auto"/>
        <w:left w:val="none" w:sz="0" w:space="0" w:color="auto"/>
        <w:bottom w:val="none" w:sz="0" w:space="0" w:color="auto"/>
        <w:right w:val="none" w:sz="0" w:space="0" w:color="auto"/>
      </w:divBdr>
    </w:div>
    <w:div w:id="1853253085">
      <w:bodyDiv w:val="1"/>
      <w:marLeft w:val="0"/>
      <w:marRight w:val="0"/>
      <w:marTop w:val="0"/>
      <w:marBottom w:val="0"/>
      <w:divBdr>
        <w:top w:val="none" w:sz="0" w:space="0" w:color="auto"/>
        <w:left w:val="none" w:sz="0" w:space="0" w:color="auto"/>
        <w:bottom w:val="none" w:sz="0" w:space="0" w:color="auto"/>
        <w:right w:val="none" w:sz="0" w:space="0" w:color="auto"/>
      </w:divBdr>
    </w:div>
    <w:div w:id="1867256400">
      <w:bodyDiv w:val="1"/>
      <w:marLeft w:val="0"/>
      <w:marRight w:val="0"/>
      <w:marTop w:val="0"/>
      <w:marBottom w:val="0"/>
      <w:divBdr>
        <w:top w:val="none" w:sz="0" w:space="0" w:color="auto"/>
        <w:left w:val="none" w:sz="0" w:space="0" w:color="auto"/>
        <w:bottom w:val="none" w:sz="0" w:space="0" w:color="auto"/>
        <w:right w:val="none" w:sz="0" w:space="0" w:color="auto"/>
      </w:divBdr>
    </w:div>
    <w:div w:id="1882550198">
      <w:bodyDiv w:val="1"/>
      <w:marLeft w:val="0"/>
      <w:marRight w:val="0"/>
      <w:marTop w:val="0"/>
      <w:marBottom w:val="0"/>
      <w:divBdr>
        <w:top w:val="none" w:sz="0" w:space="0" w:color="auto"/>
        <w:left w:val="none" w:sz="0" w:space="0" w:color="auto"/>
        <w:bottom w:val="none" w:sz="0" w:space="0" w:color="auto"/>
        <w:right w:val="none" w:sz="0" w:space="0" w:color="auto"/>
      </w:divBdr>
    </w:div>
    <w:div w:id="1897204804">
      <w:bodyDiv w:val="1"/>
      <w:marLeft w:val="0"/>
      <w:marRight w:val="0"/>
      <w:marTop w:val="0"/>
      <w:marBottom w:val="0"/>
      <w:divBdr>
        <w:top w:val="none" w:sz="0" w:space="0" w:color="auto"/>
        <w:left w:val="none" w:sz="0" w:space="0" w:color="auto"/>
        <w:bottom w:val="none" w:sz="0" w:space="0" w:color="auto"/>
        <w:right w:val="none" w:sz="0" w:space="0" w:color="auto"/>
      </w:divBdr>
    </w:div>
    <w:div w:id="1918243581">
      <w:bodyDiv w:val="1"/>
      <w:marLeft w:val="0"/>
      <w:marRight w:val="0"/>
      <w:marTop w:val="0"/>
      <w:marBottom w:val="0"/>
      <w:divBdr>
        <w:top w:val="none" w:sz="0" w:space="0" w:color="auto"/>
        <w:left w:val="none" w:sz="0" w:space="0" w:color="auto"/>
        <w:bottom w:val="none" w:sz="0" w:space="0" w:color="auto"/>
        <w:right w:val="none" w:sz="0" w:space="0" w:color="auto"/>
      </w:divBdr>
    </w:div>
    <w:div w:id="1918857255">
      <w:bodyDiv w:val="1"/>
      <w:marLeft w:val="0"/>
      <w:marRight w:val="0"/>
      <w:marTop w:val="0"/>
      <w:marBottom w:val="0"/>
      <w:divBdr>
        <w:top w:val="none" w:sz="0" w:space="0" w:color="auto"/>
        <w:left w:val="none" w:sz="0" w:space="0" w:color="auto"/>
        <w:bottom w:val="none" w:sz="0" w:space="0" w:color="auto"/>
        <w:right w:val="none" w:sz="0" w:space="0" w:color="auto"/>
      </w:divBdr>
    </w:div>
    <w:div w:id="1936785584">
      <w:bodyDiv w:val="1"/>
      <w:marLeft w:val="0"/>
      <w:marRight w:val="0"/>
      <w:marTop w:val="0"/>
      <w:marBottom w:val="0"/>
      <w:divBdr>
        <w:top w:val="none" w:sz="0" w:space="0" w:color="auto"/>
        <w:left w:val="none" w:sz="0" w:space="0" w:color="auto"/>
        <w:bottom w:val="none" w:sz="0" w:space="0" w:color="auto"/>
        <w:right w:val="none" w:sz="0" w:space="0" w:color="auto"/>
      </w:divBdr>
    </w:div>
    <w:div w:id="2018266342">
      <w:bodyDiv w:val="1"/>
      <w:marLeft w:val="0"/>
      <w:marRight w:val="0"/>
      <w:marTop w:val="0"/>
      <w:marBottom w:val="0"/>
      <w:divBdr>
        <w:top w:val="none" w:sz="0" w:space="0" w:color="auto"/>
        <w:left w:val="none" w:sz="0" w:space="0" w:color="auto"/>
        <w:bottom w:val="none" w:sz="0" w:space="0" w:color="auto"/>
        <w:right w:val="none" w:sz="0" w:space="0" w:color="auto"/>
      </w:divBdr>
    </w:div>
    <w:div w:id="2036349764">
      <w:bodyDiv w:val="1"/>
      <w:marLeft w:val="0"/>
      <w:marRight w:val="0"/>
      <w:marTop w:val="0"/>
      <w:marBottom w:val="0"/>
      <w:divBdr>
        <w:top w:val="none" w:sz="0" w:space="0" w:color="auto"/>
        <w:left w:val="none" w:sz="0" w:space="0" w:color="auto"/>
        <w:bottom w:val="none" w:sz="0" w:space="0" w:color="auto"/>
        <w:right w:val="none" w:sz="0" w:space="0" w:color="auto"/>
      </w:divBdr>
    </w:div>
    <w:div w:id="2058819979">
      <w:bodyDiv w:val="1"/>
      <w:marLeft w:val="0"/>
      <w:marRight w:val="0"/>
      <w:marTop w:val="0"/>
      <w:marBottom w:val="0"/>
      <w:divBdr>
        <w:top w:val="none" w:sz="0" w:space="0" w:color="auto"/>
        <w:left w:val="none" w:sz="0" w:space="0" w:color="auto"/>
        <w:bottom w:val="none" w:sz="0" w:space="0" w:color="auto"/>
        <w:right w:val="none" w:sz="0" w:space="0" w:color="auto"/>
      </w:divBdr>
    </w:div>
    <w:div w:id="2060007880">
      <w:bodyDiv w:val="1"/>
      <w:marLeft w:val="0"/>
      <w:marRight w:val="0"/>
      <w:marTop w:val="0"/>
      <w:marBottom w:val="0"/>
      <w:divBdr>
        <w:top w:val="none" w:sz="0" w:space="0" w:color="auto"/>
        <w:left w:val="none" w:sz="0" w:space="0" w:color="auto"/>
        <w:bottom w:val="none" w:sz="0" w:space="0" w:color="auto"/>
        <w:right w:val="none" w:sz="0" w:space="0" w:color="auto"/>
      </w:divBdr>
    </w:div>
    <w:div w:id="2097169238">
      <w:bodyDiv w:val="1"/>
      <w:marLeft w:val="0"/>
      <w:marRight w:val="0"/>
      <w:marTop w:val="0"/>
      <w:marBottom w:val="0"/>
      <w:divBdr>
        <w:top w:val="none" w:sz="0" w:space="0" w:color="auto"/>
        <w:left w:val="none" w:sz="0" w:space="0" w:color="auto"/>
        <w:bottom w:val="none" w:sz="0" w:space="0" w:color="auto"/>
        <w:right w:val="none" w:sz="0" w:space="0" w:color="auto"/>
      </w:divBdr>
    </w:div>
    <w:div w:id="210993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2Pv3UVcEs8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4BBB-DE43-4BE8-A429-CEE7DC76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15083</Words>
  <Characters>82962</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dc:creator>
  <cp:keywords/>
  <dc:description/>
  <cp:lastModifiedBy>delia marisol mendez romualdo</cp:lastModifiedBy>
  <cp:revision>2</cp:revision>
  <dcterms:created xsi:type="dcterms:W3CDTF">2023-03-09T02:48:00Z</dcterms:created>
  <dcterms:modified xsi:type="dcterms:W3CDTF">2023-03-09T02:48:00Z</dcterms:modified>
</cp:coreProperties>
</file>