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D8A" w:rsidRPr="00266639" w:rsidRDefault="00266639" w:rsidP="00266639">
      <w:pPr>
        <w:jc w:val="both"/>
        <w:rPr>
          <w:rFonts w:ascii="Arial" w:hAnsi="Arial" w:cs="Arial"/>
          <w:sz w:val="24"/>
          <w:szCs w:val="24"/>
        </w:rPr>
      </w:pPr>
      <w:r>
        <w:rPr>
          <w:rFonts w:ascii="Arial" w:hAnsi="Arial" w:cs="Arial"/>
          <w:sz w:val="24"/>
          <w:szCs w:val="24"/>
        </w:rPr>
        <w:t>G</w:t>
      </w:r>
      <w:r w:rsidRPr="00266639">
        <w:rPr>
          <w:rFonts w:ascii="Arial" w:hAnsi="Arial" w:cs="Arial"/>
          <w:sz w:val="24"/>
          <w:szCs w:val="24"/>
        </w:rPr>
        <w:t>uía de obligaciones mercantiles y tributarias para la micro y pequeña empresa dedicada al sector</w:t>
      </w:r>
      <w:r w:rsidRPr="00266639">
        <w:rPr>
          <w:rFonts w:ascii="Arial" w:hAnsi="Arial" w:cs="Arial"/>
          <w:sz w:val="24"/>
          <w:szCs w:val="24"/>
        </w:rPr>
        <w:t xml:space="preserve"> C</w:t>
      </w:r>
      <w:r w:rsidRPr="00266639">
        <w:rPr>
          <w:rFonts w:ascii="Arial" w:hAnsi="Arial" w:cs="Arial"/>
          <w:sz w:val="24"/>
          <w:szCs w:val="24"/>
        </w:rPr>
        <w:t>omercio</w:t>
      </w:r>
      <w:r w:rsidRPr="00266639">
        <w:rPr>
          <w:rFonts w:ascii="Arial" w:hAnsi="Arial" w:cs="Arial"/>
          <w:sz w:val="24"/>
          <w:szCs w:val="24"/>
        </w:rPr>
        <w:t xml:space="preserve"> </w:t>
      </w:r>
      <w:r w:rsidRPr="00266639">
        <w:rPr>
          <w:rFonts w:ascii="Arial" w:hAnsi="Arial" w:cs="Arial"/>
          <w:sz w:val="24"/>
          <w:szCs w:val="24"/>
        </w:rPr>
        <w:t>en</w:t>
      </w:r>
      <w:r w:rsidRPr="00266639">
        <w:rPr>
          <w:rFonts w:ascii="Arial" w:hAnsi="Arial" w:cs="Arial"/>
          <w:sz w:val="24"/>
          <w:szCs w:val="24"/>
        </w:rPr>
        <w:t xml:space="preserve"> E</w:t>
      </w:r>
      <w:r w:rsidRPr="00266639">
        <w:rPr>
          <w:rFonts w:ascii="Arial" w:hAnsi="Arial" w:cs="Arial"/>
          <w:sz w:val="24"/>
          <w:szCs w:val="24"/>
        </w:rPr>
        <w:t>l</w:t>
      </w:r>
      <w:r w:rsidRPr="00266639">
        <w:rPr>
          <w:rFonts w:ascii="Arial" w:hAnsi="Arial" w:cs="Arial"/>
          <w:sz w:val="24"/>
          <w:szCs w:val="24"/>
        </w:rPr>
        <w:t xml:space="preserve"> S</w:t>
      </w:r>
      <w:r w:rsidRPr="00266639">
        <w:rPr>
          <w:rFonts w:ascii="Arial" w:hAnsi="Arial" w:cs="Arial"/>
          <w:sz w:val="24"/>
          <w:szCs w:val="24"/>
        </w:rPr>
        <w:t>alvador</w:t>
      </w:r>
      <w:r>
        <w:rPr>
          <w:rFonts w:ascii="Arial" w:hAnsi="Arial" w:cs="Arial"/>
          <w:sz w:val="24"/>
          <w:szCs w:val="24"/>
        </w:rPr>
        <w:t>.</w:t>
      </w:r>
    </w:p>
    <w:p w:rsidR="00266639" w:rsidRPr="00266639" w:rsidRDefault="00266639" w:rsidP="00266639">
      <w:pPr>
        <w:jc w:val="both"/>
        <w:rPr>
          <w:rFonts w:ascii="Arial" w:hAnsi="Arial" w:cs="Arial"/>
          <w:sz w:val="24"/>
          <w:szCs w:val="24"/>
        </w:rPr>
      </w:pPr>
    </w:p>
    <w:p w:rsidR="00266639" w:rsidRPr="00266639" w:rsidRDefault="00266639" w:rsidP="00266639">
      <w:pPr>
        <w:jc w:val="both"/>
        <w:rPr>
          <w:rFonts w:ascii="Arial" w:hAnsi="Arial" w:cs="Arial"/>
          <w:sz w:val="24"/>
          <w:szCs w:val="24"/>
        </w:rPr>
      </w:pPr>
      <w:r w:rsidRPr="00266639">
        <w:rPr>
          <w:rFonts w:ascii="Arial" w:hAnsi="Arial" w:cs="Arial"/>
          <w:sz w:val="24"/>
          <w:szCs w:val="24"/>
        </w:rPr>
        <w:t>Alrededor del mundo los impuestos han jugado un papel importante en el desarrollo de los países, por lo cual en la actualidad éstos tratan de crear una legislación que le permita al Estado recaudar los suficientes tributos para solventar las necesidades públicas de los ciudadanos. El Salvador no es la excepción y a través de las últimas décadas ha hecho importantes modificaciones a su legislación tributaria, con el fin de maximizar la recaudación y disminuir los niveles de evasión fiscal.</w:t>
      </w:r>
    </w:p>
    <w:p w:rsidR="00266639" w:rsidRPr="00266639" w:rsidRDefault="00266639" w:rsidP="00266639">
      <w:pPr>
        <w:jc w:val="both"/>
        <w:rPr>
          <w:rFonts w:ascii="Arial" w:hAnsi="Arial" w:cs="Arial"/>
          <w:sz w:val="24"/>
          <w:szCs w:val="24"/>
        </w:rPr>
      </w:pPr>
    </w:p>
    <w:p w:rsidR="00266639" w:rsidRPr="00266639" w:rsidRDefault="00266639" w:rsidP="00266639">
      <w:pPr>
        <w:jc w:val="both"/>
        <w:rPr>
          <w:rFonts w:ascii="Arial" w:hAnsi="Arial" w:cs="Arial"/>
          <w:sz w:val="24"/>
          <w:szCs w:val="24"/>
        </w:rPr>
      </w:pPr>
      <w:r w:rsidRPr="00266639">
        <w:rPr>
          <w:rFonts w:ascii="Arial" w:hAnsi="Arial" w:cs="Arial"/>
          <w:sz w:val="24"/>
          <w:szCs w:val="24"/>
        </w:rPr>
        <w:t xml:space="preserve">Díaz, Jorge Armando </w:t>
      </w:r>
    </w:p>
    <w:p w:rsidR="00266639" w:rsidRPr="00266639" w:rsidRDefault="00266639" w:rsidP="00266639">
      <w:pPr>
        <w:jc w:val="both"/>
        <w:rPr>
          <w:rFonts w:ascii="Arial" w:hAnsi="Arial" w:cs="Arial"/>
          <w:sz w:val="24"/>
          <w:szCs w:val="24"/>
        </w:rPr>
      </w:pPr>
      <w:r w:rsidRPr="00266639">
        <w:rPr>
          <w:rFonts w:ascii="Arial" w:hAnsi="Arial" w:cs="Arial"/>
          <w:sz w:val="24"/>
          <w:szCs w:val="24"/>
        </w:rPr>
        <w:t>Estrada Cardona, Nelson Giovanni</w:t>
      </w:r>
    </w:p>
    <w:p w:rsidR="00266639" w:rsidRPr="00266639" w:rsidRDefault="00266639" w:rsidP="00266639">
      <w:pPr>
        <w:jc w:val="both"/>
        <w:rPr>
          <w:rFonts w:ascii="Arial" w:hAnsi="Arial" w:cs="Arial"/>
          <w:sz w:val="24"/>
          <w:szCs w:val="24"/>
        </w:rPr>
      </w:pPr>
      <w:r w:rsidRPr="00266639">
        <w:rPr>
          <w:rFonts w:ascii="Arial" w:hAnsi="Arial" w:cs="Arial"/>
          <w:sz w:val="24"/>
          <w:szCs w:val="24"/>
        </w:rPr>
        <w:t xml:space="preserve"> López Catalán, Miguel De Jesús</w:t>
      </w:r>
      <w:bookmarkStart w:id="0" w:name="_GoBack"/>
      <w:bookmarkEnd w:id="0"/>
    </w:p>
    <w:p w:rsidR="00266639" w:rsidRPr="00266639" w:rsidRDefault="00266639" w:rsidP="00266639">
      <w:pPr>
        <w:jc w:val="both"/>
        <w:rPr>
          <w:rFonts w:ascii="Arial" w:hAnsi="Arial" w:cs="Arial"/>
          <w:sz w:val="24"/>
          <w:szCs w:val="24"/>
        </w:rPr>
      </w:pPr>
      <w:r w:rsidRPr="00266639">
        <w:rPr>
          <w:rFonts w:ascii="Arial" w:hAnsi="Arial" w:cs="Arial"/>
          <w:sz w:val="24"/>
          <w:szCs w:val="24"/>
        </w:rPr>
        <w:t>Licenciatura En Contaduría Pública, 2012.</w:t>
      </w:r>
    </w:p>
    <w:sectPr w:rsidR="00266639" w:rsidRPr="002666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04"/>
    <w:rsid w:val="00154E04"/>
    <w:rsid w:val="001E7B7D"/>
    <w:rsid w:val="00266639"/>
    <w:rsid w:val="00266D8A"/>
    <w:rsid w:val="003C7680"/>
    <w:rsid w:val="006C6E81"/>
    <w:rsid w:val="0072768A"/>
    <w:rsid w:val="009437A1"/>
    <w:rsid w:val="00D61490"/>
    <w:rsid w:val="00D80C3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AA5B"/>
  <w15:chartTrackingRefBased/>
  <w15:docId w15:val="{56471AEE-588E-45A4-9C81-D040148F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633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marisol mendez romualdo</dc:creator>
  <cp:keywords/>
  <dc:description/>
  <cp:lastModifiedBy>delia marisol mendez romualdo</cp:lastModifiedBy>
  <cp:revision>2</cp:revision>
  <dcterms:created xsi:type="dcterms:W3CDTF">2023-03-31T20:26:00Z</dcterms:created>
  <dcterms:modified xsi:type="dcterms:W3CDTF">2023-03-31T20:26:00Z</dcterms:modified>
</cp:coreProperties>
</file>