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C317" w14:textId="1BDB8B89" w:rsidR="00B46C74" w:rsidRPr="006A09C3" w:rsidRDefault="006A09C3" w:rsidP="006A09C3">
      <w:pPr>
        <w:jc w:val="both"/>
        <w:rPr>
          <w:rFonts w:ascii="Arial" w:hAnsi="Arial" w:cs="Arial"/>
          <w:sz w:val="24"/>
          <w:szCs w:val="24"/>
        </w:rPr>
      </w:pPr>
      <w:bookmarkStart w:id="0" w:name="_Hlk125313147"/>
      <w:r w:rsidRPr="006A09C3">
        <w:rPr>
          <w:rFonts w:ascii="Arial" w:hAnsi="Arial" w:cs="Arial"/>
          <w:sz w:val="24"/>
          <w:szCs w:val="24"/>
        </w:rPr>
        <w:t>Tratamiento superficial simple tipo Cape Seal como técnica de preservación en pavimento flexible</w:t>
      </w:r>
    </w:p>
    <w:p w14:paraId="44D2F431" w14:textId="081464FA" w:rsidR="00CF39BC" w:rsidRPr="006A09C3" w:rsidRDefault="00CF39BC" w:rsidP="006A09C3">
      <w:pPr>
        <w:jc w:val="both"/>
        <w:rPr>
          <w:rFonts w:ascii="Arial" w:hAnsi="Arial" w:cs="Arial"/>
          <w:sz w:val="24"/>
          <w:szCs w:val="24"/>
        </w:rPr>
      </w:pPr>
      <w:r w:rsidRPr="006A09C3">
        <w:rPr>
          <w:rFonts w:ascii="Arial" w:hAnsi="Arial" w:cs="Arial"/>
          <w:sz w:val="24"/>
          <w:szCs w:val="24"/>
        </w:rPr>
        <w:t xml:space="preserve">El Tratamiento Superficial Simple tipo Cape Seal como técnica de preservación en pavimento flexible pretende impulsar otra alternativa al mantenimiento preventivo y rehabilitación de superficies asfálticas, implementando una técnica conocida como Cape Seal. La investigación contó con el apoyo y colaboración de la empresa Asfaltos de Centro América (ASFALCA), en el desarrollo de la misma se elaboró el Chip Seal y el Slurry Seal, los cuales, al superponerse, conforman el Cape Seal. Es de señalar que se realizaron todas las pruebas de calidad de agregados y emulsiones y además desempeño del Cape Seal indicado por los organismos competentes como ASTM e ISSA. Con los resultados de esta investigación se ha dado un gran paso en el tema de conservación de pavimentos, ya que hasta la fecha esta técnica no había sido estudiada en la región, a pesar de las bondades mostradas en los países donde se ha aplicado (Sudáfrica, EE.UU. y Australia), incluyendo beneficios energéticos, </w:t>
      </w:r>
      <w:r w:rsidR="006A09C3" w:rsidRPr="006A09C3">
        <w:rPr>
          <w:rFonts w:ascii="Arial" w:hAnsi="Arial" w:cs="Arial"/>
          <w:sz w:val="24"/>
          <w:szCs w:val="24"/>
        </w:rPr>
        <w:t>y,</w:t>
      </w:r>
      <w:r w:rsidRPr="006A09C3">
        <w:rPr>
          <w:rFonts w:ascii="Arial" w:hAnsi="Arial" w:cs="Arial"/>
          <w:sz w:val="24"/>
          <w:szCs w:val="24"/>
        </w:rPr>
        <w:t xml:space="preserve"> por ende, ambientales</w:t>
      </w:r>
    </w:p>
    <w:p w14:paraId="43CECE87" w14:textId="6FD5E5C9" w:rsidR="00CF39BC" w:rsidRPr="006A09C3" w:rsidRDefault="00CF39BC" w:rsidP="006A09C3">
      <w:pPr>
        <w:jc w:val="both"/>
        <w:rPr>
          <w:rFonts w:ascii="Arial" w:hAnsi="Arial" w:cs="Arial"/>
          <w:sz w:val="24"/>
          <w:szCs w:val="24"/>
        </w:rPr>
      </w:pPr>
    </w:p>
    <w:p w14:paraId="3A1718FA" w14:textId="08879B13" w:rsidR="00CF39BC" w:rsidRPr="006A09C3" w:rsidRDefault="00165CFD" w:rsidP="006A09C3">
      <w:pPr>
        <w:jc w:val="both"/>
        <w:rPr>
          <w:rFonts w:ascii="Arial" w:hAnsi="Arial" w:cs="Arial"/>
          <w:sz w:val="24"/>
          <w:szCs w:val="24"/>
        </w:rPr>
      </w:pPr>
      <w:r w:rsidRPr="006A09C3">
        <w:rPr>
          <w:rFonts w:ascii="Arial" w:hAnsi="Arial" w:cs="Arial"/>
          <w:sz w:val="24"/>
          <w:szCs w:val="24"/>
        </w:rPr>
        <w:t>C</w:t>
      </w:r>
      <w:r w:rsidR="006A09C3" w:rsidRPr="006A09C3">
        <w:rPr>
          <w:rFonts w:ascii="Arial" w:hAnsi="Arial" w:cs="Arial"/>
          <w:sz w:val="24"/>
          <w:szCs w:val="24"/>
        </w:rPr>
        <w:t>erón Gómez</w:t>
      </w:r>
      <w:r w:rsidR="00CF39BC" w:rsidRPr="006A09C3">
        <w:rPr>
          <w:rFonts w:ascii="Arial" w:hAnsi="Arial" w:cs="Arial"/>
          <w:sz w:val="24"/>
          <w:szCs w:val="24"/>
        </w:rPr>
        <w:t xml:space="preserve">, </w:t>
      </w:r>
      <w:r w:rsidR="006A09C3" w:rsidRPr="006A09C3">
        <w:rPr>
          <w:rFonts w:ascii="Arial" w:hAnsi="Arial" w:cs="Arial"/>
          <w:sz w:val="24"/>
          <w:szCs w:val="24"/>
        </w:rPr>
        <w:t>Jasmín</w:t>
      </w:r>
      <w:r w:rsidR="00CF39BC" w:rsidRPr="006A09C3">
        <w:rPr>
          <w:rFonts w:ascii="Arial" w:hAnsi="Arial" w:cs="Arial"/>
          <w:sz w:val="24"/>
          <w:szCs w:val="24"/>
        </w:rPr>
        <w:t xml:space="preserve"> L</w:t>
      </w:r>
      <w:r w:rsidR="006A09C3" w:rsidRPr="006A09C3">
        <w:rPr>
          <w:rFonts w:ascii="Arial" w:hAnsi="Arial" w:cs="Arial"/>
          <w:sz w:val="24"/>
          <w:szCs w:val="24"/>
        </w:rPr>
        <w:t>izeth</w:t>
      </w:r>
    </w:p>
    <w:p w14:paraId="03A8BE45" w14:textId="05C03A66" w:rsidR="00CF39BC" w:rsidRPr="006A09C3" w:rsidRDefault="00CF39BC" w:rsidP="006A09C3">
      <w:pPr>
        <w:jc w:val="both"/>
        <w:rPr>
          <w:rFonts w:ascii="Arial" w:hAnsi="Arial" w:cs="Arial"/>
          <w:sz w:val="24"/>
          <w:szCs w:val="24"/>
        </w:rPr>
      </w:pPr>
      <w:r w:rsidRPr="006A09C3">
        <w:rPr>
          <w:rFonts w:ascii="Arial" w:hAnsi="Arial" w:cs="Arial"/>
          <w:sz w:val="24"/>
          <w:szCs w:val="24"/>
        </w:rPr>
        <w:t xml:space="preserve"> M</w:t>
      </w:r>
      <w:r w:rsidR="006A09C3" w:rsidRPr="006A09C3">
        <w:rPr>
          <w:rFonts w:ascii="Arial" w:hAnsi="Arial" w:cs="Arial"/>
          <w:sz w:val="24"/>
          <w:szCs w:val="24"/>
        </w:rPr>
        <w:t>artínez</w:t>
      </w:r>
      <w:r w:rsidRPr="006A09C3">
        <w:rPr>
          <w:rFonts w:ascii="Arial" w:hAnsi="Arial" w:cs="Arial"/>
          <w:sz w:val="24"/>
          <w:szCs w:val="24"/>
        </w:rPr>
        <w:t xml:space="preserve"> D</w:t>
      </w:r>
      <w:r w:rsidR="006A09C3" w:rsidRPr="006A09C3">
        <w:rPr>
          <w:rFonts w:ascii="Arial" w:hAnsi="Arial" w:cs="Arial"/>
          <w:sz w:val="24"/>
          <w:szCs w:val="24"/>
        </w:rPr>
        <w:t>urán</w:t>
      </w:r>
      <w:r w:rsidRPr="006A09C3">
        <w:rPr>
          <w:rFonts w:ascii="Arial" w:hAnsi="Arial" w:cs="Arial"/>
          <w:sz w:val="24"/>
          <w:szCs w:val="24"/>
        </w:rPr>
        <w:t>, S</w:t>
      </w:r>
      <w:r w:rsidR="006A09C3" w:rsidRPr="006A09C3">
        <w:rPr>
          <w:rFonts w:ascii="Arial" w:hAnsi="Arial" w:cs="Arial"/>
          <w:sz w:val="24"/>
          <w:szCs w:val="24"/>
        </w:rPr>
        <w:t>ergio</w:t>
      </w:r>
      <w:r w:rsidRPr="006A09C3">
        <w:rPr>
          <w:rFonts w:ascii="Arial" w:hAnsi="Arial" w:cs="Arial"/>
          <w:sz w:val="24"/>
          <w:szCs w:val="24"/>
        </w:rPr>
        <w:t xml:space="preserve"> M</w:t>
      </w:r>
      <w:r w:rsidR="006A09C3" w:rsidRPr="006A09C3">
        <w:rPr>
          <w:rFonts w:ascii="Arial" w:hAnsi="Arial" w:cs="Arial"/>
          <w:sz w:val="24"/>
          <w:szCs w:val="24"/>
        </w:rPr>
        <w:t>orales</w:t>
      </w:r>
    </w:p>
    <w:p w14:paraId="2F0C2A6D" w14:textId="3A5943DE" w:rsidR="00CF39BC" w:rsidRPr="006A09C3" w:rsidRDefault="00CF39BC" w:rsidP="006A09C3">
      <w:pPr>
        <w:jc w:val="both"/>
        <w:rPr>
          <w:rFonts w:ascii="Arial" w:hAnsi="Arial" w:cs="Arial"/>
          <w:sz w:val="24"/>
          <w:szCs w:val="24"/>
        </w:rPr>
      </w:pPr>
      <w:r w:rsidRPr="006A09C3">
        <w:rPr>
          <w:rFonts w:ascii="Arial" w:hAnsi="Arial" w:cs="Arial"/>
          <w:sz w:val="24"/>
          <w:szCs w:val="24"/>
        </w:rPr>
        <w:t xml:space="preserve"> C</w:t>
      </w:r>
      <w:r w:rsidR="00165CFD" w:rsidRPr="006A09C3">
        <w:rPr>
          <w:rFonts w:ascii="Arial" w:hAnsi="Arial" w:cs="Arial"/>
          <w:sz w:val="24"/>
          <w:szCs w:val="24"/>
        </w:rPr>
        <w:t>uéllar</w:t>
      </w:r>
      <w:r w:rsidRPr="006A09C3">
        <w:rPr>
          <w:rFonts w:ascii="Arial" w:hAnsi="Arial" w:cs="Arial"/>
          <w:sz w:val="24"/>
          <w:szCs w:val="24"/>
        </w:rPr>
        <w:t>, M</w:t>
      </w:r>
      <w:r w:rsidR="00165CFD" w:rsidRPr="006A09C3">
        <w:rPr>
          <w:rFonts w:ascii="Arial" w:hAnsi="Arial" w:cs="Arial"/>
          <w:sz w:val="24"/>
          <w:szCs w:val="24"/>
        </w:rPr>
        <w:t>arjorie</w:t>
      </w:r>
      <w:r w:rsidRPr="006A09C3">
        <w:rPr>
          <w:rFonts w:ascii="Arial" w:hAnsi="Arial" w:cs="Arial"/>
          <w:sz w:val="24"/>
          <w:szCs w:val="24"/>
        </w:rPr>
        <w:t xml:space="preserve"> </w:t>
      </w:r>
      <w:r w:rsidR="00165CFD" w:rsidRPr="006A09C3">
        <w:rPr>
          <w:rFonts w:ascii="Arial" w:hAnsi="Arial" w:cs="Arial"/>
          <w:sz w:val="24"/>
          <w:szCs w:val="24"/>
        </w:rPr>
        <w:t>del</w:t>
      </w:r>
      <w:r w:rsidRPr="006A09C3">
        <w:rPr>
          <w:rFonts w:ascii="Arial" w:hAnsi="Arial" w:cs="Arial"/>
          <w:sz w:val="24"/>
          <w:szCs w:val="24"/>
        </w:rPr>
        <w:t xml:space="preserve"> C</w:t>
      </w:r>
      <w:r w:rsidR="00165CFD" w:rsidRPr="006A09C3">
        <w:rPr>
          <w:rFonts w:ascii="Arial" w:hAnsi="Arial" w:cs="Arial"/>
          <w:sz w:val="24"/>
          <w:szCs w:val="24"/>
        </w:rPr>
        <w:t>armen</w:t>
      </w:r>
    </w:p>
    <w:p w14:paraId="1554C3F0" w14:textId="1647F42F" w:rsidR="00CF39BC" w:rsidRPr="006A09C3" w:rsidRDefault="00CF39BC" w:rsidP="006A09C3">
      <w:pPr>
        <w:jc w:val="both"/>
        <w:rPr>
          <w:rFonts w:ascii="Arial" w:hAnsi="Arial" w:cs="Arial"/>
          <w:sz w:val="24"/>
          <w:szCs w:val="24"/>
        </w:rPr>
      </w:pPr>
      <w:r w:rsidRPr="006A09C3">
        <w:rPr>
          <w:rFonts w:ascii="Arial" w:hAnsi="Arial" w:cs="Arial"/>
          <w:sz w:val="24"/>
          <w:szCs w:val="24"/>
        </w:rPr>
        <w:t>INGENIERO CIVIL</w:t>
      </w:r>
      <w:r w:rsidRPr="006A09C3">
        <w:rPr>
          <w:rFonts w:ascii="Arial" w:hAnsi="Arial" w:cs="Arial"/>
          <w:sz w:val="24"/>
          <w:szCs w:val="24"/>
        </w:rPr>
        <w:t xml:space="preserve">, </w:t>
      </w:r>
      <w:r w:rsidRPr="006A09C3">
        <w:rPr>
          <w:rFonts w:ascii="Arial" w:hAnsi="Arial" w:cs="Arial"/>
          <w:sz w:val="24"/>
          <w:szCs w:val="24"/>
        </w:rPr>
        <w:t>2013</w:t>
      </w:r>
      <w:bookmarkEnd w:id="0"/>
    </w:p>
    <w:sectPr w:rsidR="00CF39BC" w:rsidRPr="006A0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A4"/>
    <w:rsid w:val="000F39CB"/>
    <w:rsid w:val="00132635"/>
    <w:rsid w:val="00144CA3"/>
    <w:rsid w:val="00165CFD"/>
    <w:rsid w:val="00184C88"/>
    <w:rsid w:val="001A3366"/>
    <w:rsid w:val="001A5AD6"/>
    <w:rsid w:val="00311A40"/>
    <w:rsid w:val="006A09C3"/>
    <w:rsid w:val="007F3D87"/>
    <w:rsid w:val="008D133B"/>
    <w:rsid w:val="009C74A4"/>
    <w:rsid w:val="00B46C74"/>
    <w:rsid w:val="00CF39BC"/>
    <w:rsid w:val="00E5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E538"/>
  <w15:chartTrackingRefBased/>
  <w15:docId w15:val="{38B92B45-1189-401B-8A71-AF47E679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2023-01-23T02:57:00Z</dcterms:created>
  <dcterms:modified xsi:type="dcterms:W3CDTF">2023-01-23T02:57:00Z</dcterms:modified>
</cp:coreProperties>
</file>