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8C9" w:rsidRPr="00EA664A" w:rsidRDefault="007958C9" w:rsidP="007958C9">
      <w:pPr>
        <w:jc w:val="both"/>
        <w:rPr>
          <w:rFonts w:ascii="Arial" w:hAnsi="Arial" w:cs="Arial"/>
          <w:sz w:val="24"/>
          <w:szCs w:val="24"/>
        </w:rPr>
      </w:pPr>
      <w:r w:rsidRPr="00EA664A">
        <w:rPr>
          <w:rFonts w:ascii="Arial" w:hAnsi="Arial" w:cs="Arial"/>
          <w:sz w:val="24"/>
          <w:szCs w:val="24"/>
        </w:rPr>
        <w:t>Diseño de obras de mitigación para saneamiento y recuperación del Río Apanchacal en La Zona Norte de La Ciudad de Santa Ana</w:t>
      </w:r>
    </w:p>
    <w:p w:rsidR="007958C9" w:rsidRPr="00EA664A" w:rsidRDefault="007958C9" w:rsidP="007958C9">
      <w:pPr>
        <w:jc w:val="both"/>
        <w:rPr>
          <w:rFonts w:ascii="Arial" w:hAnsi="Arial" w:cs="Arial"/>
          <w:sz w:val="24"/>
          <w:szCs w:val="24"/>
        </w:rPr>
      </w:pPr>
    </w:p>
    <w:p w:rsidR="007958C9" w:rsidRDefault="007958C9" w:rsidP="007958C9">
      <w:pPr>
        <w:jc w:val="both"/>
        <w:rPr>
          <w:rFonts w:ascii="Arial" w:hAnsi="Arial" w:cs="Arial"/>
          <w:sz w:val="24"/>
          <w:szCs w:val="24"/>
        </w:rPr>
      </w:pPr>
      <w:bookmarkStart w:id="0" w:name="_GoBack"/>
      <w:r w:rsidRPr="00EA664A">
        <w:rPr>
          <w:rFonts w:ascii="Arial" w:hAnsi="Arial" w:cs="Arial"/>
          <w:sz w:val="24"/>
          <w:szCs w:val="24"/>
        </w:rPr>
        <w:t>Ochoa Sánchez, Manuel</w:t>
      </w:r>
      <w:bookmarkEnd w:id="0"/>
      <w:r w:rsidRPr="00EA664A">
        <w:rPr>
          <w:rFonts w:ascii="Arial" w:hAnsi="Arial" w:cs="Arial"/>
          <w:sz w:val="24"/>
          <w:szCs w:val="24"/>
        </w:rPr>
        <w:t xml:space="preserve"> Fernando</w:t>
      </w:r>
    </w:p>
    <w:p w:rsidR="007958C9" w:rsidRDefault="007958C9" w:rsidP="007958C9">
      <w:pPr>
        <w:jc w:val="both"/>
        <w:rPr>
          <w:rFonts w:ascii="Arial" w:hAnsi="Arial" w:cs="Arial"/>
          <w:sz w:val="24"/>
          <w:szCs w:val="24"/>
        </w:rPr>
      </w:pPr>
      <w:r w:rsidRPr="00EA664A">
        <w:rPr>
          <w:rFonts w:ascii="Arial" w:hAnsi="Arial" w:cs="Arial"/>
          <w:sz w:val="24"/>
          <w:szCs w:val="24"/>
        </w:rPr>
        <w:t xml:space="preserve">Molina </w:t>
      </w:r>
      <w:r w:rsidRPr="00EA664A">
        <w:rPr>
          <w:rFonts w:ascii="Arial" w:hAnsi="Arial" w:cs="Arial"/>
          <w:sz w:val="24"/>
          <w:szCs w:val="24"/>
        </w:rPr>
        <w:t>Mancia</w:t>
      </w:r>
      <w:r w:rsidRPr="00EA664A">
        <w:rPr>
          <w:rFonts w:ascii="Arial" w:hAnsi="Arial" w:cs="Arial"/>
          <w:sz w:val="24"/>
          <w:szCs w:val="24"/>
        </w:rPr>
        <w:t>, Sara Mayra Josefina</w:t>
      </w:r>
    </w:p>
    <w:p w:rsidR="007958C9" w:rsidRPr="00EA664A" w:rsidRDefault="007958C9" w:rsidP="007958C9">
      <w:pPr>
        <w:jc w:val="both"/>
        <w:rPr>
          <w:rFonts w:ascii="Arial" w:hAnsi="Arial" w:cs="Arial"/>
          <w:sz w:val="24"/>
          <w:szCs w:val="24"/>
        </w:rPr>
      </w:pPr>
      <w:r w:rsidRPr="00EA664A">
        <w:rPr>
          <w:rFonts w:ascii="Arial" w:hAnsi="Arial" w:cs="Arial"/>
          <w:sz w:val="24"/>
          <w:szCs w:val="24"/>
        </w:rPr>
        <w:t>Reyes Castaneda, Xiomara Elizabeth</w:t>
      </w:r>
    </w:p>
    <w:p w:rsidR="007958C9" w:rsidRPr="00EA664A" w:rsidRDefault="007958C9" w:rsidP="007958C9">
      <w:pPr>
        <w:jc w:val="both"/>
        <w:rPr>
          <w:rFonts w:ascii="Arial" w:hAnsi="Arial" w:cs="Arial"/>
          <w:sz w:val="24"/>
          <w:szCs w:val="24"/>
        </w:rPr>
      </w:pPr>
    </w:p>
    <w:p w:rsidR="007958C9" w:rsidRDefault="007958C9" w:rsidP="007958C9">
      <w:pPr>
        <w:jc w:val="both"/>
        <w:rPr>
          <w:rFonts w:ascii="Arial" w:hAnsi="Arial" w:cs="Arial"/>
          <w:sz w:val="24"/>
          <w:szCs w:val="24"/>
        </w:rPr>
      </w:pPr>
      <w:r w:rsidRPr="00EA664A">
        <w:rPr>
          <w:rFonts w:ascii="Arial" w:hAnsi="Arial" w:cs="Arial"/>
          <w:sz w:val="24"/>
          <w:szCs w:val="24"/>
        </w:rPr>
        <w:t>A medida que la población ha venido en aumento, la necesidad de agua crece, tanto para consumo humano como para consumo industrial. El agua como fuente de vida se vuelve más escasa día a día y la cantidad de ríos en el municipio de Santa Ana, cada vez son menos y en el peor de los casos se encuentran en un alto grado de contaminación debido a la descarga directa de las aguas residuales, por lo que es necesario realizar medidas que reduzcan al máximo la contaminación de los afluentes y así poder generar un adecuado aprovechamiento de los mismos.</w:t>
      </w:r>
    </w:p>
    <w:p w:rsidR="007958C9" w:rsidRDefault="007958C9" w:rsidP="007958C9">
      <w:pPr>
        <w:jc w:val="both"/>
        <w:rPr>
          <w:rFonts w:ascii="Arial" w:hAnsi="Arial" w:cs="Arial"/>
          <w:sz w:val="24"/>
          <w:szCs w:val="24"/>
        </w:rPr>
      </w:pPr>
    </w:p>
    <w:p w:rsidR="007958C9" w:rsidRPr="00EA664A" w:rsidRDefault="007958C9" w:rsidP="007958C9">
      <w:pPr>
        <w:jc w:val="both"/>
        <w:rPr>
          <w:rFonts w:ascii="Arial" w:hAnsi="Arial" w:cs="Arial"/>
          <w:sz w:val="24"/>
          <w:szCs w:val="24"/>
        </w:rPr>
      </w:pPr>
      <w:r w:rsidRPr="00EA664A">
        <w:rPr>
          <w:rFonts w:ascii="Arial" w:hAnsi="Arial" w:cs="Arial"/>
          <w:sz w:val="24"/>
          <w:szCs w:val="24"/>
        </w:rPr>
        <w:t>Ingeniero Civil</w:t>
      </w:r>
      <w:r>
        <w:rPr>
          <w:rFonts w:ascii="Arial" w:hAnsi="Arial" w:cs="Arial"/>
          <w:sz w:val="24"/>
          <w:szCs w:val="24"/>
        </w:rPr>
        <w:t>, 2011.</w:t>
      </w:r>
    </w:p>
    <w:p w:rsidR="007958C9" w:rsidRPr="00EA664A" w:rsidRDefault="007958C9" w:rsidP="007958C9">
      <w:pPr>
        <w:jc w:val="both"/>
        <w:rPr>
          <w:rFonts w:ascii="Arial" w:hAnsi="Arial" w:cs="Arial"/>
          <w:sz w:val="24"/>
          <w:szCs w:val="24"/>
        </w:rPr>
      </w:pPr>
    </w:p>
    <w:p w:rsidR="00B936D3" w:rsidRDefault="007958C9"/>
    <w:sectPr w:rsidR="00B936D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8C9"/>
    <w:rsid w:val="003066CC"/>
    <w:rsid w:val="007958C9"/>
    <w:rsid w:val="008F348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42F88"/>
  <w15:chartTrackingRefBased/>
  <w15:docId w15:val="{E640E0D9-121B-451A-BB01-081AB2F5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8C9"/>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123</Words>
  <Characters>681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Zolia</dc:creator>
  <cp:keywords/>
  <dc:description/>
  <cp:lastModifiedBy>Zolia</cp:lastModifiedBy>
  <cp:revision>1</cp:revision>
  <dcterms:created xsi:type="dcterms:W3CDTF">2023-04-03T23:18:00Z</dcterms:created>
  <dcterms:modified xsi:type="dcterms:W3CDTF">2023-04-03T23:22:00Z</dcterms:modified>
</cp:coreProperties>
</file>