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EB" w:rsidRPr="00EA664A" w:rsidRDefault="004B11EB" w:rsidP="004B11E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Propuesta de plan de estudio para la Carrera: Ingeniería en Desarrollo de Software en la modalidad virtual a través del Proyecto Universidad en Línea- Educación a Distancia en la Facultad Multidisciplinaria de Occidente de La Universidad de El Salvador</w:t>
      </w:r>
    </w:p>
    <w:p w:rsidR="004B11EB" w:rsidRPr="00EA664A" w:rsidRDefault="004B11EB" w:rsidP="004B11EB">
      <w:pPr>
        <w:jc w:val="both"/>
        <w:rPr>
          <w:rFonts w:ascii="Arial" w:hAnsi="Arial" w:cs="Arial"/>
          <w:sz w:val="24"/>
          <w:szCs w:val="24"/>
        </w:rPr>
      </w:pPr>
    </w:p>
    <w:p w:rsidR="004B11EB" w:rsidRDefault="004B11EB" w:rsidP="004B11EB">
      <w:pPr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Escalante Grijalva, Graciela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Albaluz</w:t>
      </w:r>
    </w:p>
    <w:p w:rsidR="004B11EB" w:rsidRDefault="004B11EB" w:rsidP="004B11E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López Marroquín, Ángela Dolores</w:t>
      </w:r>
    </w:p>
    <w:p w:rsidR="004B11EB" w:rsidRDefault="004B11EB" w:rsidP="004B11E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Osorio de Paz, Dinora Virginia</w:t>
      </w:r>
    </w:p>
    <w:p w:rsidR="004B11EB" w:rsidRPr="00EA664A" w:rsidRDefault="004B11EB" w:rsidP="004B11E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Ramírez Ruiz, Luis Eduardo</w:t>
      </w:r>
    </w:p>
    <w:p w:rsidR="004B11EB" w:rsidRDefault="004B11EB" w:rsidP="004B11EB">
      <w:pPr>
        <w:jc w:val="both"/>
        <w:rPr>
          <w:rFonts w:ascii="Arial" w:hAnsi="Arial" w:cs="Arial"/>
          <w:sz w:val="24"/>
          <w:szCs w:val="24"/>
        </w:rPr>
      </w:pPr>
    </w:p>
    <w:p w:rsidR="00B936D3" w:rsidRPr="004B11EB" w:rsidRDefault="004B11EB" w:rsidP="004B11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B11EB">
        <w:rPr>
          <w:rFonts w:ascii="Arial" w:hAnsi="Arial" w:cs="Arial"/>
          <w:sz w:val="24"/>
          <w:szCs w:val="24"/>
        </w:rPr>
        <w:t>irigida a todas aquellas personas con el deseo de aprender y superarse por medio de la educación, sin importar su estatus social, para convertirlos en profesionales con valores éticos firmes y así garantizar el desarrollo de la ciencia, el arte y la cultura; porque la Universidad de El Salvador apuesta al fortalecimiento de la Universidad Pública y es una forma de contribuir a cerrar la brecha de desigualdad de nuestro país. Desafortunadamente no se oferta una gran variedad de especialidades u opciones para estudiar, lo que le dificulta al aspirante poder elegir una carrera diferente como las antes mencionadas.</w:t>
      </w:r>
    </w:p>
    <w:p w:rsidR="004B11EB" w:rsidRDefault="004B11EB">
      <w:pPr>
        <w:rPr>
          <w:rFonts w:ascii="Arial" w:hAnsi="Arial" w:cs="Arial"/>
          <w:sz w:val="24"/>
          <w:szCs w:val="24"/>
        </w:rPr>
      </w:pPr>
    </w:p>
    <w:p w:rsidR="004B11EB" w:rsidRDefault="004B11EB">
      <w:r w:rsidRPr="00EA664A">
        <w:rPr>
          <w:rFonts w:ascii="Arial" w:hAnsi="Arial" w:cs="Arial"/>
          <w:sz w:val="24"/>
          <w:szCs w:val="24"/>
        </w:rPr>
        <w:t>Ingeniero de Sistemas Informáticos</w:t>
      </w:r>
      <w:r>
        <w:rPr>
          <w:rFonts w:ascii="Arial" w:hAnsi="Arial" w:cs="Arial"/>
          <w:sz w:val="24"/>
          <w:szCs w:val="24"/>
        </w:rPr>
        <w:t>, 2017.</w:t>
      </w:r>
    </w:p>
    <w:sectPr w:rsidR="004B1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EB"/>
    <w:rsid w:val="003066CC"/>
    <w:rsid w:val="004B11EB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86949"/>
  <w15:chartTrackingRefBased/>
  <w15:docId w15:val="{63706EFB-63D5-4B06-A4AE-060D75D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E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2023-04-15T20:36:00Z</dcterms:created>
  <dcterms:modified xsi:type="dcterms:W3CDTF">2023-04-15T20:42:00Z</dcterms:modified>
</cp:coreProperties>
</file>