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209" w:rsidRPr="00EA664A" w:rsidRDefault="00004209" w:rsidP="00004209">
      <w:pPr>
        <w:jc w:val="both"/>
        <w:rPr>
          <w:rFonts w:ascii="Arial" w:hAnsi="Arial" w:cs="Arial"/>
          <w:sz w:val="24"/>
          <w:szCs w:val="24"/>
        </w:rPr>
      </w:pPr>
      <w:r w:rsidRPr="00EA664A">
        <w:rPr>
          <w:rFonts w:ascii="Arial" w:hAnsi="Arial" w:cs="Arial"/>
          <w:sz w:val="24"/>
          <w:szCs w:val="24"/>
        </w:rPr>
        <w:t>El arte como medio para la enseñanza-aprendizaje de valores en niños y niñas con edades comprendidas de 7 a 12 años</w:t>
      </w:r>
    </w:p>
    <w:p w:rsidR="00004209" w:rsidRDefault="00004209" w:rsidP="00004209">
      <w:pPr>
        <w:jc w:val="both"/>
        <w:rPr>
          <w:rFonts w:ascii="Arial" w:hAnsi="Arial" w:cs="Arial"/>
          <w:sz w:val="24"/>
          <w:szCs w:val="24"/>
        </w:rPr>
      </w:pPr>
    </w:p>
    <w:p w:rsidR="00004209" w:rsidRDefault="00004209" w:rsidP="00004209">
      <w:pPr>
        <w:jc w:val="both"/>
        <w:rPr>
          <w:rFonts w:ascii="Arial" w:hAnsi="Arial" w:cs="Arial"/>
          <w:sz w:val="24"/>
          <w:szCs w:val="24"/>
        </w:rPr>
      </w:pPr>
      <w:bookmarkStart w:id="0" w:name="_GoBack"/>
      <w:r w:rsidRPr="00EA664A">
        <w:rPr>
          <w:rFonts w:ascii="Arial" w:hAnsi="Arial" w:cs="Arial"/>
          <w:sz w:val="24"/>
          <w:szCs w:val="24"/>
        </w:rPr>
        <w:t>Corado Rosales, Joseline</w:t>
      </w:r>
      <w:bookmarkEnd w:id="0"/>
      <w:r w:rsidRPr="00EA664A">
        <w:rPr>
          <w:rFonts w:ascii="Arial" w:hAnsi="Arial" w:cs="Arial"/>
          <w:sz w:val="24"/>
          <w:szCs w:val="24"/>
        </w:rPr>
        <w:t xml:space="preserve"> Esmeralda</w:t>
      </w:r>
    </w:p>
    <w:p w:rsidR="00004209" w:rsidRDefault="00004209" w:rsidP="00004209">
      <w:pPr>
        <w:jc w:val="both"/>
        <w:rPr>
          <w:rFonts w:ascii="Arial" w:hAnsi="Arial" w:cs="Arial"/>
          <w:sz w:val="24"/>
          <w:szCs w:val="24"/>
        </w:rPr>
      </w:pPr>
      <w:r w:rsidRPr="00EA664A">
        <w:rPr>
          <w:rFonts w:ascii="Arial" w:hAnsi="Arial" w:cs="Arial"/>
          <w:sz w:val="24"/>
          <w:szCs w:val="24"/>
        </w:rPr>
        <w:t>Cruz Martínez, Claudia Maribel</w:t>
      </w:r>
    </w:p>
    <w:p w:rsidR="00004209" w:rsidRDefault="00004209" w:rsidP="00004209">
      <w:pPr>
        <w:jc w:val="both"/>
        <w:rPr>
          <w:rFonts w:ascii="Arial" w:hAnsi="Arial" w:cs="Arial"/>
          <w:sz w:val="24"/>
          <w:szCs w:val="24"/>
        </w:rPr>
      </w:pPr>
      <w:r w:rsidRPr="00EA664A">
        <w:rPr>
          <w:rFonts w:ascii="Arial" w:hAnsi="Arial" w:cs="Arial"/>
          <w:sz w:val="24"/>
          <w:szCs w:val="24"/>
        </w:rPr>
        <w:t>Godoy Asencio, Erika Banesa</w:t>
      </w:r>
    </w:p>
    <w:p w:rsidR="00004209" w:rsidRPr="00EA664A" w:rsidRDefault="00004209" w:rsidP="00004209">
      <w:pPr>
        <w:jc w:val="both"/>
        <w:rPr>
          <w:rFonts w:ascii="Arial" w:hAnsi="Arial" w:cs="Arial"/>
          <w:sz w:val="24"/>
          <w:szCs w:val="24"/>
        </w:rPr>
      </w:pPr>
      <w:r w:rsidRPr="00EA664A">
        <w:rPr>
          <w:rFonts w:ascii="Arial" w:hAnsi="Arial" w:cs="Arial"/>
          <w:sz w:val="24"/>
          <w:szCs w:val="24"/>
        </w:rPr>
        <w:t>Rodríguez Varela, Belsyn Jazmín</w:t>
      </w:r>
    </w:p>
    <w:p w:rsidR="00004209" w:rsidRDefault="00004209" w:rsidP="00004209">
      <w:pPr>
        <w:jc w:val="both"/>
        <w:rPr>
          <w:rFonts w:ascii="Arial" w:hAnsi="Arial" w:cs="Arial"/>
          <w:sz w:val="24"/>
          <w:szCs w:val="24"/>
        </w:rPr>
      </w:pPr>
    </w:p>
    <w:p w:rsidR="00004209" w:rsidRPr="00EA664A" w:rsidRDefault="00004209" w:rsidP="00004209">
      <w:pPr>
        <w:jc w:val="both"/>
        <w:rPr>
          <w:rFonts w:ascii="Arial" w:hAnsi="Arial" w:cs="Arial"/>
          <w:sz w:val="24"/>
          <w:szCs w:val="24"/>
        </w:rPr>
      </w:pPr>
      <w:r w:rsidRPr="00EA664A">
        <w:rPr>
          <w:rFonts w:ascii="Arial" w:hAnsi="Arial" w:cs="Arial"/>
          <w:sz w:val="24"/>
          <w:szCs w:val="24"/>
        </w:rPr>
        <w:t>Jorge Ismael, García Corleto</w:t>
      </w:r>
    </w:p>
    <w:p w:rsidR="00004209" w:rsidRDefault="00004209" w:rsidP="00004209">
      <w:pPr>
        <w:jc w:val="both"/>
        <w:rPr>
          <w:rFonts w:ascii="Arial" w:hAnsi="Arial" w:cs="Arial"/>
          <w:sz w:val="24"/>
          <w:szCs w:val="24"/>
        </w:rPr>
      </w:pPr>
    </w:p>
    <w:p w:rsidR="00004209" w:rsidRPr="00004209" w:rsidRDefault="00004209" w:rsidP="00004209">
      <w:pPr>
        <w:jc w:val="both"/>
        <w:rPr>
          <w:rFonts w:ascii="Arial" w:hAnsi="Arial" w:cs="Arial"/>
          <w:sz w:val="24"/>
          <w:szCs w:val="24"/>
        </w:rPr>
      </w:pPr>
      <w:r w:rsidRPr="00EA664A">
        <w:rPr>
          <w:rFonts w:ascii="Arial" w:hAnsi="Arial" w:cs="Arial"/>
          <w:sz w:val="24"/>
          <w:szCs w:val="24"/>
        </w:rPr>
        <w:t xml:space="preserve">Los valores son importantes para la convivencia en la sociedad, constituyen la conducta aceptable del ser humano, en un mundo en donde los antivalores están siendo reproducidos por los medios de comunicación masiva y la sociedad. La educación artística puede ser ocupada como medio efectivo para la transmisión de valores, tales como: la solidaridad, cooperación, respeto y la responsabilidad. </w:t>
      </w:r>
      <w:r>
        <w:rPr>
          <w:rFonts w:ascii="Arial" w:hAnsi="Arial" w:cs="Arial"/>
          <w:sz w:val="24"/>
          <w:szCs w:val="24"/>
        </w:rPr>
        <w:t>D</w:t>
      </w:r>
      <w:r w:rsidRPr="00004209">
        <w:rPr>
          <w:rFonts w:ascii="Arial" w:hAnsi="Arial" w:cs="Arial"/>
          <w:sz w:val="24"/>
          <w:szCs w:val="24"/>
        </w:rPr>
        <w:t xml:space="preserve">escribe las principales etapas de la educación artística en la historia. De igual forma se presentan los fundamentos teóricos donde se recopila información de temas importantes relacionados a dicha asignatura y formación de valores; asimismo, los programas elaborados por el Ministerio de Educación para el desarrollo de la materia. </w:t>
      </w:r>
      <w:r>
        <w:rPr>
          <w:rFonts w:ascii="Arial" w:hAnsi="Arial" w:cs="Arial"/>
          <w:sz w:val="24"/>
          <w:szCs w:val="24"/>
        </w:rPr>
        <w:t>L</w:t>
      </w:r>
      <w:r w:rsidRPr="00004209">
        <w:rPr>
          <w:rFonts w:ascii="Arial" w:hAnsi="Arial" w:cs="Arial"/>
          <w:sz w:val="24"/>
          <w:szCs w:val="24"/>
        </w:rPr>
        <w:t xml:space="preserve">as definiciones de los términos básicos, que destacan los diferentes conceptos relevantes en la investigación. </w:t>
      </w:r>
    </w:p>
    <w:p w:rsidR="00B936D3" w:rsidRDefault="001F60C7"/>
    <w:p w:rsidR="00004209" w:rsidRDefault="00004209"/>
    <w:p w:rsidR="00004209" w:rsidRPr="00EA664A" w:rsidRDefault="00004209" w:rsidP="00004209">
      <w:pPr>
        <w:jc w:val="both"/>
        <w:rPr>
          <w:rFonts w:ascii="Arial" w:hAnsi="Arial" w:cs="Arial"/>
          <w:sz w:val="24"/>
          <w:szCs w:val="24"/>
        </w:rPr>
      </w:pPr>
      <w:r w:rsidRPr="00EA664A">
        <w:rPr>
          <w:rFonts w:ascii="Arial" w:hAnsi="Arial" w:cs="Arial"/>
          <w:sz w:val="24"/>
          <w:szCs w:val="24"/>
        </w:rPr>
        <w:t>Licenciatura en Ciencias de La Educación en la Especialidad de Primero y Segundo Ciclo de Educación Básica</w:t>
      </w:r>
      <w:r>
        <w:rPr>
          <w:rFonts w:ascii="Arial" w:hAnsi="Arial" w:cs="Arial"/>
          <w:sz w:val="24"/>
          <w:szCs w:val="24"/>
        </w:rPr>
        <w:t>, 2018.</w:t>
      </w:r>
    </w:p>
    <w:p w:rsidR="00004209" w:rsidRDefault="00004209"/>
    <w:sectPr w:rsidR="000042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09"/>
    <w:rsid w:val="00004209"/>
    <w:rsid w:val="001F60C7"/>
    <w:rsid w:val="003066CC"/>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938C"/>
  <w15:chartTrackingRefBased/>
  <w15:docId w15:val="{A862A542-E9AE-48B7-A31A-303CDCFB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09"/>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189</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2023-05-02T21:15:00Z</dcterms:created>
  <dcterms:modified xsi:type="dcterms:W3CDTF">2023-05-02T21:26:00Z</dcterms:modified>
</cp:coreProperties>
</file>