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D5" w:rsidRDefault="000620D5" w:rsidP="000620D5">
      <w:pPr>
        <w:jc w:val="both"/>
        <w:rPr>
          <w:rFonts w:ascii="Arial" w:hAnsi="Arial" w:cs="Arial"/>
          <w:sz w:val="24"/>
          <w:szCs w:val="24"/>
        </w:rPr>
      </w:pPr>
      <w:r w:rsidRPr="00102A2E">
        <w:rPr>
          <w:rFonts w:ascii="Arial" w:hAnsi="Arial" w:cs="Arial"/>
          <w:sz w:val="24"/>
          <w:szCs w:val="24"/>
        </w:rPr>
        <w:t xml:space="preserve">Propuesta </w:t>
      </w:r>
      <w:r>
        <w:rPr>
          <w:rFonts w:ascii="Arial" w:hAnsi="Arial" w:cs="Arial"/>
          <w:sz w:val="24"/>
          <w:szCs w:val="24"/>
        </w:rPr>
        <w:t>d</w:t>
      </w:r>
      <w:r w:rsidRPr="00102A2E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d</w:t>
      </w:r>
      <w:r w:rsidRPr="00102A2E">
        <w:rPr>
          <w:rFonts w:ascii="Arial" w:hAnsi="Arial" w:cs="Arial"/>
          <w:sz w:val="24"/>
          <w:szCs w:val="24"/>
        </w:rPr>
        <w:t xml:space="preserve">iseño </w:t>
      </w:r>
      <w:r>
        <w:rPr>
          <w:rFonts w:ascii="Arial" w:hAnsi="Arial" w:cs="Arial"/>
          <w:sz w:val="24"/>
          <w:szCs w:val="24"/>
        </w:rPr>
        <w:t>p</w:t>
      </w:r>
      <w:r w:rsidRPr="00102A2E">
        <w:rPr>
          <w:rFonts w:ascii="Arial" w:hAnsi="Arial" w:cs="Arial"/>
          <w:sz w:val="24"/>
          <w:szCs w:val="24"/>
        </w:rPr>
        <w:t xml:space="preserve">ara </w:t>
      </w:r>
      <w:r>
        <w:rPr>
          <w:rFonts w:ascii="Arial" w:hAnsi="Arial" w:cs="Arial"/>
          <w:sz w:val="24"/>
          <w:szCs w:val="24"/>
        </w:rPr>
        <w:t>e</w:t>
      </w:r>
      <w:r w:rsidRPr="00102A2E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m</w:t>
      </w:r>
      <w:r w:rsidRPr="00102A2E">
        <w:rPr>
          <w:rFonts w:ascii="Arial" w:hAnsi="Arial" w:cs="Arial"/>
          <w:sz w:val="24"/>
          <w:szCs w:val="24"/>
        </w:rPr>
        <w:t xml:space="preserve">ejoramiento </w:t>
      </w:r>
      <w:r>
        <w:rPr>
          <w:rFonts w:ascii="Arial" w:hAnsi="Arial" w:cs="Arial"/>
          <w:sz w:val="24"/>
          <w:szCs w:val="24"/>
        </w:rPr>
        <w:t>d</w:t>
      </w:r>
      <w:r w:rsidRPr="00102A2E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i</w:t>
      </w:r>
      <w:r w:rsidRPr="00102A2E">
        <w:rPr>
          <w:rFonts w:ascii="Arial" w:hAnsi="Arial" w:cs="Arial"/>
          <w:sz w:val="24"/>
          <w:szCs w:val="24"/>
        </w:rPr>
        <w:t xml:space="preserve">nfraestructura </w:t>
      </w:r>
      <w:r>
        <w:rPr>
          <w:rFonts w:ascii="Arial" w:hAnsi="Arial" w:cs="Arial"/>
          <w:sz w:val="24"/>
          <w:szCs w:val="24"/>
        </w:rPr>
        <w:t>d</w:t>
      </w:r>
      <w:r w:rsidRPr="00102A2E">
        <w:rPr>
          <w:rFonts w:ascii="Arial" w:hAnsi="Arial" w:cs="Arial"/>
          <w:sz w:val="24"/>
          <w:szCs w:val="24"/>
        </w:rPr>
        <w:t>el Complejo Deportivo I</w:t>
      </w:r>
      <w:r>
        <w:rPr>
          <w:rFonts w:ascii="Arial" w:hAnsi="Arial" w:cs="Arial"/>
          <w:sz w:val="24"/>
          <w:szCs w:val="24"/>
        </w:rPr>
        <w:t>NDES</w:t>
      </w:r>
      <w:r w:rsidRPr="00102A2E">
        <w:rPr>
          <w:rFonts w:ascii="Arial" w:hAnsi="Arial" w:cs="Arial"/>
          <w:sz w:val="24"/>
          <w:szCs w:val="24"/>
        </w:rPr>
        <w:t xml:space="preserve">, Finca Modelo </w:t>
      </w:r>
      <w:r>
        <w:rPr>
          <w:rFonts w:ascii="Arial" w:hAnsi="Arial" w:cs="Arial"/>
          <w:sz w:val="24"/>
          <w:szCs w:val="24"/>
        </w:rPr>
        <w:t>D</w:t>
      </w:r>
      <w:r w:rsidRPr="00102A2E">
        <w:rPr>
          <w:rFonts w:ascii="Arial" w:hAnsi="Arial" w:cs="Arial"/>
          <w:sz w:val="24"/>
          <w:szCs w:val="24"/>
        </w:rPr>
        <w:t xml:space="preserve">epartamento </w:t>
      </w:r>
      <w:r>
        <w:rPr>
          <w:rFonts w:ascii="Arial" w:hAnsi="Arial" w:cs="Arial"/>
          <w:sz w:val="24"/>
          <w:szCs w:val="24"/>
        </w:rPr>
        <w:t>y</w:t>
      </w:r>
      <w:r w:rsidRPr="00102A2E">
        <w:rPr>
          <w:rFonts w:ascii="Arial" w:hAnsi="Arial" w:cs="Arial"/>
          <w:sz w:val="24"/>
          <w:szCs w:val="24"/>
        </w:rPr>
        <w:t xml:space="preserve"> Municipio </w:t>
      </w:r>
      <w:r>
        <w:rPr>
          <w:rFonts w:ascii="Arial" w:hAnsi="Arial" w:cs="Arial"/>
          <w:sz w:val="24"/>
          <w:szCs w:val="24"/>
        </w:rPr>
        <w:t>d</w:t>
      </w:r>
      <w:r w:rsidRPr="00102A2E">
        <w:rPr>
          <w:rFonts w:ascii="Arial" w:hAnsi="Arial" w:cs="Arial"/>
          <w:sz w:val="24"/>
          <w:szCs w:val="24"/>
        </w:rPr>
        <w:t>e Santa Ana</w:t>
      </w:r>
    </w:p>
    <w:p w:rsidR="000620D5" w:rsidRDefault="000620D5" w:rsidP="000620D5">
      <w:pPr>
        <w:jc w:val="both"/>
        <w:rPr>
          <w:rFonts w:ascii="Arial" w:hAnsi="Arial" w:cs="Arial"/>
          <w:sz w:val="24"/>
          <w:szCs w:val="24"/>
        </w:rPr>
      </w:pPr>
    </w:p>
    <w:p w:rsidR="000620D5" w:rsidRDefault="000620D5" w:rsidP="000620D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02A2E">
        <w:rPr>
          <w:rFonts w:ascii="Arial" w:hAnsi="Arial" w:cs="Arial"/>
          <w:sz w:val="24"/>
          <w:szCs w:val="24"/>
        </w:rPr>
        <w:t>Alvarado Aquino</w:t>
      </w:r>
      <w:r>
        <w:rPr>
          <w:rFonts w:ascii="Arial" w:hAnsi="Arial" w:cs="Arial"/>
          <w:sz w:val="24"/>
          <w:szCs w:val="24"/>
        </w:rPr>
        <w:t>,</w:t>
      </w:r>
      <w:r w:rsidRPr="00102A2E">
        <w:rPr>
          <w:rFonts w:ascii="Arial" w:hAnsi="Arial" w:cs="Arial"/>
          <w:sz w:val="24"/>
          <w:szCs w:val="24"/>
        </w:rPr>
        <w:t xml:space="preserve"> Josué</w:t>
      </w:r>
      <w:bookmarkEnd w:id="0"/>
      <w:r w:rsidRPr="00102A2E">
        <w:rPr>
          <w:rFonts w:ascii="Arial" w:hAnsi="Arial" w:cs="Arial"/>
          <w:sz w:val="24"/>
          <w:szCs w:val="24"/>
        </w:rPr>
        <w:t xml:space="preserve"> Gabriel</w:t>
      </w:r>
    </w:p>
    <w:p w:rsidR="000620D5" w:rsidRDefault="000620D5" w:rsidP="000620D5">
      <w:pPr>
        <w:jc w:val="both"/>
        <w:rPr>
          <w:rFonts w:ascii="Arial" w:hAnsi="Arial" w:cs="Arial"/>
          <w:sz w:val="24"/>
          <w:szCs w:val="24"/>
        </w:rPr>
      </w:pPr>
      <w:r w:rsidRPr="00102A2E">
        <w:rPr>
          <w:rFonts w:ascii="Arial" w:hAnsi="Arial" w:cs="Arial"/>
          <w:sz w:val="24"/>
          <w:szCs w:val="24"/>
        </w:rPr>
        <w:t>Lima Ramírez</w:t>
      </w:r>
      <w:r>
        <w:rPr>
          <w:rFonts w:ascii="Arial" w:hAnsi="Arial" w:cs="Arial"/>
          <w:sz w:val="24"/>
          <w:szCs w:val="24"/>
        </w:rPr>
        <w:t>,</w:t>
      </w:r>
      <w:r w:rsidRPr="00102A2E">
        <w:rPr>
          <w:rFonts w:ascii="Arial" w:hAnsi="Arial" w:cs="Arial"/>
          <w:sz w:val="24"/>
          <w:szCs w:val="24"/>
        </w:rPr>
        <w:t xml:space="preserve"> Elmer Edenilson</w:t>
      </w:r>
    </w:p>
    <w:p w:rsidR="000620D5" w:rsidRDefault="000620D5" w:rsidP="000620D5">
      <w:pPr>
        <w:jc w:val="both"/>
        <w:rPr>
          <w:rFonts w:ascii="Arial" w:hAnsi="Arial" w:cs="Arial"/>
          <w:sz w:val="24"/>
          <w:szCs w:val="24"/>
        </w:rPr>
      </w:pPr>
      <w:r w:rsidRPr="00102A2E">
        <w:rPr>
          <w:rFonts w:ascii="Arial" w:hAnsi="Arial" w:cs="Arial"/>
          <w:sz w:val="24"/>
          <w:szCs w:val="24"/>
        </w:rPr>
        <w:t>Sandoval Santos</w:t>
      </w:r>
      <w:r>
        <w:rPr>
          <w:rFonts w:ascii="Arial" w:hAnsi="Arial" w:cs="Arial"/>
          <w:sz w:val="24"/>
          <w:szCs w:val="24"/>
        </w:rPr>
        <w:t>,</w:t>
      </w:r>
      <w:r w:rsidRPr="00102A2E">
        <w:rPr>
          <w:rFonts w:ascii="Arial" w:hAnsi="Arial" w:cs="Arial"/>
          <w:sz w:val="24"/>
          <w:szCs w:val="24"/>
        </w:rPr>
        <w:t xml:space="preserve"> Julio Estuardo</w:t>
      </w:r>
    </w:p>
    <w:p w:rsidR="000620D5" w:rsidRDefault="000620D5" w:rsidP="000620D5">
      <w:pPr>
        <w:jc w:val="both"/>
        <w:rPr>
          <w:rFonts w:ascii="Arial" w:hAnsi="Arial" w:cs="Arial"/>
          <w:sz w:val="24"/>
          <w:szCs w:val="24"/>
        </w:rPr>
      </w:pPr>
    </w:p>
    <w:p w:rsidR="000620D5" w:rsidRDefault="000620D5" w:rsidP="000620D5">
      <w:pPr>
        <w:jc w:val="both"/>
        <w:rPr>
          <w:rFonts w:ascii="Arial" w:hAnsi="Arial" w:cs="Arial"/>
          <w:sz w:val="24"/>
          <w:szCs w:val="24"/>
        </w:rPr>
      </w:pPr>
      <w:r w:rsidRPr="00102A2E">
        <w:rPr>
          <w:rFonts w:ascii="Arial" w:hAnsi="Arial" w:cs="Arial"/>
          <w:sz w:val="24"/>
          <w:szCs w:val="24"/>
        </w:rPr>
        <w:t>Raúl Ernesto Martínez Bermúdez</w:t>
      </w:r>
    </w:p>
    <w:p w:rsidR="000620D5" w:rsidRDefault="000620D5" w:rsidP="000620D5">
      <w:pPr>
        <w:jc w:val="both"/>
        <w:rPr>
          <w:rFonts w:ascii="Arial" w:hAnsi="Arial" w:cs="Arial"/>
          <w:sz w:val="24"/>
          <w:szCs w:val="24"/>
        </w:rPr>
      </w:pPr>
    </w:p>
    <w:p w:rsidR="000620D5" w:rsidRDefault="000620D5" w:rsidP="000620D5">
      <w:pPr>
        <w:jc w:val="both"/>
        <w:rPr>
          <w:rFonts w:ascii="Arial" w:hAnsi="Arial" w:cs="Arial"/>
          <w:sz w:val="24"/>
          <w:szCs w:val="24"/>
        </w:rPr>
      </w:pPr>
      <w:r w:rsidRPr="00102A2E">
        <w:rPr>
          <w:rFonts w:ascii="Arial" w:hAnsi="Arial" w:cs="Arial"/>
          <w:sz w:val="24"/>
          <w:szCs w:val="24"/>
        </w:rPr>
        <w:t>Proveer un lugar adecuado para poder practicar las diferentes disciplinas del deporte en el municipio de Santa Ana, debido a que en la actualidad de dicho municipio no se cuenta con C</w:t>
      </w:r>
      <w:r>
        <w:rPr>
          <w:rFonts w:ascii="Arial" w:hAnsi="Arial" w:cs="Arial"/>
          <w:sz w:val="24"/>
          <w:szCs w:val="24"/>
        </w:rPr>
        <w:t xml:space="preserve">omplejos </w:t>
      </w:r>
      <w:r w:rsidRPr="00102A2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eportivos</w:t>
      </w:r>
      <w:r w:rsidRPr="00102A2E">
        <w:rPr>
          <w:rFonts w:ascii="Arial" w:hAnsi="Arial" w:cs="Arial"/>
          <w:sz w:val="24"/>
          <w:szCs w:val="24"/>
        </w:rPr>
        <w:t xml:space="preserve"> en buenas condiciones para poder practicar un deporte en específico</w:t>
      </w:r>
      <w:r>
        <w:rPr>
          <w:rFonts w:ascii="Arial" w:hAnsi="Arial" w:cs="Arial"/>
          <w:sz w:val="24"/>
          <w:szCs w:val="24"/>
        </w:rPr>
        <w:t xml:space="preserve">, </w:t>
      </w:r>
      <w:r w:rsidRPr="00102A2E">
        <w:rPr>
          <w:rFonts w:ascii="Arial" w:hAnsi="Arial" w:cs="Arial"/>
          <w:sz w:val="24"/>
          <w:szCs w:val="24"/>
        </w:rPr>
        <w:t>evitando a la vez, que los jóvenes no ocupen su tiempo en otras cosas que no son productivas para su vida, como por ejemplo en la delincuencia y las drogas.</w:t>
      </w:r>
      <w:r>
        <w:rPr>
          <w:rFonts w:ascii="Arial" w:hAnsi="Arial" w:cs="Arial"/>
          <w:sz w:val="24"/>
          <w:szCs w:val="24"/>
        </w:rPr>
        <w:t xml:space="preserve">  S</w:t>
      </w:r>
      <w:r w:rsidRPr="000620D5">
        <w:rPr>
          <w:rFonts w:ascii="Arial" w:hAnsi="Arial" w:cs="Arial"/>
          <w:sz w:val="24"/>
          <w:szCs w:val="24"/>
        </w:rPr>
        <w:t xml:space="preserve">e basa en dos aspectos fundamentales, los cuales son: mejorar las infraestructuras existentes que se encuentran en mal estado y crear nuevas edificaciones para los módulos de diferentes áreas deportivas. </w:t>
      </w:r>
    </w:p>
    <w:p w:rsidR="000620D5" w:rsidRDefault="000620D5" w:rsidP="000620D5">
      <w:pPr>
        <w:jc w:val="both"/>
        <w:rPr>
          <w:rFonts w:ascii="Arial" w:hAnsi="Arial" w:cs="Arial"/>
          <w:sz w:val="24"/>
          <w:szCs w:val="24"/>
        </w:rPr>
      </w:pPr>
    </w:p>
    <w:p w:rsidR="000620D5" w:rsidRDefault="000620D5" w:rsidP="000620D5">
      <w:pPr>
        <w:jc w:val="both"/>
        <w:rPr>
          <w:rFonts w:ascii="Arial" w:hAnsi="Arial" w:cs="Arial"/>
          <w:sz w:val="24"/>
          <w:szCs w:val="24"/>
        </w:rPr>
      </w:pPr>
      <w:r w:rsidRPr="00102A2E">
        <w:rPr>
          <w:rFonts w:ascii="Arial" w:hAnsi="Arial" w:cs="Arial"/>
          <w:sz w:val="24"/>
          <w:szCs w:val="24"/>
        </w:rPr>
        <w:t>Ingeniero Civil</w:t>
      </w:r>
      <w:r>
        <w:rPr>
          <w:rFonts w:ascii="Arial" w:hAnsi="Arial" w:cs="Arial"/>
          <w:sz w:val="24"/>
          <w:szCs w:val="24"/>
        </w:rPr>
        <w:t>, 2019.</w:t>
      </w:r>
    </w:p>
    <w:p w:rsidR="000620D5" w:rsidRDefault="000620D5"/>
    <w:sectPr w:rsidR="00062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D5"/>
    <w:rsid w:val="000620D5"/>
    <w:rsid w:val="003066CC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93B88"/>
  <w15:chartTrackingRefBased/>
  <w15:docId w15:val="{6D0DA934-EA8F-428A-99EB-28DF6B69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D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2023-05-07T21:54:00Z</dcterms:created>
  <dcterms:modified xsi:type="dcterms:W3CDTF">2023-05-07T22:00:00Z</dcterms:modified>
</cp:coreProperties>
</file>