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E6F" w:rsidRDefault="001B0E6F" w:rsidP="001B0E6F">
      <w:pPr>
        <w:rPr>
          <w:rFonts w:ascii="Arial" w:hAnsi="Arial" w:cs="Arial"/>
          <w:sz w:val="24"/>
          <w:szCs w:val="24"/>
        </w:rPr>
      </w:pPr>
      <w:r w:rsidRPr="00CA67B5">
        <w:rPr>
          <w:rFonts w:ascii="Arial" w:hAnsi="Arial" w:cs="Arial"/>
          <w:sz w:val="24"/>
          <w:szCs w:val="24"/>
        </w:rPr>
        <w:t xml:space="preserve">Consecuencias </w:t>
      </w:r>
      <w:r>
        <w:rPr>
          <w:rFonts w:ascii="Arial" w:hAnsi="Arial" w:cs="Arial"/>
          <w:sz w:val="24"/>
          <w:szCs w:val="24"/>
        </w:rPr>
        <w:t>j</w:t>
      </w:r>
      <w:r w:rsidRPr="00CA67B5">
        <w:rPr>
          <w:rFonts w:ascii="Arial" w:hAnsi="Arial" w:cs="Arial"/>
          <w:sz w:val="24"/>
          <w:szCs w:val="24"/>
        </w:rPr>
        <w:t xml:space="preserve">urídicas, </w:t>
      </w:r>
      <w:r>
        <w:rPr>
          <w:rFonts w:ascii="Arial" w:hAnsi="Arial" w:cs="Arial"/>
          <w:sz w:val="24"/>
          <w:szCs w:val="24"/>
        </w:rPr>
        <w:t>e</w:t>
      </w:r>
      <w:r w:rsidRPr="00CA67B5">
        <w:rPr>
          <w:rFonts w:ascii="Arial" w:hAnsi="Arial" w:cs="Arial"/>
          <w:sz w:val="24"/>
          <w:szCs w:val="24"/>
        </w:rPr>
        <w:t xml:space="preserve">conómicas </w:t>
      </w:r>
      <w:r>
        <w:rPr>
          <w:rFonts w:ascii="Arial" w:hAnsi="Arial" w:cs="Arial"/>
          <w:sz w:val="24"/>
          <w:szCs w:val="24"/>
        </w:rPr>
        <w:t>y</w:t>
      </w:r>
      <w:r w:rsidRPr="00CA67B5">
        <w:rPr>
          <w:rFonts w:ascii="Arial" w:hAnsi="Arial" w:cs="Arial"/>
          <w:sz w:val="24"/>
          <w:szCs w:val="24"/>
        </w:rPr>
        <w:t xml:space="preserve"> </w:t>
      </w:r>
      <w:r>
        <w:rPr>
          <w:rFonts w:ascii="Arial" w:hAnsi="Arial" w:cs="Arial"/>
          <w:sz w:val="24"/>
          <w:szCs w:val="24"/>
        </w:rPr>
        <w:t>s</w:t>
      </w:r>
      <w:r w:rsidRPr="00CA67B5">
        <w:rPr>
          <w:rFonts w:ascii="Arial" w:hAnsi="Arial" w:cs="Arial"/>
          <w:sz w:val="24"/>
          <w:szCs w:val="24"/>
        </w:rPr>
        <w:t xml:space="preserve">ociales </w:t>
      </w:r>
      <w:r>
        <w:rPr>
          <w:rFonts w:ascii="Arial" w:hAnsi="Arial" w:cs="Arial"/>
          <w:sz w:val="24"/>
          <w:szCs w:val="24"/>
        </w:rPr>
        <w:t>d</w:t>
      </w:r>
      <w:r w:rsidRPr="00CA67B5">
        <w:rPr>
          <w:rFonts w:ascii="Arial" w:hAnsi="Arial" w:cs="Arial"/>
          <w:sz w:val="24"/>
          <w:szCs w:val="24"/>
        </w:rPr>
        <w:t xml:space="preserve">e </w:t>
      </w:r>
      <w:r>
        <w:rPr>
          <w:rFonts w:ascii="Arial" w:hAnsi="Arial" w:cs="Arial"/>
          <w:sz w:val="24"/>
          <w:szCs w:val="24"/>
        </w:rPr>
        <w:t>l</w:t>
      </w:r>
      <w:r w:rsidRPr="00CA67B5">
        <w:rPr>
          <w:rFonts w:ascii="Arial" w:hAnsi="Arial" w:cs="Arial"/>
          <w:sz w:val="24"/>
          <w:szCs w:val="24"/>
        </w:rPr>
        <w:t xml:space="preserve">as </w:t>
      </w:r>
      <w:r>
        <w:rPr>
          <w:rFonts w:ascii="Arial" w:hAnsi="Arial" w:cs="Arial"/>
          <w:sz w:val="24"/>
          <w:szCs w:val="24"/>
        </w:rPr>
        <w:t>s</w:t>
      </w:r>
      <w:r w:rsidRPr="00CA67B5">
        <w:rPr>
          <w:rFonts w:ascii="Arial" w:hAnsi="Arial" w:cs="Arial"/>
          <w:sz w:val="24"/>
          <w:szCs w:val="24"/>
        </w:rPr>
        <w:t xml:space="preserve">entencias </w:t>
      </w:r>
      <w:r>
        <w:rPr>
          <w:rFonts w:ascii="Arial" w:hAnsi="Arial" w:cs="Arial"/>
          <w:sz w:val="24"/>
          <w:szCs w:val="24"/>
        </w:rPr>
        <w:t>d</w:t>
      </w:r>
      <w:r w:rsidRPr="00CA67B5">
        <w:rPr>
          <w:rFonts w:ascii="Arial" w:hAnsi="Arial" w:cs="Arial"/>
          <w:sz w:val="24"/>
          <w:szCs w:val="24"/>
        </w:rPr>
        <w:t xml:space="preserve">e </w:t>
      </w:r>
      <w:r>
        <w:rPr>
          <w:rFonts w:ascii="Arial" w:hAnsi="Arial" w:cs="Arial"/>
          <w:sz w:val="24"/>
          <w:szCs w:val="24"/>
        </w:rPr>
        <w:t>l</w:t>
      </w:r>
      <w:r w:rsidRPr="00CA67B5">
        <w:rPr>
          <w:rFonts w:ascii="Arial" w:hAnsi="Arial" w:cs="Arial"/>
          <w:sz w:val="24"/>
          <w:szCs w:val="24"/>
        </w:rPr>
        <w:t xml:space="preserve">a </w:t>
      </w:r>
      <w:r>
        <w:rPr>
          <w:rFonts w:ascii="Arial" w:hAnsi="Arial" w:cs="Arial"/>
          <w:sz w:val="24"/>
          <w:szCs w:val="24"/>
        </w:rPr>
        <w:t>s</w:t>
      </w:r>
      <w:r w:rsidRPr="00CA67B5">
        <w:rPr>
          <w:rFonts w:ascii="Arial" w:hAnsi="Arial" w:cs="Arial"/>
          <w:sz w:val="24"/>
          <w:szCs w:val="24"/>
        </w:rPr>
        <w:t xml:space="preserve">ala </w:t>
      </w:r>
      <w:r>
        <w:rPr>
          <w:rFonts w:ascii="Arial" w:hAnsi="Arial" w:cs="Arial"/>
          <w:sz w:val="24"/>
          <w:szCs w:val="24"/>
        </w:rPr>
        <w:t>d</w:t>
      </w:r>
      <w:r w:rsidRPr="00CA67B5">
        <w:rPr>
          <w:rFonts w:ascii="Arial" w:hAnsi="Arial" w:cs="Arial"/>
          <w:sz w:val="24"/>
          <w:szCs w:val="24"/>
        </w:rPr>
        <w:t xml:space="preserve">e </w:t>
      </w:r>
      <w:r>
        <w:rPr>
          <w:rFonts w:ascii="Arial" w:hAnsi="Arial" w:cs="Arial"/>
          <w:sz w:val="24"/>
          <w:szCs w:val="24"/>
        </w:rPr>
        <w:t>l</w:t>
      </w:r>
      <w:r w:rsidRPr="00CA67B5">
        <w:rPr>
          <w:rFonts w:ascii="Arial" w:hAnsi="Arial" w:cs="Arial"/>
          <w:sz w:val="24"/>
          <w:szCs w:val="24"/>
        </w:rPr>
        <w:t xml:space="preserve">o </w:t>
      </w:r>
      <w:r>
        <w:rPr>
          <w:rFonts w:ascii="Arial" w:hAnsi="Arial" w:cs="Arial"/>
          <w:sz w:val="24"/>
          <w:szCs w:val="24"/>
        </w:rPr>
        <w:t>c</w:t>
      </w:r>
      <w:r w:rsidRPr="00CA67B5">
        <w:rPr>
          <w:rFonts w:ascii="Arial" w:hAnsi="Arial" w:cs="Arial"/>
          <w:sz w:val="24"/>
          <w:szCs w:val="24"/>
        </w:rPr>
        <w:t xml:space="preserve">onstitucional </w:t>
      </w:r>
      <w:r>
        <w:rPr>
          <w:rFonts w:ascii="Arial" w:hAnsi="Arial" w:cs="Arial"/>
          <w:sz w:val="24"/>
          <w:szCs w:val="24"/>
        </w:rPr>
        <w:t>e</w:t>
      </w:r>
      <w:r w:rsidRPr="00CA67B5">
        <w:rPr>
          <w:rFonts w:ascii="Arial" w:hAnsi="Arial" w:cs="Arial"/>
          <w:sz w:val="24"/>
          <w:szCs w:val="24"/>
        </w:rPr>
        <w:t xml:space="preserve">n </w:t>
      </w:r>
      <w:r>
        <w:rPr>
          <w:rFonts w:ascii="Arial" w:hAnsi="Arial" w:cs="Arial"/>
          <w:sz w:val="24"/>
          <w:szCs w:val="24"/>
        </w:rPr>
        <w:t>r</w:t>
      </w:r>
      <w:r w:rsidRPr="00CA67B5">
        <w:rPr>
          <w:rFonts w:ascii="Arial" w:hAnsi="Arial" w:cs="Arial"/>
          <w:sz w:val="24"/>
          <w:szCs w:val="24"/>
        </w:rPr>
        <w:t xml:space="preserve">elación </w:t>
      </w:r>
      <w:r>
        <w:rPr>
          <w:rFonts w:ascii="Arial" w:hAnsi="Arial" w:cs="Arial"/>
          <w:sz w:val="24"/>
          <w:szCs w:val="24"/>
        </w:rPr>
        <w:t>a</w:t>
      </w:r>
      <w:r w:rsidRPr="00CA67B5">
        <w:rPr>
          <w:rFonts w:ascii="Arial" w:hAnsi="Arial" w:cs="Arial"/>
          <w:sz w:val="24"/>
          <w:szCs w:val="24"/>
        </w:rPr>
        <w:t xml:space="preserve"> </w:t>
      </w:r>
      <w:r>
        <w:rPr>
          <w:rFonts w:ascii="Arial" w:hAnsi="Arial" w:cs="Arial"/>
          <w:sz w:val="24"/>
          <w:szCs w:val="24"/>
        </w:rPr>
        <w:t>l</w:t>
      </w:r>
      <w:r w:rsidRPr="00CA67B5">
        <w:rPr>
          <w:rFonts w:ascii="Arial" w:hAnsi="Arial" w:cs="Arial"/>
          <w:sz w:val="24"/>
          <w:szCs w:val="24"/>
        </w:rPr>
        <w:t xml:space="preserve">a </w:t>
      </w:r>
      <w:r>
        <w:rPr>
          <w:rFonts w:ascii="Arial" w:hAnsi="Arial" w:cs="Arial"/>
          <w:sz w:val="24"/>
          <w:szCs w:val="24"/>
        </w:rPr>
        <w:t>a</w:t>
      </w:r>
      <w:r w:rsidRPr="00CA67B5">
        <w:rPr>
          <w:rFonts w:ascii="Arial" w:hAnsi="Arial" w:cs="Arial"/>
          <w:sz w:val="24"/>
          <w:szCs w:val="24"/>
        </w:rPr>
        <w:t xml:space="preserve">plicación </w:t>
      </w:r>
      <w:r>
        <w:rPr>
          <w:rFonts w:ascii="Arial" w:hAnsi="Arial" w:cs="Arial"/>
          <w:sz w:val="24"/>
          <w:szCs w:val="24"/>
        </w:rPr>
        <w:t>d</w:t>
      </w:r>
      <w:r w:rsidRPr="00CA67B5">
        <w:rPr>
          <w:rFonts w:ascii="Arial" w:hAnsi="Arial" w:cs="Arial"/>
          <w:sz w:val="24"/>
          <w:szCs w:val="24"/>
        </w:rPr>
        <w:t xml:space="preserve">e </w:t>
      </w:r>
      <w:r>
        <w:rPr>
          <w:rFonts w:ascii="Arial" w:hAnsi="Arial" w:cs="Arial"/>
          <w:sz w:val="24"/>
          <w:szCs w:val="24"/>
        </w:rPr>
        <w:t>i</w:t>
      </w:r>
      <w:r w:rsidRPr="00CA67B5">
        <w:rPr>
          <w:rFonts w:ascii="Arial" w:hAnsi="Arial" w:cs="Arial"/>
          <w:sz w:val="24"/>
          <w:szCs w:val="24"/>
        </w:rPr>
        <w:t xml:space="preserve">nfracciones </w:t>
      </w:r>
      <w:r>
        <w:rPr>
          <w:rFonts w:ascii="Arial" w:hAnsi="Arial" w:cs="Arial"/>
          <w:sz w:val="24"/>
          <w:szCs w:val="24"/>
        </w:rPr>
        <w:t>a</w:t>
      </w:r>
      <w:r w:rsidRPr="00CA67B5">
        <w:rPr>
          <w:rFonts w:ascii="Arial" w:hAnsi="Arial" w:cs="Arial"/>
          <w:sz w:val="24"/>
          <w:szCs w:val="24"/>
        </w:rPr>
        <w:t xml:space="preserve">mbientales </w:t>
      </w:r>
      <w:r>
        <w:rPr>
          <w:rFonts w:ascii="Arial" w:hAnsi="Arial" w:cs="Arial"/>
          <w:sz w:val="24"/>
          <w:szCs w:val="24"/>
        </w:rPr>
        <w:t>p</w:t>
      </w:r>
      <w:r w:rsidRPr="00CA67B5">
        <w:rPr>
          <w:rFonts w:ascii="Arial" w:hAnsi="Arial" w:cs="Arial"/>
          <w:sz w:val="24"/>
          <w:szCs w:val="24"/>
        </w:rPr>
        <w:t xml:space="preserve">or </w:t>
      </w:r>
      <w:r>
        <w:rPr>
          <w:rFonts w:ascii="Arial" w:hAnsi="Arial" w:cs="Arial"/>
          <w:sz w:val="24"/>
          <w:szCs w:val="24"/>
        </w:rPr>
        <w:t>e</w:t>
      </w:r>
      <w:r w:rsidRPr="00CA67B5">
        <w:rPr>
          <w:rFonts w:ascii="Arial" w:hAnsi="Arial" w:cs="Arial"/>
          <w:sz w:val="24"/>
          <w:szCs w:val="24"/>
        </w:rPr>
        <w:t xml:space="preserve">l Ministerio </w:t>
      </w:r>
      <w:r>
        <w:rPr>
          <w:rFonts w:ascii="Arial" w:hAnsi="Arial" w:cs="Arial"/>
          <w:sz w:val="24"/>
          <w:szCs w:val="24"/>
        </w:rPr>
        <w:t>d</w:t>
      </w:r>
      <w:r w:rsidRPr="00CA67B5">
        <w:rPr>
          <w:rFonts w:ascii="Arial" w:hAnsi="Arial" w:cs="Arial"/>
          <w:sz w:val="24"/>
          <w:szCs w:val="24"/>
        </w:rPr>
        <w:t xml:space="preserve">e Medio Ambiente </w:t>
      </w:r>
      <w:r>
        <w:rPr>
          <w:rFonts w:ascii="Arial" w:hAnsi="Arial" w:cs="Arial"/>
          <w:sz w:val="24"/>
          <w:szCs w:val="24"/>
        </w:rPr>
        <w:t>y</w:t>
      </w:r>
      <w:r w:rsidRPr="00CA67B5">
        <w:rPr>
          <w:rFonts w:ascii="Arial" w:hAnsi="Arial" w:cs="Arial"/>
          <w:sz w:val="24"/>
          <w:szCs w:val="24"/>
        </w:rPr>
        <w:t xml:space="preserve"> Recursos Naturales (M</w:t>
      </w:r>
      <w:r>
        <w:rPr>
          <w:rFonts w:ascii="Arial" w:hAnsi="Arial" w:cs="Arial"/>
          <w:sz w:val="24"/>
          <w:szCs w:val="24"/>
        </w:rPr>
        <w:t>ARN</w:t>
      </w:r>
      <w:r w:rsidRPr="00CA67B5">
        <w:rPr>
          <w:rFonts w:ascii="Arial" w:hAnsi="Arial" w:cs="Arial"/>
          <w:sz w:val="24"/>
          <w:szCs w:val="24"/>
        </w:rPr>
        <w:t>)</w:t>
      </w:r>
    </w:p>
    <w:p w:rsidR="001B0E6F" w:rsidRDefault="001B0E6F" w:rsidP="001B0E6F">
      <w:pPr>
        <w:jc w:val="both"/>
        <w:rPr>
          <w:rFonts w:ascii="Arial" w:hAnsi="Arial" w:cs="Arial"/>
          <w:sz w:val="24"/>
          <w:szCs w:val="24"/>
        </w:rPr>
      </w:pPr>
    </w:p>
    <w:p w:rsidR="001B0E6F" w:rsidRDefault="001B0E6F" w:rsidP="001B0E6F">
      <w:pPr>
        <w:jc w:val="both"/>
        <w:rPr>
          <w:rFonts w:ascii="Arial" w:hAnsi="Arial" w:cs="Arial"/>
          <w:sz w:val="24"/>
          <w:szCs w:val="24"/>
        </w:rPr>
      </w:pPr>
      <w:bookmarkStart w:id="0" w:name="_GoBack"/>
      <w:r w:rsidRPr="00CA67B5">
        <w:rPr>
          <w:rFonts w:ascii="Arial" w:hAnsi="Arial" w:cs="Arial"/>
          <w:sz w:val="24"/>
          <w:szCs w:val="24"/>
        </w:rPr>
        <w:t xml:space="preserve">Ardon </w:t>
      </w:r>
      <w:r>
        <w:rPr>
          <w:rFonts w:ascii="Arial" w:hAnsi="Arial" w:cs="Arial"/>
          <w:sz w:val="24"/>
          <w:szCs w:val="24"/>
        </w:rPr>
        <w:t>d</w:t>
      </w:r>
      <w:r w:rsidRPr="00CA67B5">
        <w:rPr>
          <w:rFonts w:ascii="Arial" w:hAnsi="Arial" w:cs="Arial"/>
          <w:sz w:val="24"/>
          <w:szCs w:val="24"/>
        </w:rPr>
        <w:t>e Agreda</w:t>
      </w:r>
      <w:r>
        <w:rPr>
          <w:rFonts w:ascii="Arial" w:hAnsi="Arial" w:cs="Arial"/>
          <w:sz w:val="24"/>
          <w:szCs w:val="24"/>
        </w:rPr>
        <w:t>,</w:t>
      </w:r>
      <w:r w:rsidRPr="00CA67B5">
        <w:rPr>
          <w:rFonts w:ascii="Arial" w:hAnsi="Arial" w:cs="Arial"/>
          <w:sz w:val="24"/>
          <w:szCs w:val="24"/>
        </w:rPr>
        <w:t xml:space="preserve"> </w:t>
      </w:r>
      <w:r w:rsidRPr="00CA67B5">
        <w:rPr>
          <w:rFonts w:ascii="Arial" w:hAnsi="Arial" w:cs="Arial"/>
          <w:sz w:val="24"/>
          <w:szCs w:val="24"/>
        </w:rPr>
        <w:t xml:space="preserve">Gloria </w:t>
      </w:r>
      <w:bookmarkEnd w:id="0"/>
      <w:r w:rsidRPr="00CA67B5">
        <w:rPr>
          <w:rFonts w:ascii="Arial" w:hAnsi="Arial" w:cs="Arial"/>
          <w:sz w:val="24"/>
          <w:szCs w:val="24"/>
        </w:rPr>
        <w:t>Lis</w:t>
      </w:r>
      <w:r>
        <w:rPr>
          <w:rFonts w:ascii="Arial" w:hAnsi="Arial" w:cs="Arial"/>
          <w:sz w:val="24"/>
          <w:szCs w:val="24"/>
        </w:rPr>
        <w:t>s</w:t>
      </w:r>
      <w:r w:rsidRPr="00CA67B5">
        <w:rPr>
          <w:rFonts w:ascii="Arial" w:hAnsi="Arial" w:cs="Arial"/>
          <w:sz w:val="24"/>
          <w:szCs w:val="24"/>
        </w:rPr>
        <w:t>eth</w:t>
      </w:r>
    </w:p>
    <w:p w:rsidR="001B0E6F" w:rsidRDefault="001B0E6F" w:rsidP="001B0E6F">
      <w:pPr>
        <w:jc w:val="both"/>
        <w:rPr>
          <w:rFonts w:ascii="Arial" w:hAnsi="Arial" w:cs="Arial"/>
          <w:sz w:val="24"/>
          <w:szCs w:val="24"/>
        </w:rPr>
      </w:pPr>
      <w:r w:rsidRPr="00CA67B5">
        <w:rPr>
          <w:rFonts w:ascii="Arial" w:hAnsi="Arial" w:cs="Arial"/>
          <w:sz w:val="24"/>
          <w:szCs w:val="24"/>
        </w:rPr>
        <w:t>Avalos Chávez</w:t>
      </w:r>
      <w:r>
        <w:rPr>
          <w:rFonts w:ascii="Arial" w:hAnsi="Arial" w:cs="Arial"/>
          <w:sz w:val="24"/>
          <w:szCs w:val="24"/>
        </w:rPr>
        <w:t>,</w:t>
      </w:r>
      <w:r w:rsidRPr="00CA67B5">
        <w:rPr>
          <w:rFonts w:ascii="Arial" w:hAnsi="Arial" w:cs="Arial"/>
          <w:sz w:val="24"/>
          <w:szCs w:val="24"/>
        </w:rPr>
        <w:t xml:space="preserve"> Natali Sofía</w:t>
      </w:r>
    </w:p>
    <w:p w:rsidR="001B0E6F" w:rsidRDefault="001B0E6F" w:rsidP="001B0E6F">
      <w:pPr>
        <w:jc w:val="both"/>
        <w:rPr>
          <w:rFonts w:ascii="Arial" w:hAnsi="Arial" w:cs="Arial"/>
          <w:sz w:val="24"/>
          <w:szCs w:val="24"/>
        </w:rPr>
      </w:pPr>
      <w:r w:rsidRPr="00CA67B5">
        <w:rPr>
          <w:rFonts w:ascii="Arial" w:hAnsi="Arial" w:cs="Arial"/>
          <w:sz w:val="24"/>
          <w:szCs w:val="24"/>
        </w:rPr>
        <w:t xml:space="preserve">Angulo </w:t>
      </w:r>
      <w:r>
        <w:rPr>
          <w:rFonts w:ascii="Arial" w:hAnsi="Arial" w:cs="Arial"/>
          <w:sz w:val="24"/>
          <w:szCs w:val="24"/>
        </w:rPr>
        <w:t>d</w:t>
      </w:r>
      <w:r w:rsidRPr="00CA67B5">
        <w:rPr>
          <w:rFonts w:ascii="Arial" w:hAnsi="Arial" w:cs="Arial"/>
          <w:sz w:val="24"/>
          <w:szCs w:val="24"/>
        </w:rPr>
        <w:t>e Jovel</w:t>
      </w:r>
      <w:r>
        <w:rPr>
          <w:rFonts w:ascii="Arial" w:hAnsi="Arial" w:cs="Arial"/>
          <w:sz w:val="24"/>
          <w:szCs w:val="24"/>
        </w:rPr>
        <w:t>,</w:t>
      </w:r>
      <w:r w:rsidRPr="00CA67B5">
        <w:rPr>
          <w:rFonts w:ascii="Arial" w:hAnsi="Arial" w:cs="Arial"/>
          <w:sz w:val="24"/>
          <w:szCs w:val="24"/>
        </w:rPr>
        <w:t xml:space="preserve"> Hensenn Nathali</w:t>
      </w:r>
    </w:p>
    <w:p w:rsidR="001B0E6F" w:rsidRDefault="001B0E6F" w:rsidP="001B0E6F">
      <w:pPr>
        <w:jc w:val="both"/>
        <w:rPr>
          <w:rFonts w:ascii="Arial" w:hAnsi="Arial" w:cs="Arial"/>
          <w:sz w:val="24"/>
          <w:szCs w:val="24"/>
        </w:rPr>
      </w:pPr>
      <w:r w:rsidRPr="00CA67B5">
        <w:rPr>
          <w:rFonts w:ascii="Arial" w:hAnsi="Arial" w:cs="Arial"/>
          <w:sz w:val="24"/>
          <w:szCs w:val="24"/>
        </w:rPr>
        <w:t>Rodríguez Flores</w:t>
      </w:r>
      <w:r>
        <w:rPr>
          <w:rFonts w:ascii="Arial" w:hAnsi="Arial" w:cs="Arial"/>
          <w:sz w:val="24"/>
          <w:szCs w:val="24"/>
        </w:rPr>
        <w:t>,</w:t>
      </w:r>
      <w:r w:rsidRPr="00CA67B5">
        <w:rPr>
          <w:rFonts w:ascii="Arial" w:hAnsi="Arial" w:cs="Arial"/>
          <w:sz w:val="24"/>
          <w:szCs w:val="24"/>
        </w:rPr>
        <w:t xml:space="preserve"> Kevin Edgardo</w:t>
      </w:r>
    </w:p>
    <w:p w:rsidR="001B0E6F" w:rsidRDefault="001B0E6F" w:rsidP="001B0E6F">
      <w:pPr>
        <w:jc w:val="both"/>
        <w:rPr>
          <w:rFonts w:ascii="Arial" w:hAnsi="Arial" w:cs="Arial"/>
          <w:sz w:val="24"/>
          <w:szCs w:val="24"/>
        </w:rPr>
      </w:pPr>
    </w:p>
    <w:p w:rsidR="001B0E6F" w:rsidRPr="001B0E6F" w:rsidRDefault="001B0E6F" w:rsidP="001B0E6F">
      <w:pPr>
        <w:jc w:val="both"/>
        <w:rPr>
          <w:rFonts w:ascii="Arial" w:hAnsi="Arial" w:cs="Arial"/>
          <w:sz w:val="24"/>
          <w:szCs w:val="24"/>
        </w:rPr>
      </w:pPr>
      <w:r>
        <w:rPr>
          <w:rFonts w:ascii="Arial" w:hAnsi="Arial" w:cs="Arial"/>
          <w:sz w:val="24"/>
          <w:szCs w:val="24"/>
        </w:rPr>
        <w:t>P</w:t>
      </w:r>
      <w:r w:rsidRPr="00CA67B5">
        <w:rPr>
          <w:rFonts w:ascii="Arial" w:hAnsi="Arial" w:cs="Arial"/>
          <w:sz w:val="24"/>
          <w:szCs w:val="24"/>
        </w:rPr>
        <w:t>or medio de esta sentencia le fue quitada la potestad de sancionar al medio de la Ley del Medio Ambiente, por lo cual la aplicación de multas ambientales no se puede llevar acabo, esto hace que nuestro medio ambiente se vea deteriorado a gran escala y por ende al no tener una sanción económica impuesta al infractor no hay una medida para controlar y fomentar la concientización ambiental.</w:t>
      </w:r>
      <w:r w:rsidRPr="001B0E6F">
        <w:rPr>
          <w:rFonts w:ascii="Arial" w:hAnsi="Arial" w:cs="Arial"/>
          <w:sz w:val="24"/>
          <w:szCs w:val="24"/>
        </w:rPr>
        <w:t xml:space="preserve"> </w:t>
      </w:r>
      <w:r w:rsidRPr="001B0E6F">
        <w:rPr>
          <w:rFonts w:ascii="Arial" w:hAnsi="Arial" w:cs="Arial"/>
          <w:sz w:val="24"/>
          <w:szCs w:val="24"/>
        </w:rPr>
        <w:t xml:space="preserve"> </w:t>
      </w:r>
      <w:r>
        <w:rPr>
          <w:rFonts w:ascii="Arial" w:hAnsi="Arial" w:cs="Arial"/>
          <w:sz w:val="24"/>
          <w:szCs w:val="24"/>
        </w:rPr>
        <w:t>N</w:t>
      </w:r>
      <w:r w:rsidRPr="001B0E6F">
        <w:rPr>
          <w:rFonts w:ascii="Arial" w:hAnsi="Arial" w:cs="Arial"/>
          <w:sz w:val="24"/>
          <w:szCs w:val="24"/>
        </w:rPr>
        <w:t xml:space="preserve">o se puede llevar acabo, esto hace que nuestro medio ambiente se vea deteriorado a gran escala y por ende al no tener una sanción económica impuesta al infractor no hay una medida para controlar y fomentar la concientización ambiental. </w:t>
      </w:r>
    </w:p>
    <w:p w:rsidR="001B0E6F" w:rsidRDefault="001B0E6F" w:rsidP="001B0E6F">
      <w:pPr>
        <w:jc w:val="both"/>
        <w:rPr>
          <w:rFonts w:ascii="Arial" w:hAnsi="Arial" w:cs="Arial"/>
          <w:sz w:val="24"/>
          <w:szCs w:val="24"/>
        </w:rPr>
      </w:pPr>
    </w:p>
    <w:p w:rsidR="001B0E6F" w:rsidRPr="001B0E6F" w:rsidRDefault="001B0E6F" w:rsidP="001B0E6F">
      <w:pPr>
        <w:jc w:val="both"/>
        <w:rPr>
          <w:rFonts w:ascii="Arial" w:hAnsi="Arial" w:cs="Arial"/>
          <w:sz w:val="24"/>
          <w:szCs w:val="24"/>
        </w:rPr>
      </w:pPr>
      <w:r w:rsidRPr="001B0E6F">
        <w:rPr>
          <w:rFonts w:ascii="Arial" w:hAnsi="Arial" w:cs="Arial"/>
          <w:sz w:val="24"/>
          <w:szCs w:val="24"/>
        </w:rPr>
        <w:t xml:space="preserve">Licenciado(A) </w:t>
      </w:r>
      <w:r>
        <w:rPr>
          <w:rFonts w:ascii="Arial" w:hAnsi="Arial" w:cs="Arial"/>
          <w:sz w:val="24"/>
          <w:szCs w:val="24"/>
        </w:rPr>
        <w:t>e</w:t>
      </w:r>
      <w:r w:rsidRPr="001B0E6F">
        <w:rPr>
          <w:rFonts w:ascii="Arial" w:hAnsi="Arial" w:cs="Arial"/>
          <w:sz w:val="24"/>
          <w:szCs w:val="24"/>
        </w:rPr>
        <w:t>n Ciencias Jurídicas</w:t>
      </w:r>
      <w:r>
        <w:rPr>
          <w:rFonts w:ascii="Arial" w:hAnsi="Arial" w:cs="Arial"/>
          <w:sz w:val="24"/>
          <w:szCs w:val="24"/>
        </w:rPr>
        <w:t>, 2019.</w:t>
      </w:r>
    </w:p>
    <w:sectPr w:rsidR="001B0E6F" w:rsidRPr="001B0E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6F"/>
    <w:rsid w:val="001B0E6F"/>
    <w:rsid w:val="003066CC"/>
    <w:rsid w:val="008F34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4C1C"/>
  <w15:chartTrackingRefBased/>
  <w15:docId w15:val="{9A2DDF02-F2FC-4D9A-A55C-7E46C2AA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E6F"/>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156</Words>
  <Characters>863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2023-05-08T23:54:00Z</dcterms:created>
  <dcterms:modified xsi:type="dcterms:W3CDTF">2023-05-09T00:02:00Z</dcterms:modified>
</cp:coreProperties>
</file>