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C1" w:rsidRDefault="00515AC1" w:rsidP="00515AC1">
      <w:pPr>
        <w:jc w:val="both"/>
        <w:rPr>
          <w:rFonts w:ascii="Arial" w:hAnsi="Arial" w:cs="Arial"/>
          <w:sz w:val="24"/>
          <w:szCs w:val="24"/>
        </w:rPr>
      </w:pPr>
      <w:r w:rsidRPr="00021B67">
        <w:rPr>
          <w:rFonts w:ascii="Arial" w:hAnsi="Arial" w:cs="Arial"/>
          <w:sz w:val="24"/>
          <w:szCs w:val="24"/>
        </w:rPr>
        <w:t xml:space="preserve">La incidencia del trabajo infantil en el comportamiento de las niñas y niños entre, los 7 a 10 años de edad cronológica, vendedores ambulantes del mercado colón, incorporados en El Programa Ángeles Descalzos </w:t>
      </w:r>
      <w:r>
        <w:rPr>
          <w:rFonts w:ascii="Arial" w:hAnsi="Arial" w:cs="Arial"/>
          <w:sz w:val="24"/>
          <w:szCs w:val="24"/>
        </w:rPr>
        <w:t>d</w:t>
      </w:r>
      <w:r w:rsidRPr="00021B67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</w:t>
      </w:r>
      <w:r w:rsidRPr="00021B67">
        <w:rPr>
          <w:rFonts w:ascii="Arial" w:hAnsi="Arial" w:cs="Arial"/>
          <w:sz w:val="24"/>
          <w:szCs w:val="24"/>
        </w:rPr>
        <w:t xml:space="preserve">a Asociación Salvadoreña Pro Salud Rural </w:t>
      </w:r>
      <w:r>
        <w:rPr>
          <w:rFonts w:ascii="Arial" w:hAnsi="Arial" w:cs="Arial"/>
          <w:sz w:val="24"/>
          <w:szCs w:val="24"/>
        </w:rPr>
        <w:t>d</w:t>
      </w:r>
      <w:r w:rsidRPr="00021B67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</w:t>
      </w:r>
      <w:r w:rsidRPr="00021B67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</w:t>
      </w:r>
      <w:r w:rsidRPr="00021B67">
        <w:rPr>
          <w:rFonts w:ascii="Arial" w:hAnsi="Arial" w:cs="Arial"/>
          <w:sz w:val="24"/>
          <w:szCs w:val="24"/>
        </w:rPr>
        <w:t xml:space="preserve">iudad </w:t>
      </w:r>
      <w:r>
        <w:rPr>
          <w:rFonts w:ascii="Arial" w:hAnsi="Arial" w:cs="Arial"/>
          <w:sz w:val="24"/>
          <w:szCs w:val="24"/>
        </w:rPr>
        <w:t>d</w:t>
      </w:r>
      <w:r w:rsidRPr="00021B67">
        <w:rPr>
          <w:rFonts w:ascii="Arial" w:hAnsi="Arial" w:cs="Arial"/>
          <w:sz w:val="24"/>
          <w:szCs w:val="24"/>
        </w:rPr>
        <w:t xml:space="preserve">e Santa Ana </w:t>
      </w:r>
      <w:r>
        <w:rPr>
          <w:rFonts w:ascii="Arial" w:hAnsi="Arial" w:cs="Arial"/>
          <w:sz w:val="24"/>
          <w:szCs w:val="24"/>
        </w:rPr>
        <w:t>d</w:t>
      </w:r>
      <w:r w:rsidRPr="00021B67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ma</w:t>
      </w:r>
      <w:r w:rsidRPr="00021B67">
        <w:rPr>
          <w:rFonts w:ascii="Arial" w:hAnsi="Arial" w:cs="Arial"/>
          <w:sz w:val="24"/>
          <w:szCs w:val="24"/>
        </w:rPr>
        <w:t xml:space="preserve">rzo </w:t>
      </w:r>
      <w:r>
        <w:rPr>
          <w:rFonts w:ascii="Arial" w:hAnsi="Arial" w:cs="Arial"/>
          <w:sz w:val="24"/>
          <w:szCs w:val="24"/>
        </w:rPr>
        <w:t>a</w:t>
      </w:r>
      <w:r w:rsidRPr="00021B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021B67">
        <w:rPr>
          <w:rFonts w:ascii="Arial" w:hAnsi="Arial" w:cs="Arial"/>
          <w:sz w:val="24"/>
          <w:szCs w:val="24"/>
        </w:rPr>
        <w:t xml:space="preserve">ctubre </w:t>
      </w:r>
      <w:r>
        <w:rPr>
          <w:rFonts w:ascii="Arial" w:hAnsi="Arial" w:cs="Arial"/>
          <w:sz w:val="24"/>
          <w:szCs w:val="24"/>
        </w:rPr>
        <w:t>d</w:t>
      </w:r>
      <w:r w:rsidRPr="00021B67">
        <w:rPr>
          <w:rFonts w:ascii="Arial" w:hAnsi="Arial" w:cs="Arial"/>
          <w:sz w:val="24"/>
          <w:szCs w:val="24"/>
        </w:rPr>
        <w:t>el 2018</w:t>
      </w:r>
    </w:p>
    <w:p w:rsidR="00515AC1" w:rsidRDefault="00515AC1" w:rsidP="00515AC1">
      <w:pPr>
        <w:jc w:val="both"/>
        <w:rPr>
          <w:rFonts w:ascii="Arial" w:hAnsi="Arial" w:cs="Arial"/>
          <w:sz w:val="24"/>
          <w:szCs w:val="24"/>
        </w:rPr>
      </w:pPr>
    </w:p>
    <w:p w:rsidR="00515AC1" w:rsidRDefault="00515AC1" w:rsidP="00515AC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021B67">
        <w:rPr>
          <w:rFonts w:ascii="Arial" w:hAnsi="Arial" w:cs="Arial"/>
          <w:sz w:val="24"/>
          <w:szCs w:val="24"/>
        </w:rPr>
        <w:t>De León Montes</w:t>
      </w:r>
      <w:r>
        <w:rPr>
          <w:rFonts w:ascii="Arial" w:hAnsi="Arial" w:cs="Arial"/>
          <w:sz w:val="24"/>
          <w:szCs w:val="24"/>
        </w:rPr>
        <w:t>,</w:t>
      </w:r>
      <w:r w:rsidRPr="00021B67">
        <w:rPr>
          <w:rFonts w:ascii="Arial" w:hAnsi="Arial" w:cs="Arial"/>
          <w:sz w:val="24"/>
          <w:szCs w:val="24"/>
        </w:rPr>
        <w:t xml:space="preserve"> Griselda </w:t>
      </w:r>
      <w:bookmarkEnd w:id="0"/>
      <w:r w:rsidRPr="00021B67">
        <w:rPr>
          <w:rFonts w:ascii="Arial" w:hAnsi="Arial" w:cs="Arial"/>
          <w:sz w:val="24"/>
          <w:szCs w:val="24"/>
        </w:rPr>
        <w:t>Elizabeth</w:t>
      </w:r>
    </w:p>
    <w:p w:rsidR="00515AC1" w:rsidRDefault="00515AC1" w:rsidP="00515AC1">
      <w:pPr>
        <w:jc w:val="both"/>
        <w:rPr>
          <w:rFonts w:ascii="Arial" w:hAnsi="Arial" w:cs="Arial"/>
          <w:sz w:val="24"/>
          <w:szCs w:val="24"/>
        </w:rPr>
      </w:pPr>
      <w:r w:rsidRPr="00021B67">
        <w:rPr>
          <w:rFonts w:ascii="Arial" w:hAnsi="Arial" w:cs="Arial"/>
          <w:sz w:val="24"/>
          <w:szCs w:val="24"/>
        </w:rPr>
        <w:t>Dueñas Valle</w:t>
      </w:r>
      <w:r>
        <w:rPr>
          <w:rFonts w:ascii="Arial" w:hAnsi="Arial" w:cs="Arial"/>
          <w:sz w:val="24"/>
          <w:szCs w:val="24"/>
        </w:rPr>
        <w:t>,</w:t>
      </w:r>
      <w:r w:rsidRPr="00021B67">
        <w:rPr>
          <w:rFonts w:ascii="Arial" w:hAnsi="Arial" w:cs="Arial"/>
          <w:sz w:val="24"/>
          <w:szCs w:val="24"/>
        </w:rPr>
        <w:t xml:space="preserve"> María José</w:t>
      </w:r>
    </w:p>
    <w:p w:rsidR="00515AC1" w:rsidRDefault="00515AC1" w:rsidP="00515AC1">
      <w:pPr>
        <w:jc w:val="both"/>
        <w:rPr>
          <w:rFonts w:ascii="Arial" w:hAnsi="Arial" w:cs="Arial"/>
          <w:sz w:val="24"/>
          <w:szCs w:val="24"/>
        </w:rPr>
      </w:pPr>
      <w:r w:rsidRPr="00021B67">
        <w:rPr>
          <w:rFonts w:ascii="Arial" w:hAnsi="Arial" w:cs="Arial"/>
          <w:sz w:val="24"/>
          <w:szCs w:val="24"/>
        </w:rPr>
        <w:t>Mancía Rodríguez</w:t>
      </w:r>
      <w:r>
        <w:rPr>
          <w:rFonts w:ascii="Arial" w:hAnsi="Arial" w:cs="Arial"/>
          <w:sz w:val="24"/>
          <w:szCs w:val="24"/>
        </w:rPr>
        <w:t>,</w:t>
      </w:r>
      <w:r w:rsidRPr="00021B67">
        <w:rPr>
          <w:rFonts w:ascii="Arial" w:hAnsi="Arial" w:cs="Arial"/>
          <w:sz w:val="24"/>
          <w:szCs w:val="24"/>
        </w:rPr>
        <w:t xml:space="preserve"> Karen Yarsely</w:t>
      </w:r>
    </w:p>
    <w:p w:rsidR="00515AC1" w:rsidRDefault="00515AC1" w:rsidP="00515AC1">
      <w:pPr>
        <w:jc w:val="both"/>
        <w:rPr>
          <w:rFonts w:ascii="Arial" w:hAnsi="Arial" w:cs="Arial"/>
          <w:sz w:val="24"/>
          <w:szCs w:val="24"/>
        </w:rPr>
      </w:pPr>
      <w:r w:rsidRPr="00021B67">
        <w:rPr>
          <w:rFonts w:ascii="Arial" w:hAnsi="Arial" w:cs="Arial"/>
          <w:sz w:val="24"/>
          <w:szCs w:val="24"/>
        </w:rPr>
        <w:t>Patricia Jeannette Díaz Flores</w:t>
      </w:r>
    </w:p>
    <w:p w:rsidR="00515AC1" w:rsidRPr="00021B67" w:rsidRDefault="00515AC1" w:rsidP="00515AC1">
      <w:pPr>
        <w:jc w:val="both"/>
        <w:rPr>
          <w:rFonts w:ascii="Arial" w:hAnsi="Arial" w:cs="Arial"/>
          <w:sz w:val="24"/>
          <w:szCs w:val="24"/>
        </w:rPr>
      </w:pPr>
    </w:p>
    <w:p w:rsidR="00515AC1" w:rsidRDefault="00515AC1" w:rsidP="00515AC1">
      <w:pPr>
        <w:jc w:val="both"/>
        <w:rPr>
          <w:rFonts w:ascii="Arial" w:hAnsi="Arial" w:cs="Arial"/>
          <w:sz w:val="24"/>
          <w:szCs w:val="24"/>
        </w:rPr>
      </w:pPr>
      <w:r w:rsidRPr="00021B67">
        <w:rPr>
          <w:rFonts w:ascii="Arial" w:hAnsi="Arial" w:cs="Arial"/>
          <w:sz w:val="24"/>
          <w:szCs w:val="24"/>
        </w:rPr>
        <w:t xml:space="preserve">El trabajo infantil hace referencia a la labor o actividad que priva a la niñez de su adecuado desarrollo, imposibilitándole el goce pleno de su infancia incidiendo directamente en su evolución física y psicológica. Siendo una problemática que ha estado presente en la vida de muchas niñas y niños tanto en El Salvador como en el mundo entero. Dicha problemática impacta a la niñez más desfavorecida de nuestro país, residentes de las comunidades más marginales, tanto en el ámbito rural como urbano. </w:t>
      </w:r>
      <w:r>
        <w:rPr>
          <w:rFonts w:ascii="Arial" w:hAnsi="Arial" w:cs="Arial"/>
          <w:sz w:val="24"/>
          <w:szCs w:val="24"/>
        </w:rPr>
        <w:t>S</w:t>
      </w:r>
      <w:r w:rsidRPr="00021B67">
        <w:rPr>
          <w:rFonts w:ascii="Arial" w:hAnsi="Arial" w:cs="Arial"/>
          <w:sz w:val="24"/>
          <w:szCs w:val="24"/>
        </w:rPr>
        <w:t xml:space="preserve">e aborda desde una perspectiva psicosocial, pues está enmarcada por múltiples factores de índole social que afectan directamente a la población. </w:t>
      </w:r>
    </w:p>
    <w:p w:rsidR="00515AC1" w:rsidRPr="00021B67" w:rsidRDefault="00515AC1" w:rsidP="00515AC1">
      <w:pPr>
        <w:jc w:val="both"/>
        <w:rPr>
          <w:rFonts w:ascii="Arial" w:hAnsi="Arial" w:cs="Arial"/>
          <w:sz w:val="24"/>
          <w:szCs w:val="24"/>
        </w:rPr>
      </w:pPr>
    </w:p>
    <w:p w:rsidR="00515AC1" w:rsidRDefault="00515AC1" w:rsidP="00515AC1">
      <w:r w:rsidRPr="00021B67">
        <w:rPr>
          <w:rFonts w:ascii="Arial" w:hAnsi="Arial" w:cs="Arial"/>
          <w:sz w:val="24"/>
          <w:szCs w:val="24"/>
        </w:rPr>
        <w:t>Licencia</w:t>
      </w:r>
      <w:r>
        <w:rPr>
          <w:rFonts w:ascii="Arial" w:hAnsi="Arial" w:cs="Arial"/>
          <w:sz w:val="24"/>
          <w:szCs w:val="24"/>
        </w:rPr>
        <w:t>tur</w:t>
      </w:r>
      <w:r w:rsidRPr="00021B67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e</w:t>
      </w:r>
      <w:r w:rsidRPr="00021B67">
        <w:rPr>
          <w:rFonts w:ascii="Arial" w:hAnsi="Arial" w:cs="Arial"/>
          <w:sz w:val="24"/>
          <w:szCs w:val="24"/>
        </w:rPr>
        <w:t>n Psicología</w:t>
      </w:r>
      <w:r>
        <w:rPr>
          <w:rFonts w:ascii="Arial" w:hAnsi="Arial" w:cs="Arial"/>
          <w:sz w:val="24"/>
          <w:szCs w:val="24"/>
        </w:rPr>
        <w:t>, 2019.</w:t>
      </w:r>
    </w:p>
    <w:p w:rsidR="00515AC1" w:rsidRDefault="00515AC1"/>
    <w:sectPr w:rsidR="00515A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C1"/>
    <w:rsid w:val="0051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1BE27A"/>
  <w15:chartTrackingRefBased/>
  <w15:docId w15:val="{4E19684F-63EF-4295-9AC1-040416EE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A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</cp:revision>
  <dcterms:created xsi:type="dcterms:W3CDTF">2023-05-09T20:30:00Z</dcterms:created>
  <dcterms:modified xsi:type="dcterms:W3CDTF">2023-05-09T20:32:00Z</dcterms:modified>
</cp:coreProperties>
</file>