
<file path=[Content_Types].xml><?xml version="1.0" encoding="utf-8"?>
<Types xmlns="http://schemas.openxmlformats.org/package/2006/content-types">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charts/chart59.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theme/themeOverride8.xml" ContentType="application/vnd.openxmlformats-officedocument.themeOverride+xml"/>
  <Override PartName="/word/charts/chart51.xml" ContentType="application/vnd.openxmlformats-officedocument.drawingml.chart+xml"/>
  <Override PartName="/word/charts/chart60.xml" ContentType="application/vnd.openxmlformats-officedocument.drawingml.chart+xml"/>
  <Override PartName="/word/header2.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Override PartName="/word/theme/themeOverride6.xml" ContentType="application/vnd.openxmlformats-officedocument.themeOverride+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charts/chart49.xml" ContentType="application/vnd.openxmlformats-officedocument.drawingml.chart+xml"/>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theme/themeOverride10.xml" ContentType="application/vnd.openxmlformats-officedocument.themeOverride+xml"/>
  <Override PartName="/word/charts/chart5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theme/themeOverride9.xml" ContentType="application/vnd.openxmlformats-officedocument.themeOverride+xml"/>
  <Override PartName="/word/charts/chart5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theme/themeOverride7.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04" w:rsidRPr="009E6CCD" w:rsidRDefault="004D4304" w:rsidP="009E6CCD">
      <w:pPr>
        <w:pStyle w:val="Predeterminado"/>
        <w:spacing w:after="0"/>
        <w:jc w:val="center"/>
        <w:rPr>
          <w:rFonts w:ascii="Times New Roman" w:hAnsi="Times New Roman" w:cs="Times New Roman"/>
          <w:sz w:val="28"/>
          <w:szCs w:val="28"/>
        </w:rPr>
      </w:pPr>
      <w:r w:rsidRPr="009E6CCD">
        <w:rPr>
          <w:rFonts w:ascii="Times New Roman" w:hAnsi="Times New Roman" w:cs="Times New Roman"/>
          <w:sz w:val="28"/>
          <w:szCs w:val="28"/>
        </w:rPr>
        <w:t>UNIVERSITY OF EL SALVADOR</w:t>
      </w:r>
    </w:p>
    <w:p w:rsidR="004D4304" w:rsidRPr="009E6CCD" w:rsidRDefault="004D4304" w:rsidP="009E6CCD">
      <w:pPr>
        <w:pStyle w:val="Predeterminado"/>
        <w:spacing w:after="0"/>
        <w:jc w:val="center"/>
        <w:rPr>
          <w:rFonts w:ascii="Times New Roman" w:hAnsi="Times New Roman" w:cs="Times New Roman"/>
          <w:sz w:val="28"/>
          <w:szCs w:val="28"/>
        </w:rPr>
      </w:pPr>
      <w:r w:rsidRPr="009E6CCD">
        <w:rPr>
          <w:rFonts w:ascii="Times New Roman" w:hAnsi="Times New Roman" w:cs="Times New Roman"/>
          <w:sz w:val="28"/>
          <w:szCs w:val="28"/>
        </w:rPr>
        <w:t>SCHOOL OF ARTS AND SCIENCES</w:t>
      </w:r>
    </w:p>
    <w:p w:rsidR="004D4304" w:rsidRPr="009E6CCD" w:rsidRDefault="00DD15D7" w:rsidP="009E6CCD">
      <w:pPr>
        <w:pStyle w:val="Predeterminado"/>
        <w:spacing w:after="0"/>
        <w:jc w:val="center"/>
        <w:rPr>
          <w:rFonts w:ascii="Times New Roman" w:hAnsi="Times New Roman" w:cs="Times New Roman"/>
          <w:sz w:val="28"/>
          <w:szCs w:val="28"/>
        </w:rPr>
      </w:pPr>
      <w:r>
        <w:rPr>
          <w:rFonts w:ascii="Times New Roman" w:hAnsi="Times New Roman" w:cs="Times New Roman"/>
          <w:sz w:val="28"/>
          <w:szCs w:val="28"/>
        </w:rPr>
        <w:t>FOREIGN LANGUAGE</w:t>
      </w:r>
      <w:r w:rsidR="004D4304" w:rsidRPr="009E6CCD">
        <w:rPr>
          <w:rFonts w:ascii="Times New Roman" w:hAnsi="Times New Roman" w:cs="Times New Roman"/>
          <w:sz w:val="28"/>
          <w:szCs w:val="28"/>
        </w:rPr>
        <w:t xml:space="preserve"> DEPARTMENT</w:t>
      </w:r>
    </w:p>
    <w:p w:rsidR="004D4304" w:rsidRPr="009E6CCD" w:rsidRDefault="004D4304" w:rsidP="009E6CCD">
      <w:pPr>
        <w:pStyle w:val="Predeterminado"/>
        <w:spacing w:after="0" w:line="480" w:lineRule="auto"/>
        <w:jc w:val="center"/>
        <w:rPr>
          <w:rFonts w:ascii="Times New Roman" w:hAnsi="Times New Roman" w:cs="Times New Roman"/>
        </w:rPr>
      </w:pPr>
      <w:r w:rsidRPr="009E6CCD">
        <w:rPr>
          <w:rFonts w:ascii="Times New Roman" w:hAnsi="Times New Roman" w:cs="Times New Roman"/>
          <w:noProof/>
          <w:sz w:val="24"/>
          <w:szCs w:val="24"/>
          <w:lang w:val="es-ES" w:eastAsia="es-ES"/>
        </w:rPr>
        <w:drawing>
          <wp:anchor distT="0" distB="0" distL="0" distR="0" simplePos="0" relativeHeight="251659264" behindDoc="0" locked="0" layoutInCell="1" allowOverlap="1">
            <wp:simplePos x="0" y="0"/>
            <wp:positionH relativeFrom="character">
              <wp:posOffset>-693127</wp:posOffset>
            </wp:positionH>
            <wp:positionV relativeFrom="line">
              <wp:posOffset>91635</wp:posOffset>
            </wp:positionV>
            <wp:extent cx="1378194" cy="1547447"/>
            <wp:effectExtent l="1905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1378194" cy="1547447"/>
                    </a:xfrm>
                    <a:prstGeom prst="rect">
                      <a:avLst/>
                    </a:prstGeom>
                    <a:noFill/>
                    <a:ln w="9525">
                      <a:noFill/>
                      <a:miter lim="800000"/>
                      <a:headEnd/>
                      <a:tailEnd/>
                    </a:ln>
                  </pic:spPr>
                </pic:pic>
              </a:graphicData>
            </a:graphic>
          </wp:anchor>
        </w:drawing>
      </w:r>
    </w:p>
    <w:p w:rsidR="004D4304" w:rsidRPr="009E6CCD" w:rsidRDefault="004D4304" w:rsidP="009E6CCD">
      <w:pPr>
        <w:pStyle w:val="Predeterminado"/>
        <w:spacing w:after="0" w:line="480" w:lineRule="auto"/>
        <w:jc w:val="center"/>
        <w:rPr>
          <w:rFonts w:ascii="Times New Roman" w:hAnsi="Times New Roman" w:cs="Times New Roman"/>
        </w:rPr>
      </w:pPr>
    </w:p>
    <w:p w:rsidR="004D4304" w:rsidRPr="009E6CCD" w:rsidRDefault="004D4304" w:rsidP="009E6CCD">
      <w:pPr>
        <w:pStyle w:val="Predeterminado"/>
        <w:spacing w:after="0" w:line="480" w:lineRule="auto"/>
        <w:jc w:val="center"/>
        <w:rPr>
          <w:rFonts w:ascii="Times New Roman" w:hAnsi="Times New Roman" w:cs="Times New Roman"/>
        </w:rPr>
      </w:pPr>
    </w:p>
    <w:p w:rsidR="004D4304" w:rsidRPr="009E6CCD" w:rsidRDefault="004D4304" w:rsidP="009E6CCD">
      <w:pPr>
        <w:pStyle w:val="Predeterminado"/>
        <w:spacing w:after="0" w:line="480" w:lineRule="auto"/>
        <w:jc w:val="center"/>
        <w:rPr>
          <w:rFonts w:ascii="Times New Roman" w:hAnsi="Times New Roman" w:cs="Times New Roman"/>
        </w:rPr>
      </w:pPr>
    </w:p>
    <w:p w:rsidR="004D4304" w:rsidRDefault="009C3C9A" w:rsidP="009E6CCD">
      <w:pPr>
        <w:pStyle w:val="Predeterminado"/>
        <w:spacing w:after="0" w:line="480" w:lineRule="auto"/>
        <w:jc w:val="center"/>
        <w:rPr>
          <w:rFonts w:ascii="Times New Roman" w:hAnsi="Times New Roman" w:cs="Times New Roman"/>
        </w:rPr>
      </w:pPr>
      <w:r>
        <w:rPr>
          <w:rFonts w:ascii="Times New Roman" w:hAnsi="Times New Roman" w:cs="Times New Roman"/>
        </w:rPr>
        <w:t xml:space="preserve"> </w:t>
      </w:r>
    </w:p>
    <w:p w:rsidR="009C3C9A" w:rsidRPr="009E6CCD" w:rsidRDefault="009C3C9A" w:rsidP="00516F98">
      <w:pPr>
        <w:pStyle w:val="Predeterminado"/>
        <w:spacing w:after="0" w:line="480" w:lineRule="auto"/>
        <w:rPr>
          <w:rFonts w:ascii="Times New Roman" w:hAnsi="Times New Roman" w:cs="Times New Roman"/>
        </w:rPr>
      </w:pPr>
    </w:p>
    <w:p w:rsidR="004D4304" w:rsidRPr="009C3C9A" w:rsidRDefault="004D4304" w:rsidP="009C3C9A">
      <w:pPr>
        <w:pStyle w:val="Predeterminado"/>
        <w:spacing w:after="0"/>
        <w:jc w:val="center"/>
        <w:rPr>
          <w:rFonts w:ascii="Times New Roman" w:hAnsi="Times New Roman" w:cs="Times New Roman"/>
          <w:sz w:val="24"/>
          <w:szCs w:val="24"/>
        </w:rPr>
      </w:pPr>
      <w:r w:rsidRPr="009C3C9A">
        <w:rPr>
          <w:rFonts w:ascii="Times New Roman" w:hAnsi="Times New Roman" w:cs="Times New Roman"/>
          <w:sz w:val="24"/>
          <w:szCs w:val="24"/>
        </w:rPr>
        <w:t>UNDERGRADUATE RESEARCH:</w:t>
      </w:r>
    </w:p>
    <w:p w:rsidR="004D4304" w:rsidRPr="009C3C9A" w:rsidRDefault="00F911F0" w:rsidP="009C3C9A">
      <w:pPr>
        <w:pStyle w:val="Predeterminado"/>
        <w:spacing w:after="0"/>
        <w:jc w:val="center"/>
        <w:rPr>
          <w:rFonts w:ascii="Times New Roman" w:hAnsi="Times New Roman"/>
          <w:b w:val="0"/>
          <w:color w:val="000000" w:themeColor="text1"/>
          <w:sz w:val="24"/>
          <w:szCs w:val="24"/>
        </w:rPr>
      </w:pPr>
      <w:r w:rsidRPr="009C3C9A">
        <w:rPr>
          <w:rFonts w:ascii="Times New Roman" w:eastAsia="Times New Roman" w:hAnsi="Times New Roman" w:cs="Times New Roman"/>
          <w:b w:val="0"/>
          <w:bCs/>
          <w:color w:val="000000"/>
          <w:sz w:val="24"/>
          <w:szCs w:val="24"/>
          <w:lang w:eastAsia="es-SV"/>
        </w:rPr>
        <w:t xml:space="preserve">A COMPARISON OF </w:t>
      </w:r>
      <w:r w:rsidR="00516F98">
        <w:rPr>
          <w:rFonts w:ascii="Times New Roman" w:eastAsia="Times New Roman" w:hAnsi="Times New Roman" w:cs="Times New Roman"/>
          <w:b w:val="0"/>
          <w:bCs/>
          <w:color w:val="000000"/>
          <w:sz w:val="24"/>
          <w:szCs w:val="24"/>
          <w:lang w:eastAsia="es-SV"/>
        </w:rPr>
        <w:t>THE TEACHING STYLE</w:t>
      </w:r>
      <w:r w:rsidRPr="009C3C9A">
        <w:rPr>
          <w:rFonts w:ascii="Times New Roman" w:eastAsia="Times New Roman" w:hAnsi="Times New Roman" w:cs="Times New Roman"/>
          <w:b w:val="0"/>
          <w:bCs/>
          <w:color w:val="000000"/>
          <w:sz w:val="24"/>
          <w:szCs w:val="24"/>
          <w:lang w:eastAsia="es-SV"/>
        </w:rPr>
        <w:t xml:space="preserve"> </w:t>
      </w:r>
      <w:r w:rsidR="00516F98">
        <w:rPr>
          <w:rFonts w:ascii="Times New Roman" w:eastAsia="Times New Roman" w:hAnsi="Times New Roman" w:cs="Times New Roman"/>
          <w:b w:val="0"/>
          <w:bCs/>
          <w:color w:val="000000"/>
          <w:sz w:val="24"/>
          <w:szCs w:val="24"/>
          <w:lang w:eastAsia="es-SV"/>
        </w:rPr>
        <w:t>OF</w:t>
      </w:r>
      <w:r w:rsidRPr="009C3C9A">
        <w:rPr>
          <w:rFonts w:ascii="Times New Roman" w:eastAsia="Times New Roman" w:hAnsi="Times New Roman" w:cs="Times New Roman"/>
          <w:b w:val="0"/>
          <w:bCs/>
          <w:color w:val="000000"/>
          <w:sz w:val="24"/>
          <w:szCs w:val="24"/>
          <w:lang w:eastAsia="es-SV"/>
        </w:rPr>
        <w:t xml:space="preserve"> </w:t>
      </w:r>
      <w:r w:rsidR="00516F98">
        <w:rPr>
          <w:rFonts w:ascii="Times New Roman" w:eastAsia="Times New Roman" w:hAnsi="Times New Roman" w:cs="Times New Roman"/>
          <w:b w:val="0"/>
          <w:bCs/>
          <w:color w:val="000000"/>
          <w:sz w:val="24"/>
          <w:szCs w:val="24"/>
          <w:lang w:eastAsia="es-SV"/>
        </w:rPr>
        <w:t xml:space="preserve">THE PROFESSORS OF </w:t>
      </w:r>
      <w:r w:rsidRPr="009C3C9A">
        <w:rPr>
          <w:rFonts w:ascii="Times New Roman" w:eastAsia="Times New Roman" w:hAnsi="Times New Roman" w:cs="Times New Roman"/>
          <w:b w:val="0"/>
          <w:bCs/>
          <w:color w:val="000000"/>
          <w:sz w:val="24"/>
          <w:szCs w:val="24"/>
          <w:lang w:eastAsia="es-SV"/>
        </w:rPr>
        <w:t xml:space="preserve">INTERMEDIATE INTENSIVE ENGLISH I AND ADVANCED INTENSIVE ENGLISH I </w:t>
      </w:r>
      <w:r w:rsidR="00516F98">
        <w:rPr>
          <w:rFonts w:ascii="Times New Roman" w:eastAsia="Times New Roman" w:hAnsi="Times New Roman" w:cs="Times New Roman"/>
          <w:b w:val="0"/>
          <w:bCs/>
          <w:color w:val="000000"/>
          <w:sz w:val="24"/>
          <w:szCs w:val="24"/>
          <w:lang w:eastAsia="es-SV"/>
        </w:rPr>
        <w:t xml:space="preserve">COURSES AT THE FOREIGN LANGUAGE DEPARTMENT </w:t>
      </w:r>
      <w:r w:rsidR="00516F98">
        <w:rPr>
          <w:rFonts w:ascii="Times New Roman" w:hAnsi="Times New Roman"/>
          <w:b w:val="0"/>
          <w:color w:val="000000" w:themeColor="text1"/>
          <w:sz w:val="24"/>
          <w:szCs w:val="24"/>
        </w:rPr>
        <w:t>OF</w:t>
      </w:r>
      <w:r w:rsidRPr="009C3C9A">
        <w:rPr>
          <w:rFonts w:ascii="Times New Roman" w:hAnsi="Times New Roman"/>
          <w:b w:val="0"/>
          <w:color w:val="000000" w:themeColor="text1"/>
          <w:sz w:val="24"/>
          <w:szCs w:val="24"/>
        </w:rPr>
        <w:t xml:space="preserve"> THE UNIVERSITY OF EL SALVADOR SEMESTER II, 2011</w:t>
      </w:r>
    </w:p>
    <w:p w:rsidR="004D4304" w:rsidRPr="009C3C9A" w:rsidRDefault="004D4304" w:rsidP="009C3C9A">
      <w:pPr>
        <w:pStyle w:val="Predeterminado"/>
        <w:spacing w:after="0"/>
        <w:rPr>
          <w:rFonts w:ascii="Times New Roman" w:hAnsi="Times New Roman" w:cs="Times New Roman"/>
          <w:sz w:val="24"/>
          <w:szCs w:val="24"/>
        </w:rPr>
      </w:pPr>
    </w:p>
    <w:p w:rsidR="004D4304" w:rsidRPr="009C3C9A" w:rsidRDefault="004D4304" w:rsidP="009C3C9A">
      <w:pPr>
        <w:pStyle w:val="Predeterminado"/>
        <w:spacing w:after="0"/>
        <w:jc w:val="center"/>
        <w:rPr>
          <w:rFonts w:ascii="Times New Roman" w:hAnsi="Times New Roman" w:cs="Times New Roman"/>
          <w:sz w:val="24"/>
          <w:szCs w:val="24"/>
        </w:rPr>
      </w:pPr>
      <w:r w:rsidRPr="009C3C9A">
        <w:rPr>
          <w:rFonts w:ascii="Times New Roman" w:hAnsi="Times New Roman" w:cs="Times New Roman"/>
          <w:bCs/>
          <w:sz w:val="24"/>
          <w:szCs w:val="24"/>
        </w:rPr>
        <w:t>IN ORDER TO OBTAIN THE DEGREE OF:</w:t>
      </w:r>
    </w:p>
    <w:p w:rsidR="004D4304" w:rsidRPr="009C3C9A" w:rsidRDefault="009C3C9A" w:rsidP="009C3C9A">
      <w:pPr>
        <w:pStyle w:val="Predeterminado"/>
        <w:spacing w:after="0"/>
        <w:jc w:val="center"/>
        <w:rPr>
          <w:rFonts w:ascii="Times New Roman" w:hAnsi="Times New Roman" w:cs="Times New Roman"/>
          <w:sz w:val="24"/>
          <w:szCs w:val="24"/>
          <w:lang w:val="es-SV"/>
        </w:rPr>
      </w:pPr>
      <w:r>
        <w:rPr>
          <w:rFonts w:ascii="Times New Roman" w:hAnsi="Times New Roman" w:cs="Times New Roman"/>
          <w:b w:val="0"/>
          <w:bCs/>
          <w:sz w:val="24"/>
          <w:szCs w:val="24"/>
          <w:lang w:val="es-SV"/>
        </w:rPr>
        <w:t>LICENCIATURA EN IDIOMA INGLÉ</w:t>
      </w:r>
      <w:r w:rsidR="00516F98">
        <w:rPr>
          <w:rFonts w:ascii="Times New Roman" w:hAnsi="Times New Roman" w:cs="Times New Roman"/>
          <w:b w:val="0"/>
          <w:bCs/>
          <w:sz w:val="24"/>
          <w:szCs w:val="24"/>
          <w:lang w:val="es-SV"/>
        </w:rPr>
        <w:t>S OPCIÓ</w:t>
      </w:r>
      <w:r w:rsidR="004D4304" w:rsidRPr="009C3C9A">
        <w:rPr>
          <w:rFonts w:ascii="Times New Roman" w:hAnsi="Times New Roman" w:cs="Times New Roman"/>
          <w:b w:val="0"/>
          <w:bCs/>
          <w:sz w:val="24"/>
          <w:szCs w:val="24"/>
          <w:lang w:val="es-SV"/>
        </w:rPr>
        <w:t>N ENSEÑANZA</w:t>
      </w:r>
    </w:p>
    <w:p w:rsidR="004D4304" w:rsidRPr="009C3C9A" w:rsidRDefault="004D4304" w:rsidP="009C3C9A">
      <w:pPr>
        <w:pStyle w:val="Predeterminado"/>
        <w:spacing w:after="0"/>
        <w:jc w:val="center"/>
        <w:rPr>
          <w:rFonts w:ascii="Times New Roman" w:hAnsi="Times New Roman" w:cs="Times New Roman"/>
          <w:sz w:val="24"/>
          <w:szCs w:val="24"/>
          <w:lang w:val="es-SV"/>
        </w:rPr>
      </w:pPr>
    </w:p>
    <w:p w:rsidR="004D4304" w:rsidRPr="009C3C9A" w:rsidRDefault="009C3C9A" w:rsidP="009C3C9A">
      <w:pPr>
        <w:pStyle w:val="Predeterminado"/>
        <w:spacing w:after="0"/>
        <w:jc w:val="center"/>
        <w:rPr>
          <w:rFonts w:ascii="Times New Roman" w:hAnsi="Times New Roman" w:cs="Times New Roman"/>
          <w:sz w:val="24"/>
          <w:szCs w:val="24"/>
          <w:lang w:val="es-SV"/>
        </w:rPr>
      </w:pPr>
      <w:r>
        <w:rPr>
          <w:rFonts w:ascii="Times New Roman" w:hAnsi="Times New Roman" w:cs="Times New Roman"/>
          <w:sz w:val="24"/>
          <w:szCs w:val="24"/>
          <w:lang w:val="es-ES"/>
        </w:rPr>
        <w:t>PRESENTED BY:</w:t>
      </w:r>
    </w:p>
    <w:p w:rsidR="004D4304" w:rsidRPr="009C3C9A" w:rsidRDefault="004D4304" w:rsidP="009C3C9A">
      <w:pPr>
        <w:pStyle w:val="Predeterminado"/>
        <w:spacing w:after="0"/>
        <w:jc w:val="center"/>
        <w:rPr>
          <w:rFonts w:ascii="Times New Roman" w:hAnsi="Times New Roman" w:cs="Times New Roman"/>
          <w:sz w:val="24"/>
          <w:szCs w:val="24"/>
          <w:lang w:val="es-SV"/>
        </w:rPr>
      </w:pPr>
      <w:r w:rsidRPr="009C3C9A">
        <w:rPr>
          <w:rFonts w:ascii="Times New Roman" w:eastAsia="Times New Roman" w:hAnsi="Times New Roman" w:cs="Times New Roman"/>
          <w:b w:val="0"/>
          <w:bCs/>
          <w:color w:val="000000"/>
          <w:sz w:val="24"/>
          <w:szCs w:val="24"/>
          <w:lang w:val="es-SV" w:eastAsia="es-SV"/>
        </w:rPr>
        <w:t>E</w:t>
      </w:r>
      <w:r w:rsidR="00516F98">
        <w:rPr>
          <w:rFonts w:ascii="Times New Roman" w:eastAsia="Times New Roman" w:hAnsi="Times New Roman" w:cs="Times New Roman"/>
          <w:b w:val="0"/>
          <w:bCs/>
          <w:color w:val="000000"/>
          <w:sz w:val="24"/>
          <w:szCs w:val="24"/>
          <w:lang w:val="es-SV" w:eastAsia="es-SV"/>
        </w:rPr>
        <w:t>LDAA AVIDA RUÍ</w:t>
      </w:r>
      <w:r w:rsidR="00F911F0" w:rsidRPr="009C3C9A">
        <w:rPr>
          <w:rFonts w:ascii="Times New Roman" w:eastAsia="Times New Roman" w:hAnsi="Times New Roman" w:cs="Times New Roman"/>
          <w:b w:val="0"/>
          <w:bCs/>
          <w:color w:val="000000"/>
          <w:sz w:val="24"/>
          <w:szCs w:val="24"/>
          <w:lang w:val="es-SV" w:eastAsia="es-SV"/>
        </w:rPr>
        <w:t>Z ESCOBAR</w:t>
      </w:r>
      <w:r w:rsidRPr="009C3C9A">
        <w:rPr>
          <w:rFonts w:ascii="Times New Roman" w:eastAsia="Times New Roman" w:hAnsi="Times New Roman" w:cs="Times New Roman"/>
          <w:b w:val="0"/>
          <w:bCs/>
          <w:color w:val="000000"/>
          <w:sz w:val="24"/>
          <w:szCs w:val="24"/>
          <w:lang w:val="es-SV" w:eastAsia="es-SV"/>
        </w:rPr>
        <w:t xml:space="preserve">  RE95011</w:t>
      </w:r>
    </w:p>
    <w:p w:rsidR="009C3C9A" w:rsidRDefault="004D4304" w:rsidP="009C3C9A">
      <w:pPr>
        <w:pStyle w:val="Predeterminado"/>
        <w:spacing w:after="0"/>
        <w:jc w:val="center"/>
        <w:rPr>
          <w:rFonts w:ascii="Times New Roman" w:hAnsi="Times New Roman" w:cs="Times New Roman"/>
          <w:sz w:val="24"/>
          <w:szCs w:val="24"/>
          <w:lang w:val="es-SV"/>
        </w:rPr>
      </w:pPr>
      <w:r w:rsidRPr="009C3C9A">
        <w:rPr>
          <w:rFonts w:ascii="Times New Roman" w:eastAsia="Times New Roman" w:hAnsi="Times New Roman" w:cs="Times New Roman"/>
          <w:b w:val="0"/>
          <w:bCs/>
          <w:color w:val="000000"/>
          <w:sz w:val="24"/>
          <w:szCs w:val="24"/>
          <w:lang w:val="es-SV" w:eastAsia="es-SV"/>
        </w:rPr>
        <w:t>N</w:t>
      </w:r>
      <w:r w:rsidR="00516F98">
        <w:rPr>
          <w:rFonts w:ascii="Times New Roman" w:eastAsia="Times New Roman" w:hAnsi="Times New Roman" w:cs="Times New Roman"/>
          <w:b w:val="0"/>
          <w:bCs/>
          <w:color w:val="000000"/>
          <w:sz w:val="24"/>
          <w:szCs w:val="24"/>
          <w:lang w:val="es-SV" w:eastAsia="es-SV"/>
        </w:rPr>
        <w:t>ANCY ISABEL RUÍ</w:t>
      </w:r>
      <w:r w:rsidR="00F911F0" w:rsidRPr="009C3C9A">
        <w:rPr>
          <w:rFonts w:ascii="Times New Roman" w:eastAsia="Times New Roman" w:hAnsi="Times New Roman" w:cs="Times New Roman"/>
          <w:b w:val="0"/>
          <w:bCs/>
          <w:color w:val="000000"/>
          <w:sz w:val="24"/>
          <w:szCs w:val="24"/>
          <w:lang w:val="es-SV" w:eastAsia="es-SV"/>
        </w:rPr>
        <w:t>Z ARÉVALO</w:t>
      </w:r>
      <w:r w:rsidRPr="009C3C9A">
        <w:rPr>
          <w:rFonts w:ascii="Times New Roman" w:eastAsia="Times New Roman" w:hAnsi="Times New Roman" w:cs="Times New Roman"/>
          <w:b w:val="0"/>
          <w:bCs/>
          <w:color w:val="000000"/>
          <w:sz w:val="24"/>
          <w:szCs w:val="24"/>
          <w:lang w:val="es-SV" w:eastAsia="es-SV"/>
        </w:rPr>
        <w:t xml:space="preserve"> </w:t>
      </w:r>
      <w:r w:rsidR="00F911F0" w:rsidRPr="009C3C9A">
        <w:rPr>
          <w:rFonts w:ascii="Times New Roman" w:hAnsi="Times New Roman" w:cs="Times New Roman"/>
          <w:b w:val="0"/>
          <w:color w:val="222222"/>
          <w:sz w:val="24"/>
          <w:szCs w:val="24"/>
          <w:lang w:val="es-SV"/>
        </w:rPr>
        <w:t>RA03056</w:t>
      </w:r>
    </w:p>
    <w:p w:rsidR="004D4304" w:rsidRPr="009C3C9A" w:rsidRDefault="00097A5D" w:rsidP="009C3C9A">
      <w:pPr>
        <w:pStyle w:val="Predeterminado"/>
        <w:spacing w:after="0"/>
        <w:jc w:val="center"/>
        <w:rPr>
          <w:rFonts w:ascii="Times New Roman" w:hAnsi="Times New Roman" w:cs="Times New Roman"/>
          <w:sz w:val="24"/>
          <w:szCs w:val="24"/>
          <w:lang w:val="es-SV"/>
        </w:rPr>
      </w:pPr>
      <w:r w:rsidRPr="009C3C9A">
        <w:rPr>
          <w:rFonts w:ascii="Times New Roman" w:eastAsia="Times New Roman" w:hAnsi="Times New Roman" w:cs="Times New Roman"/>
          <w:b w:val="0"/>
          <w:bCs/>
          <w:color w:val="000000"/>
          <w:sz w:val="24"/>
          <w:szCs w:val="24"/>
          <w:lang w:val="es-SV" w:eastAsia="es-SV"/>
        </w:rPr>
        <w:t>N</w:t>
      </w:r>
      <w:r w:rsidR="00F911F0" w:rsidRPr="009C3C9A">
        <w:rPr>
          <w:rFonts w:ascii="Times New Roman" w:eastAsia="Times New Roman" w:hAnsi="Times New Roman" w:cs="Times New Roman"/>
          <w:b w:val="0"/>
          <w:bCs/>
          <w:color w:val="000000"/>
          <w:sz w:val="24"/>
          <w:szCs w:val="24"/>
          <w:lang w:val="es-SV" w:eastAsia="es-SV"/>
        </w:rPr>
        <w:t>ICOLASA ESCOBAR LÓPEZ</w:t>
      </w:r>
      <w:r w:rsidR="004D4304" w:rsidRPr="009C3C9A">
        <w:rPr>
          <w:rFonts w:ascii="Times New Roman" w:eastAsia="Times New Roman" w:hAnsi="Times New Roman" w:cs="Times New Roman"/>
          <w:b w:val="0"/>
          <w:bCs/>
          <w:color w:val="000000"/>
          <w:sz w:val="24"/>
          <w:szCs w:val="24"/>
          <w:lang w:val="es-SV" w:eastAsia="es-SV"/>
        </w:rPr>
        <w:t xml:space="preserve"> </w:t>
      </w:r>
      <w:r w:rsidR="009E6CCD" w:rsidRPr="009C3C9A">
        <w:rPr>
          <w:rFonts w:ascii="Times New Roman" w:eastAsia="Times New Roman" w:hAnsi="Times New Roman" w:cs="Times New Roman"/>
          <w:b w:val="0"/>
          <w:bCs/>
          <w:color w:val="000000"/>
          <w:sz w:val="24"/>
          <w:szCs w:val="24"/>
          <w:lang w:val="es-SV" w:eastAsia="es-SV"/>
        </w:rPr>
        <w:t>EL96006</w:t>
      </w:r>
    </w:p>
    <w:p w:rsidR="00097A5D" w:rsidRPr="00DD15D7" w:rsidRDefault="00097A5D" w:rsidP="009C3C9A">
      <w:pPr>
        <w:pStyle w:val="Predeterminado"/>
        <w:spacing w:after="0"/>
        <w:jc w:val="center"/>
        <w:rPr>
          <w:rFonts w:ascii="Times New Roman" w:hAnsi="Times New Roman" w:cs="Times New Roman"/>
          <w:bCs/>
          <w:sz w:val="24"/>
          <w:szCs w:val="24"/>
          <w:lang w:val="es-SV"/>
        </w:rPr>
      </w:pPr>
    </w:p>
    <w:p w:rsidR="00097A5D" w:rsidRPr="009C3C9A" w:rsidRDefault="00097A5D" w:rsidP="009C3C9A">
      <w:pPr>
        <w:pStyle w:val="Predeterminado"/>
        <w:spacing w:after="0"/>
        <w:jc w:val="center"/>
        <w:rPr>
          <w:rFonts w:ascii="Times New Roman" w:hAnsi="Times New Roman" w:cs="Times New Roman"/>
          <w:bCs/>
          <w:sz w:val="24"/>
          <w:szCs w:val="24"/>
        </w:rPr>
      </w:pPr>
      <w:r w:rsidRPr="009C3C9A">
        <w:rPr>
          <w:rFonts w:ascii="Times New Roman" w:hAnsi="Times New Roman" w:cs="Times New Roman"/>
          <w:bCs/>
          <w:sz w:val="24"/>
          <w:szCs w:val="24"/>
        </w:rPr>
        <w:t>I</w:t>
      </w:r>
      <w:r w:rsidR="009C3C9A">
        <w:rPr>
          <w:rFonts w:ascii="Times New Roman" w:hAnsi="Times New Roman" w:cs="Times New Roman"/>
          <w:bCs/>
          <w:sz w:val="24"/>
          <w:szCs w:val="24"/>
        </w:rPr>
        <w:t>N ORDER TO OBTAIN THE DEGREE OF:</w:t>
      </w:r>
    </w:p>
    <w:p w:rsidR="00097A5D" w:rsidRDefault="00097A5D" w:rsidP="009C3C9A">
      <w:pPr>
        <w:pStyle w:val="Predeterminado"/>
        <w:spacing w:after="0"/>
        <w:jc w:val="center"/>
        <w:rPr>
          <w:rFonts w:ascii="Times New Roman" w:hAnsi="Times New Roman" w:cs="Times New Roman"/>
          <w:b w:val="0"/>
          <w:bCs/>
          <w:sz w:val="24"/>
          <w:szCs w:val="24"/>
          <w:lang w:val="es-SV"/>
        </w:rPr>
      </w:pPr>
      <w:r w:rsidRPr="009C3C9A">
        <w:rPr>
          <w:rFonts w:ascii="Times New Roman" w:hAnsi="Times New Roman" w:cs="Times New Roman"/>
          <w:b w:val="0"/>
          <w:bCs/>
          <w:sz w:val="24"/>
          <w:szCs w:val="24"/>
          <w:lang w:val="es-SV"/>
        </w:rPr>
        <w:t>LICENCIATURA EN LENGUAS MODERNA</w:t>
      </w:r>
      <w:r w:rsidR="00516F98">
        <w:rPr>
          <w:rFonts w:ascii="Times New Roman" w:hAnsi="Times New Roman" w:cs="Times New Roman"/>
          <w:b w:val="0"/>
          <w:bCs/>
          <w:sz w:val="24"/>
          <w:szCs w:val="24"/>
          <w:lang w:val="es-SV"/>
        </w:rPr>
        <w:t>:</w:t>
      </w:r>
      <w:r w:rsidRPr="009C3C9A">
        <w:rPr>
          <w:rFonts w:ascii="Times New Roman" w:hAnsi="Times New Roman" w:cs="Times New Roman"/>
          <w:b w:val="0"/>
          <w:bCs/>
          <w:sz w:val="24"/>
          <w:szCs w:val="24"/>
          <w:lang w:val="es-SV"/>
        </w:rPr>
        <w:t xml:space="preserve"> ESPECIALIDAD </w:t>
      </w:r>
      <w:r w:rsidR="00516F98">
        <w:rPr>
          <w:rFonts w:ascii="Times New Roman" w:hAnsi="Times New Roman" w:cs="Times New Roman"/>
          <w:b w:val="0"/>
          <w:bCs/>
          <w:sz w:val="24"/>
          <w:szCs w:val="24"/>
          <w:lang w:val="es-SV"/>
        </w:rPr>
        <w:t xml:space="preserve">EN </w:t>
      </w:r>
      <w:r w:rsidRPr="009C3C9A">
        <w:rPr>
          <w:rFonts w:ascii="Times New Roman" w:hAnsi="Times New Roman" w:cs="Times New Roman"/>
          <w:b w:val="0"/>
          <w:bCs/>
          <w:sz w:val="24"/>
          <w:szCs w:val="24"/>
          <w:lang w:val="es-SV"/>
        </w:rPr>
        <w:t>FRANCÉS E INGLÉS</w:t>
      </w:r>
    </w:p>
    <w:p w:rsidR="009C3C9A" w:rsidRPr="009C3C9A" w:rsidRDefault="009C3C9A" w:rsidP="009C3C9A">
      <w:pPr>
        <w:pStyle w:val="Predeterminado"/>
        <w:spacing w:after="0"/>
        <w:jc w:val="center"/>
        <w:rPr>
          <w:rFonts w:ascii="Times New Roman" w:hAnsi="Times New Roman" w:cs="Times New Roman"/>
          <w:sz w:val="24"/>
          <w:szCs w:val="24"/>
          <w:lang w:val="es-SV"/>
        </w:rPr>
      </w:pPr>
    </w:p>
    <w:p w:rsidR="009C3C9A" w:rsidRPr="00DD15D7" w:rsidRDefault="009C3C9A" w:rsidP="009C3C9A">
      <w:pPr>
        <w:pStyle w:val="Predeterminado"/>
        <w:spacing w:after="0"/>
        <w:jc w:val="center"/>
        <w:rPr>
          <w:rFonts w:ascii="Times New Roman" w:hAnsi="Times New Roman" w:cs="Times New Roman"/>
          <w:sz w:val="24"/>
          <w:szCs w:val="24"/>
        </w:rPr>
      </w:pPr>
      <w:r w:rsidRPr="00DD15D7">
        <w:rPr>
          <w:rFonts w:ascii="Times New Roman" w:hAnsi="Times New Roman" w:cs="Times New Roman"/>
          <w:sz w:val="24"/>
          <w:szCs w:val="24"/>
        </w:rPr>
        <w:t>PRESENTED BY:</w:t>
      </w:r>
    </w:p>
    <w:p w:rsidR="004D4304" w:rsidRPr="00DD15D7" w:rsidRDefault="00097A5D" w:rsidP="009C3C9A">
      <w:pPr>
        <w:pStyle w:val="Predeterminado"/>
        <w:spacing w:after="0"/>
        <w:jc w:val="center"/>
        <w:rPr>
          <w:rFonts w:ascii="Times New Roman" w:eastAsia="Times New Roman" w:hAnsi="Times New Roman" w:cs="Times New Roman"/>
          <w:b w:val="0"/>
          <w:bCs/>
          <w:color w:val="000000"/>
          <w:sz w:val="24"/>
          <w:szCs w:val="24"/>
          <w:lang w:eastAsia="es-SV"/>
        </w:rPr>
      </w:pPr>
      <w:r w:rsidRPr="00DD15D7">
        <w:rPr>
          <w:rFonts w:ascii="Times New Roman" w:eastAsia="Times New Roman" w:hAnsi="Times New Roman" w:cs="Times New Roman"/>
          <w:b w:val="0"/>
          <w:bCs/>
          <w:color w:val="000000"/>
          <w:sz w:val="24"/>
          <w:szCs w:val="24"/>
          <w:lang w:eastAsia="es-SV"/>
        </w:rPr>
        <w:t>E</w:t>
      </w:r>
      <w:r w:rsidR="00516F98">
        <w:rPr>
          <w:rFonts w:ascii="Times New Roman" w:eastAsia="Times New Roman" w:hAnsi="Times New Roman" w:cs="Times New Roman"/>
          <w:b w:val="0"/>
          <w:bCs/>
          <w:color w:val="000000"/>
          <w:sz w:val="24"/>
          <w:szCs w:val="24"/>
          <w:lang w:eastAsia="es-SV"/>
        </w:rPr>
        <w:t>VELYN YASM</w:t>
      </w:r>
      <w:r w:rsidR="00B47A46">
        <w:rPr>
          <w:rFonts w:ascii="Times New Roman" w:eastAsia="Times New Roman" w:hAnsi="Times New Roman" w:cs="Times New Roman"/>
          <w:b w:val="0"/>
          <w:bCs/>
          <w:color w:val="000000"/>
          <w:sz w:val="24"/>
          <w:szCs w:val="24"/>
          <w:lang w:eastAsia="es-SV"/>
        </w:rPr>
        <w:t>I</w:t>
      </w:r>
      <w:r w:rsidR="00516F98">
        <w:rPr>
          <w:rFonts w:ascii="Times New Roman" w:eastAsia="Times New Roman" w:hAnsi="Times New Roman" w:cs="Times New Roman"/>
          <w:b w:val="0"/>
          <w:bCs/>
          <w:color w:val="000000"/>
          <w:sz w:val="24"/>
          <w:szCs w:val="24"/>
          <w:lang w:eastAsia="es-SV"/>
        </w:rPr>
        <w:t>N MARTÍ</w:t>
      </w:r>
      <w:r w:rsidR="00F911F0" w:rsidRPr="00DD15D7">
        <w:rPr>
          <w:rFonts w:ascii="Times New Roman" w:eastAsia="Times New Roman" w:hAnsi="Times New Roman" w:cs="Times New Roman"/>
          <w:b w:val="0"/>
          <w:bCs/>
          <w:color w:val="000000"/>
          <w:sz w:val="24"/>
          <w:szCs w:val="24"/>
          <w:lang w:eastAsia="es-SV"/>
        </w:rPr>
        <w:t>NEZ BONILLA</w:t>
      </w:r>
      <w:r w:rsidR="004D4304" w:rsidRPr="00DD15D7">
        <w:rPr>
          <w:rFonts w:ascii="Times New Roman" w:eastAsia="Times New Roman" w:hAnsi="Times New Roman" w:cs="Times New Roman"/>
          <w:b w:val="0"/>
          <w:bCs/>
          <w:color w:val="000000"/>
          <w:sz w:val="24"/>
          <w:szCs w:val="24"/>
          <w:lang w:eastAsia="es-SV"/>
        </w:rPr>
        <w:t xml:space="preserve"> </w:t>
      </w:r>
      <w:r w:rsidR="009E6CCD" w:rsidRPr="00DD15D7">
        <w:rPr>
          <w:rFonts w:ascii="Times New Roman" w:eastAsia="Times New Roman" w:hAnsi="Times New Roman" w:cs="Times New Roman"/>
          <w:b w:val="0"/>
          <w:bCs/>
          <w:color w:val="000000"/>
          <w:sz w:val="24"/>
          <w:szCs w:val="24"/>
          <w:lang w:eastAsia="es-SV"/>
        </w:rPr>
        <w:t>MB05004</w:t>
      </w:r>
    </w:p>
    <w:p w:rsidR="009C3C9A" w:rsidRPr="00DD15D7" w:rsidRDefault="009C3C9A" w:rsidP="009C3C9A">
      <w:pPr>
        <w:pStyle w:val="Predeterminado"/>
        <w:spacing w:after="0"/>
        <w:jc w:val="center"/>
        <w:rPr>
          <w:rFonts w:ascii="Times New Roman" w:hAnsi="Times New Roman" w:cs="Times New Roman"/>
          <w:sz w:val="24"/>
          <w:szCs w:val="24"/>
        </w:rPr>
      </w:pPr>
    </w:p>
    <w:p w:rsidR="004D4304" w:rsidRPr="00BC6ACA" w:rsidRDefault="009C3C9A" w:rsidP="009C3C9A">
      <w:pPr>
        <w:pStyle w:val="Predeterminado"/>
        <w:spacing w:after="0"/>
        <w:jc w:val="center"/>
        <w:rPr>
          <w:rFonts w:ascii="Times New Roman" w:hAnsi="Times New Roman" w:cs="Times New Roman"/>
          <w:sz w:val="24"/>
          <w:szCs w:val="24"/>
        </w:rPr>
      </w:pPr>
      <w:r w:rsidRPr="00BC6ACA">
        <w:rPr>
          <w:rFonts w:ascii="Times New Roman" w:hAnsi="Times New Roman" w:cs="Times New Roman"/>
          <w:sz w:val="24"/>
          <w:szCs w:val="24"/>
        </w:rPr>
        <w:t>ADVISOR:</w:t>
      </w:r>
    </w:p>
    <w:p w:rsidR="004D4304" w:rsidRDefault="00097A5D" w:rsidP="009C3C9A">
      <w:pPr>
        <w:pStyle w:val="Predeterminado"/>
        <w:spacing w:after="0"/>
        <w:jc w:val="center"/>
        <w:rPr>
          <w:rFonts w:ascii="Times New Roman" w:eastAsia="Times New Roman" w:hAnsi="Times New Roman" w:cs="Times New Roman"/>
          <w:b w:val="0"/>
          <w:bCs/>
          <w:color w:val="000000"/>
          <w:sz w:val="24"/>
          <w:szCs w:val="24"/>
          <w:lang w:val="es-SV" w:eastAsia="es-SV"/>
        </w:rPr>
      </w:pPr>
      <w:r w:rsidRPr="009C3C9A">
        <w:rPr>
          <w:rFonts w:ascii="Times New Roman" w:eastAsia="Times New Roman" w:hAnsi="Times New Roman" w:cs="Times New Roman"/>
          <w:b w:val="0"/>
          <w:bCs/>
          <w:color w:val="000000"/>
          <w:sz w:val="24"/>
          <w:szCs w:val="24"/>
          <w:lang w:val="es-SV" w:eastAsia="es-SV"/>
        </w:rPr>
        <w:t>M.A. J</w:t>
      </w:r>
      <w:r w:rsidR="009C3C9A" w:rsidRPr="009C3C9A">
        <w:rPr>
          <w:rFonts w:ascii="Times New Roman" w:eastAsia="Times New Roman" w:hAnsi="Times New Roman" w:cs="Times New Roman"/>
          <w:b w:val="0"/>
          <w:bCs/>
          <w:color w:val="000000"/>
          <w:sz w:val="24"/>
          <w:szCs w:val="24"/>
          <w:lang w:val="es-SV" w:eastAsia="es-SV"/>
        </w:rPr>
        <w:t xml:space="preserve">ORGE HOMERO LLANES </w:t>
      </w:r>
      <w:bookmarkStart w:id="0" w:name="_GoBack"/>
      <w:bookmarkEnd w:id="0"/>
      <w:r w:rsidR="00DD15D7">
        <w:rPr>
          <w:rFonts w:ascii="Times New Roman" w:eastAsia="Times New Roman" w:hAnsi="Times New Roman" w:cs="Times New Roman"/>
          <w:b w:val="0"/>
          <w:bCs/>
          <w:color w:val="000000"/>
          <w:sz w:val="24"/>
          <w:szCs w:val="24"/>
          <w:lang w:val="es-SV" w:eastAsia="es-SV"/>
        </w:rPr>
        <w:t>MÁRQUEZ</w:t>
      </w:r>
      <w:r w:rsidR="00F05D89">
        <w:rPr>
          <w:rFonts w:ascii="Times New Roman" w:eastAsia="Times New Roman" w:hAnsi="Times New Roman" w:cs="Times New Roman"/>
          <w:b w:val="0"/>
          <w:bCs/>
          <w:color w:val="000000"/>
          <w:sz w:val="24"/>
          <w:szCs w:val="24"/>
          <w:lang w:val="es-SV" w:eastAsia="es-SV"/>
        </w:rPr>
        <w:t xml:space="preserve"> LÓPEZ</w:t>
      </w:r>
    </w:p>
    <w:p w:rsidR="009C3C9A" w:rsidRDefault="009C3C9A" w:rsidP="009C3C9A">
      <w:pPr>
        <w:pStyle w:val="Predeterminado"/>
        <w:spacing w:after="0"/>
        <w:jc w:val="center"/>
        <w:rPr>
          <w:rFonts w:ascii="Times New Roman" w:hAnsi="Times New Roman" w:cs="Times New Roman"/>
          <w:sz w:val="24"/>
          <w:szCs w:val="24"/>
          <w:lang w:val="es-SV"/>
        </w:rPr>
      </w:pPr>
    </w:p>
    <w:p w:rsidR="009C3C9A" w:rsidRDefault="009C3C9A" w:rsidP="009C3C9A">
      <w:pPr>
        <w:pStyle w:val="Predeterminado"/>
        <w:spacing w:after="0"/>
        <w:jc w:val="center"/>
        <w:rPr>
          <w:rFonts w:ascii="Times New Roman" w:hAnsi="Times New Roman" w:cs="Times New Roman"/>
          <w:sz w:val="24"/>
          <w:szCs w:val="24"/>
          <w:lang w:val="es-SV"/>
        </w:rPr>
      </w:pPr>
    </w:p>
    <w:p w:rsidR="00FD5AB7" w:rsidRPr="009C3C9A" w:rsidRDefault="00FD5AB7" w:rsidP="009C3C9A">
      <w:pPr>
        <w:pStyle w:val="Predeterminado"/>
        <w:spacing w:after="0"/>
        <w:jc w:val="center"/>
        <w:rPr>
          <w:rFonts w:ascii="Times New Roman" w:hAnsi="Times New Roman" w:cs="Times New Roman"/>
          <w:sz w:val="24"/>
          <w:szCs w:val="24"/>
          <w:lang w:val="es-SV"/>
        </w:rPr>
      </w:pPr>
    </w:p>
    <w:p w:rsidR="009C3C9A" w:rsidRPr="00DD15D7" w:rsidRDefault="00FD5AB7" w:rsidP="00FD5AB7">
      <w:pPr>
        <w:jc w:val="right"/>
        <w:rPr>
          <w:rFonts w:ascii="Times New Roman" w:hAnsi="Times New Roman" w:cs="Times New Roman"/>
          <w:caps/>
          <w:sz w:val="24"/>
          <w:szCs w:val="24"/>
          <w:lang w:val="en-US"/>
        </w:rPr>
      </w:pPr>
      <w:r w:rsidRPr="00DD15D7">
        <w:rPr>
          <w:rFonts w:ascii="Times New Roman" w:hAnsi="Times New Roman" w:cs="Times New Roman"/>
          <w:caps/>
          <w:sz w:val="24"/>
          <w:szCs w:val="24"/>
          <w:lang w:val="en-US"/>
        </w:rPr>
        <w:t>MAIN CAMPUS</w:t>
      </w:r>
      <w:r w:rsidR="00097A5D" w:rsidRPr="00DD15D7">
        <w:rPr>
          <w:rFonts w:ascii="Times New Roman" w:hAnsi="Times New Roman" w:cs="Times New Roman"/>
          <w:caps/>
          <w:sz w:val="24"/>
          <w:szCs w:val="24"/>
          <w:lang w:val="en-US"/>
        </w:rPr>
        <w:t>, october</w:t>
      </w:r>
      <w:r w:rsidR="00F911F0" w:rsidRPr="00DD15D7">
        <w:rPr>
          <w:rFonts w:ascii="Times New Roman" w:hAnsi="Times New Roman" w:cs="Times New Roman"/>
          <w:caps/>
          <w:sz w:val="24"/>
          <w:szCs w:val="24"/>
          <w:lang w:val="en-US"/>
        </w:rPr>
        <w:t xml:space="preserve"> </w:t>
      </w:r>
      <w:r w:rsidR="004D4304" w:rsidRPr="00DD15D7">
        <w:rPr>
          <w:rFonts w:ascii="Times New Roman" w:hAnsi="Times New Roman" w:cs="Times New Roman"/>
          <w:caps/>
          <w:sz w:val="24"/>
          <w:szCs w:val="24"/>
          <w:lang w:val="en-US"/>
        </w:rPr>
        <w:t>3</w:t>
      </w:r>
      <w:r w:rsidR="004D4304" w:rsidRPr="00DD15D7">
        <w:rPr>
          <w:rFonts w:ascii="Times New Roman" w:hAnsi="Times New Roman" w:cs="Times New Roman"/>
          <w:caps/>
          <w:sz w:val="24"/>
          <w:szCs w:val="24"/>
          <w:vertAlign w:val="superscript"/>
          <w:lang w:val="en-US"/>
        </w:rPr>
        <w:t>RD</w:t>
      </w:r>
      <w:r w:rsidR="004D4304" w:rsidRPr="00DD15D7">
        <w:rPr>
          <w:rFonts w:ascii="Times New Roman" w:hAnsi="Times New Roman" w:cs="Times New Roman"/>
          <w:caps/>
          <w:sz w:val="24"/>
          <w:szCs w:val="24"/>
          <w:lang w:val="en-US"/>
        </w:rPr>
        <w:t xml:space="preserve"> 2012.</w:t>
      </w:r>
    </w:p>
    <w:p w:rsidR="00B47A46" w:rsidRPr="00A713D7" w:rsidRDefault="00B47A46" w:rsidP="00B47A46">
      <w:pPr>
        <w:pStyle w:val="Predeterminado"/>
        <w:spacing w:after="0"/>
        <w:jc w:val="center"/>
        <w:rPr>
          <w:rFonts w:ascii="Times New Roman" w:hAnsi="Times New Roman" w:cs="Times New Roman"/>
          <w:sz w:val="28"/>
          <w:szCs w:val="28"/>
        </w:rPr>
      </w:pPr>
      <w:r>
        <w:rPr>
          <w:rFonts w:ascii="Times New Roman" w:hAnsi="Times New Roman" w:cs="Times New Roman"/>
          <w:bCs/>
          <w:sz w:val="28"/>
          <w:szCs w:val="28"/>
        </w:rPr>
        <w:br w:type="page"/>
      </w:r>
      <w:r w:rsidRPr="00A713D7">
        <w:rPr>
          <w:rFonts w:ascii="Times New Roman" w:hAnsi="Times New Roman" w:cs="Times New Roman"/>
          <w:bCs/>
          <w:sz w:val="28"/>
          <w:szCs w:val="28"/>
        </w:rPr>
        <w:lastRenderedPageBreak/>
        <w:t>AUTHORITIES OF THE UNIVERSITY OF EL SALVADOR</w:t>
      </w: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 w:val="0"/>
          <w:bCs/>
          <w:sz w:val="24"/>
          <w:szCs w:val="24"/>
          <w:lang w:val="es-SV"/>
        </w:rPr>
        <w:t>ING. MARIO ROBERTO NIETO LOVO</w:t>
      </w: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Cs/>
          <w:sz w:val="24"/>
          <w:szCs w:val="24"/>
          <w:lang w:val="es-SV"/>
        </w:rPr>
        <w:t>RECTOR</w:t>
      </w: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 w:val="0"/>
          <w:bCs/>
          <w:sz w:val="24"/>
          <w:szCs w:val="24"/>
          <w:lang w:val="es-SV"/>
        </w:rPr>
        <w:t>MTRA. ANA MARIA GLOVER DE ALVARADO</w:t>
      </w: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Cs/>
          <w:sz w:val="24"/>
          <w:szCs w:val="24"/>
          <w:lang w:val="es-SV"/>
        </w:rPr>
        <w:t>ACADEMIC VICE RECTOR</w:t>
      </w: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Pr>
          <w:rFonts w:ascii="Times New Roman" w:hAnsi="Times New Roman" w:cs="Times New Roman"/>
          <w:b w:val="0"/>
          <w:bCs/>
          <w:sz w:val="24"/>
          <w:szCs w:val="24"/>
          <w:lang w:val="es-SV"/>
        </w:rPr>
        <w:t>LIC</w:t>
      </w:r>
      <w:r w:rsidRPr="00A713D7">
        <w:rPr>
          <w:rFonts w:ascii="Times New Roman" w:hAnsi="Times New Roman" w:cs="Times New Roman"/>
          <w:b w:val="0"/>
          <w:bCs/>
          <w:sz w:val="24"/>
          <w:szCs w:val="24"/>
          <w:lang w:val="es-SV"/>
        </w:rPr>
        <w:t>. SALVADOR CASTILLO</w:t>
      </w: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Cs/>
          <w:sz w:val="24"/>
          <w:szCs w:val="24"/>
          <w:lang w:val="es-SV"/>
        </w:rPr>
        <w:t>ADMISTRATIVE VICE RECTOR</w:t>
      </w: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 w:val="0"/>
          <w:bCs/>
          <w:sz w:val="24"/>
          <w:szCs w:val="24"/>
          <w:lang w:val="es-ES"/>
        </w:rPr>
        <w:t>DRA. ANA LETICIA ZAVALETA DE AMAYA</w:t>
      </w:r>
    </w:p>
    <w:p w:rsidR="00B47A46" w:rsidRPr="00A713D7" w:rsidRDefault="00B47A46" w:rsidP="00B47A46">
      <w:pPr>
        <w:pStyle w:val="Predeterminado"/>
        <w:spacing w:after="0"/>
        <w:jc w:val="center"/>
        <w:rPr>
          <w:rFonts w:ascii="Times New Roman" w:hAnsi="Times New Roman" w:cs="Times New Roman"/>
          <w:sz w:val="24"/>
          <w:szCs w:val="24"/>
        </w:rPr>
      </w:pPr>
      <w:r w:rsidRPr="00A713D7">
        <w:rPr>
          <w:rFonts w:ascii="Times New Roman" w:hAnsi="Times New Roman" w:cs="Times New Roman"/>
          <w:bCs/>
          <w:sz w:val="24"/>
          <w:szCs w:val="24"/>
        </w:rPr>
        <w:t>GENERAL SECRETARY</w:t>
      </w:r>
    </w:p>
    <w:p w:rsidR="00B47A46" w:rsidRPr="00B47A46" w:rsidRDefault="00B47A46" w:rsidP="00B47A46">
      <w:pPr>
        <w:rPr>
          <w:rFonts w:ascii="Times New Roman" w:hAnsi="Times New Roman"/>
          <w:sz w:val="28"/>
          <w:szCs w:val="28"/>
          <w:lang w:val="en-US"/>
        </w:rPr>
      </w:pPr>
    </w:p>
    <w:p w:rsidR="00B47A46" w:rsidRPr="00B47A46" w:rsidRDefault="00B47A46" w:rsidP="00B47A46">
      <w:pPr>
        <w:rPr>
          <w:rFonts w:ascii="Times New Roman" w:hAnsi="Times New Roman"/>
          <w:sz w:val="28"/>
          <w:szCs w:val="28"/>
          <w:lang w:val="en-US"/>
        </w:rPr>
      </w:pPr>
    </w:p>
    <w:p w:rsidR="00B47A46" w:rsidRPr="00B47A46" w:rsidRDefault="00B47A46" w:rsidP="00B47A46">
      <w:pPr>
        <w:rPr>
          <w:rFonts w:ascii="Times New Roman" w:hAnsi="Times New Roman"/>
          <w:sz w:val="28"/>
          <w:szCs w:val="28"/>
          <w:lang w:val="en-US"/>
        </w:rPr>
      </w:pPr>
    </w:p>
    <w:p w:rsidR="00B47A46" w:rsidRPr="00B47A46" w:rsidRDefault="00B47A46" w:rsidP="00B47A46">
      <w:pPr>
        <w:rPr>
          <w:rFonts w:ascii="Times New Roman" w:hAnsi="Times New Roman"/>
          <w:sz w:val="28"/>
          <w:szCs w:val="28"/>
          <w:lang w:val="en-US"/>
        </w:rPr>
      </w:pPr>
    </w:p>
    <w:p w:rsidR="00B47A46" w:rsidRPr="00A713D7" w:rsidRDefault="00B47A46" w:rsidP="00B47A46">
      <w:pPr>
        <w:pStyle w:val="Predeterminado"/>
        <w:spacing w:after="0"/>
        <w:jc w:val="center"/>
        <w:rPr>
          <w:rFonts w:ascii="Times New Roman" w:hAnsi="Times New Roman" w:cs="Times New Roman"/>
          <w:sz w:val="28"/>
          <w:szCs w:val="28"/>
        </w:rPr>
      </w:pPr>
      <w:r w:rsidRPr="00A713D7">
        <w:rPr>
          <w:rFonts w:ascii="Times New Roman" w:hAnsi="Times New Roman" w:cs="Times New Roman"/>
          <w:bCs/>
          <w:sz w:val="28"/>
          <w:szCs w:val="28"/>
        </w:rPr>
        <w:t>AUTHORITIES OF SCHOOL OF ARTS AND SCIENCES</w:t>
      </w: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4"/>
          <w:szCs w:val="24"/>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sidRPr="00A713D7">
        <w:rPr>
          <w:rFonts w:ascii="Times New Roman" w:hAnsi="Times New Roman" w:cs="Times New Roman"/>
          <w:b w:val="0"/>
          <w:bCs/>
          <w:sz w:val="24"/>
          <w:szCs w:val="24"/>
          <w:lang w:val="es-SV"/>
        </w:rPr>
        <w:t>LIC. JOSE RAYMUNDO CALDERON MORAN</w:t>
      </w:r>
    </w:p>
    <w:p w:rsidR="00B47A46" w:rsidRDefault="00B47A46" w:rsidP="00B47A46">
      <w:pPr>
        <w:pStyle w:val="Predeterminado"/>
        <w:spacing w:after="0"/>
        <w:jc w:val="center"/>
        <w:rPr>
          <w:rFonts w:ascii="Times New Roman" w:hAnsi="Times New Roman" w:cs="Times New Roman"/>
          <w:bCs/>
          <w:sz w:val="24"/>
          <w:szCs w:val="24"/>
          <w:lang w:val="es-SV"/>
        </w:rPr>
      </w:pPr>
      <w:r w:rsidRPr="00A713D7">
        <w:rPr>
          <w:rFonts w:ascii="Times New Roman" w:hAnsi="Times New Roman" w:cs="Times New Roman"/>
          <w:bCs/>
          <w:sz w:val="24"/>
          <w:szCs w:val="24"/>
          <w:lang w:val="es-SV"/>
        </w:rPr>
        <w:t>DEAN</w:t>
      </w:r>
    </w:p>
    <w:p w:rsidR="00B47A46" w:rsidRDefault="00B47A46" w:rsidP="00B47A46">
      <w:pPr>
        <w:pStyle w:val="Predeterminado"/>
        <w:spacing w:after="0"/>
        <w:jc w:val="center"/>
        <w:rPr>
          <w:rFonts w:ascii="Times New Roman" w:hAnsi="Times New Roman" w:cs="Times New Roman"/>
          <w:bCs/>
          <w:sz w:val="24"/>
          <w:szCs w:val="24"/>
          <w:lang w:val="es-SV"/>
        </w:rPr>
      </w:pPr>
    </w:p>
    <w:p w:rsidR="00B47A46" w:rsidRDefault="00B47A46" w:rsidP="00B47A46">
      <w:pPr>
        <w:pStyle w:val="Predeterminado"/>
        <w:spacing w:after="0"/>
        <w:jc w:val="center"/>
        <w:rPr>
          <w:rFonts w:ascii="Times New Roman" w:hAnsi="Times New Roman" w:cs="Times New Roman"/>
          <w:bCs/>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Pr>
          <w:rFonts w:ascii="Times New Roman" w:hAnsi="Times New Roman" w:cs="Times New Roman"/>
          <w:b w:val="0"/>
          <w:bCs/>
          <w:sz w:val="24"/>
          <w:szCs w:val="24"/>
          <w:lang w:val="es-SV"/>
        </w:rPr>
        <w:lastRenderedPageBreak/>
        <w:t>Msc. NORMA CECILIA BLANDÓ</w:t>
      </w:r>
      <w:r w:rsidRPr="00A713D7">
        <w:rPr>
          <w:rFonts w:ascii="Times New Roman" w:hAnsi="Times New Roman" w:cs="Times New Roman"/>
          <w:b w:val="0"/>
          <w:bCs/>
          <w:sz w:val="24"/>
          <w:szCs w:val="24"/>
          <w:lang w:val="es-SV"/>
        </w:rPr>
        <w:t>N DE CASTRO</w:t>
      </w:r>
    </w:p>
    <w:p w:rsidR="00B47A46" w:rsidRPr="00B47A46" w:rsidRDefault="00B47A46" w:rsidP="00B47A46">
      <w:pPr>
        <w:pStyle w:val="Predeterminado"/>
        <w:spacing w:after="0"/>
        <w:jc w:val="center"/>
        <w:rPr>
          <w:rFonts w:ascii="Times New Roman" w:hAnsi="Times New Roman" w:cs="Times New Roman"/>
          <w:sz w:val="24"/>
          <w:szCs w:val="24"/>
          <w:lang w:val="es-ES"/>
        </w:rPr>
      </w:pPr>
      <w:r w:rsidRPr="00B47A46">
        <w:rPr>
          <w:rFonts w:ascii="Times New Roman" w:hAnsi="Times New Roman" w:cs="Times New Roman"/>
          <w:bCs/>
          <w:sz w:val="24"/>
          <w:szCs w:val="24"/>
          <w:lang w:val="es-ES"/>
        </w:rPr>
        <w:t>VICE-DEAN</w:t>
      </w:r>
    </w:p>
    <w:p w:rsidR="00B47A46" w:rsidRPr="00B47A46" w:rsidRDefault="00B47A46" w:rsidP="00B47A46">
      <w:pPr>
        <w:pStyle w:val="Predeterminado"/>
        <w:spacing w:after="0"/>
        <w:jc w:val="center"/>
        <w:rPr>
          <w:rFonts w:ascii="Times New Roman" w:hAnsi="Times New Roman" w:cs="Times New Roman"/>
          <w:sz w:val="24"/>
          <w:szCs w:val="24"/>
          <w:lang w:val="es-ES"/>
        </w:rPr>
      </w:pPr>
    </w:p>
    <w:p w:rsidR="00B47A46" w:rsidRPr="00B47A46" w:rsidRDefault="00B47A46" w:rsidP="00B47A46">
      <w:pPr>
        <w:pStyle w:val="Predeterminado"/>
        <w:spacing w:after="0"/>
        <w:jc w:val="center"/>
        <w:rPr>
          <w:rFonts w:ascii="Times New Roman" w:hAnsi="Times New Roman" w:cs="Times New Roman"/>
          <w:sz w:val="24"/>
          <w:szCs w:val="24"/>
          <w:lang w:val="es-ES"/>
        </w:rPr>
      </w:pPr>
    </w:p>
    <w:p w:rsidR="00B47A46" w:rsidRPr="00B47A46" w:rsidRDefault="00B47A46" w:rsidP="00B47A46">
      <w:pPr>
        <w:pStyle w:val="Predeterminado"/>
        <w:spacing w:after="0"/>
        <w:jc w:val="center"/>
        <w:rPr>
          <w:rFonts w:ascii="Times New Roman" w:hAnsi="Times New Roman" w:cs="Times New Roman"/>
          <w:sz w:val="24"/>
          <w:szCs w:val="24"/>
          <w:lang w:val="es-ES"/>
        </w:rPr>
      </w:pPr>
    </w:p>
    <w:p w:rsidR="00B47A46" w:rsidRPr="00B47A46" w:rsidRDefault="00B47A46" w:rsidP="00B47A46">
      <w:pPr>
        <w:pStyle w:val="Predeterminado"/>
        <w:spacing w:after="0"/>
        <w:jc w:val="center"/>
        <w:rPr>
          <w:rFonts w:ascii="Times New Roman" w:hAnsi="Times New Roman" w:cs="Times New Roman"/>
          <w:sz w:val="24"/>
          <w:szCs w:val="24"/>
          <w:lang w:val="es-ES"/>
        </w:rPr>
      </w:pPr>
      <w:r w:rsidRPr="00B47A46">
        <w:rPr>
          <w:rFonts w:ascii="Times New Roman" w:hAnsi="Times New Roman" w:cs="Times New Roman"/>
          <w:b w:val="0"/>
          <w:bCs/>
          <w:sz w:val="24"/>
          <w:szCs w:val="24"/>
          <w:lang w:val="es-ES"/>
        </w:rPr>
        <w:t>MTRO. ALFONSO MEJÍA ROSALES</w:t>
      </w:r>
    </w:p>
    <w:p w:rsidR="00B47A46" w:rsidRDefault="00B47A46" w:rsidP="00B47A46">
      <w:pPr>
        <w:pStyle w:val="Predeterminado"/>
        <w:spacing w:after="0"/>
        <w:jc w:val="center"/>
        <w:rPr>
          <w:rFonts w:ascii="Times New Roman" w:hAnsi="Times New Roman" w:cs="Times New Roman"/>
          <w:sz w:val="24"/>
          <w:szCs w:val="24"/>
        </w:rPr>
      </w:pPr>
      <w:r w:rsidRPr="00A713D7">
        <w:rPr>
          <w:rFonts w:ascii="Times New Roman" w:hAnsi="Times New Roman" w:cs="Times New Roman"/>
          <w:bCs/>
          <w:sz w:val="24"/>
          <w:szCs w:val="24"/>
        </w:rPr>
        <w:t>SECRETARY OF THE FACULTY</w:t>
      </w:r>
    </w:p>
    <w:p w:rsidR="00B47A46" w:rsidRDefault="00B47A46" w:rsidP="00B47A46">
      <w:pPr>
        <w:pStyle w:val="Predeterminado"/>
        <w:spacing w:after="0"/>
        <w:jc w:val="center"/>
        <w:rPr>
          <w:rFonts w:ascii="Times New Roman" w:hAnsi="Times New Roman" w:cs="Times New Roman"/>
          <w:sz w:val="24"/>
          <w:szCs w:val="24"/>
        </w:rPr>
      </w:pPr>
    </w:p>
    <w:p w:rsidR="00B47A46" w:rsidRPr="00A713D7" w:rsidRDefault="00B47A46" w:rsidP="00B47A46">
      <w:pPr>
        <w:pStyle w:val="Predeterminado"/>
        <w:spacing w:after="0"/>
        <w:jc w:val="center"/>
        <w:rPr>
          <w:rFonts w:ascii="Times New Roman" w:hAnsi="Times New Roman" w:cs="Times New Roman"/>
          <w:sz w:val="28"/>
          <w:szCs w:val="28"/>
        </w:rPr>
      </w:pPr>
    </w:p>
    <w:p w:rsidR="00B47A46"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8"/>
          <w:szCs w:val="28"/>
        </w:rPr>
      </w:pPr>
      <w:r w:rsidRPr="00A713D7">
        <w:rPr>
          <w:rFonts w:ascii="Times New Roman" w:hAnsi="Times New Roman" w:cs="Times New Roman"/>
          <w:bCs/>
          <w:sz w:val="28"/>
          <w:szCs w:val="28"/>
        </w:rPr>
        <w:t>AUTHORITIES OF THE FOREIGN LANGUAGE DEPARTMENT</w:t>
      </w: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8"/>
          <w:szCs w:val="28"/>
        </w:rPr>
      </w:pPr>
    </w:p>
    <w:p w:rsidR="00B47A46" w:rsidRPr="00A713D7" w:rsidRDefault="00B47A46" w:rsidP="00B47A46">
      <w:pPr>
        <w:pStyle w:val="Predeterminado"/>
        <w:spacing w:after="0"/>
        <w:jc w:val="center"/>
        <w:rPr>
          <w:rFonts w:ascii="Times New Roman" w:hAnsi="Times New Roman" w:cs="Times New Roman"/>
          <w:sz w:val="24"/>
          <w:szCs w:val="24"/>
        </w:rPr>
      </w:pPr>
    </w:p>
    <w:p w:rsidR="00B47A46" w:rsidRPr="00EB014B" w:rsidRDefault="00B47A46" w:rsidP="00B47A46">
      <w:pPr>
        <w:pStyle w:val="Predeterminado"/>
        <w:spacing w:after="0"/>
        <w:jc w:val="center"/>
        <w:rPr>
          <w:rFonts w:ascii="Times New Roman" w:hAnsi="Times New Roman" w:cs="Times New Roman"/>
          <w:sz w:val="24"/>
          <w:szCs w:val="24"/>
        </w:rPr>
      </w:pPr>
      <w:r>
        <w:rPr>
          <w:rFonts w:ascii="Times New Roman" w:hAnsi="Times New Roman" w:cs="Times New Roman"/>
          <w:b w:val="0"/>
          <w:bCs/>
          <w:sz w:val="24"/>
          <w:szCs w:val="24"/>
        </w:rPr>
        <w:t>MTRO</w:t>
      </w:r>
      <w:r w:rsidRPr="00EB014B">
        <w:rPr>
          <w:rFonts w:ascii="Times New Roman" w:hAnsi="Times New Roman" w:cs="Times New Roman"/>
          <w:b w:val="0"/>
          <w:bCs/>
          <w:sz w:val="24"/>
          <w:szCs w:val="24"/>
        </w:rPr>
        <w:t>. JOSÉ RICARDO GAMERO ORTIZ</w:t>
      </w:r>
    </w:p>
    <w:p w:rsidR="00B47A46" w:rsidRPr="00A713D7" w:rsidRDefault="00B47A46" w:rsidP="00B47A46">
      <w:pPr>
        <w:pStyle w:val="Predeterminado"/>
        <w:spacing w:after="0"/>
        <w:jc w:val="center"/>
        <w:rPr>
          <w:rFonts w:ascii="Times New Roman" w:hAnsi="Times New Roman" w:cs="Times New Roman"/>
          <w:sz w:val="24"/>
          <w:szCs w:val="24"/>
        </w:rPr>
      </w:pPr>
      <w:r w:rsidRPr="00A713D7">
        <w:rPr>
          <w:rFonts w:ascii="Times New Roman" w:hAnsi="Times New Roman" w:cs="Times New Roman"/>
          <w:bCs/>
          <w:sz w:val="24"/>
          <w:szCs w:val="24"/>
        </w:rPr>
        <w:t>HEAD OF THE DEPARTMENT</w:t>
      </w:r>
    </w:p>
    <w:p w:rsidR="00B47A46" w:rsidRDefault="00B47A46" w:rsidP="00B47A46">
      <w:pPr>
        <w:pStyle w:val="Predeterminado"/>
        <w:spacing w:after="0"/>
        <w:jc w:val="center"/>
        <w:rPr>
          <w:rFonts w:ascii="Times New Roman" w:hAnsi="Times New Roman" w:cs="Times New Roman"/>
          <w:sz w:val="24"/>
          <w:szCs w:val="24"/>
        </w:rPr>
      </w:pPr>
    </w:p>
    <w:p w:rsidR="00B47A46" w:rsidRPr="00A713D7" w:rsidRDefault="00B47A46" w:rsidP="00B47A46">
      <w:pPr>
        <w:pStyle w:val="Predeterminado"/>
        <w:spacing w:after="0"/>
        <w:jc w:val="center"/>
        <w:rPr>
          <w:rFonts w:ascii="Times New Roman" w:hAnsi="Times New Roman" w:cs="Times New Roman"/>
          <w:sz w:val="24"/>
          <w:szCs w:val="24"/>
        </w:rPr>
      </w:pPr>
    </w:p>
    <w:p w:rsidR="00B47A46" w:rsidRPr="00A713D7" w:rsidRDefault="00B47A46" w:rsidP="00B47A46">
      <w:pPr>
        <w:pStyle w:val="Predeterminado"/>
        <w:spacing w:after="0"/>
        <w:jc w:val="center"/>
        <w:rPr>
          <w:rFonts w:ascii="Times New Roman" w:hAnsi="Times New Roman" w:cs="Times New Roman"/>
          <w:sz w:val="24"/>
          <w:szCs w:val="24"/>
        </w:rPr>
      </w:pPr>
    </w:p>
    <w:p w:rsidR="00B47A46" w:rsidRPr="00981E56" w:rsidRDefault="00B47A46" w:rsidP="00B47A46">
      <w:pPr>
        <w:pStyle w:val="Predeterminado"/>
        <w:spacing w:after="0"/>
        <w:jc w:val="center"/>
        <w:rPr>
          <w:rFonts w:ascii="Times New Roman" w:hAnsi="Times New Roman" w:cs="Times New Roman"/>
          <w:sz w:val="24"/>
          <w:szCs w:val="24"/>
          <w:lang w:val="es-ES"/>
        </w:rPr>
      </w:pPr>
      <w:r w:rsidRPr="00981E56">
        <w:rPr>
          <w:rFonts w:ascii="Times New Roman" w:hAnsi="Times New Roman" w:cs="Times New Roman"/>
          <w:b w:val="0"/>
          <w:bCs/>
          <w:sz w:val="24"/>
          <w:szCs w:val="24"/>
          <w:lang w:val="es-ES"/>
        </w:rPr>
        <w:t>RICARDO GARAY SALINAS, M Ed.</w:t>
      </w:r>
    </w:p>
    <w:p w:rsidR="00B47A46" w:rsidRPr="00A713D7" w:rsidRDefault="00B47A46" w:rsidP="00B47A46">
      <w:pPr>
        <w:pStyle w:val="Predeterminado"/>
        <w:spacing w:after="0"/>
        <w:jc w:val="center"/>
        <w:rPr>
          <w:rFonts w:ascii="Times New Roman" w:hAnsi="Times New Roman" w:cs="Times New Roman"/>
          <w:sz w:val="24"/>
          <w:szCs w:val="24"/>
        </w:rPr>
      </w:pPr>
      <w:r w:rsidRPr="00A713D7">
        <w:rPr>
          <w:rFonts w:ascii="Times New Roman" w:hAnsi="Times New Roman" w:cs="Times New Roman"/>
          <w:bCs/>
          <w:sz w:val="24"/>
          <w:szCs w:val="24"/>
        </w:rPr>
        <w:t>GENERAL COORDINATOR OF THE DEGREE PROCESSES</w:t>
      </w:r>
    </w:p>
    <w:p w:rsidR="00B47A46" w:rsidRPr="00EB014B" w:rsidRDefault="00B47A46" w:rsidP="00B47A46">
      <w:pPr>
        <w:jc w:val="center"/>
        <w:rPr>
          <w:rFonts w:ascii="Times New Roman" w:hAnsi="Times New Roman"/>
          <w:color w:val="000000" w:themeColor="text1"/>
          <w:sz w:val="24"/>
          <w:szCs w:val="24"/>
          <w:lang w:val="en-US"/>
        </w:rPr>
      </w:pPr>
    </w:p>
    <w:p w:rsidR="00B47A46" w:rsidRPr="00EB014B" w:rsidRDefault="00B47A46" w:rsidP="00B47A46">
      <w:pPr>
        <w:jc w:val="center"/>
        <w:rPr>
          <w:rFonts w:ascii="Times New Roman" w:hAnsi="Times New Roman"/>
          <w:color w:val="000000" w:themeColor="text1"/>
          <w:sz w:val="24"/>
          <w:szCs w:val="24"/>
          <w:lang w:val="en-US"/>
        </w:rPr>
      </w:pPr>
    </w:p>
    <w:p w:rsidR="00B47A46" w:rsidRPr="00EB014B" w:rsidRDefault="00B47A46" w:rsidP="00B47A46">
      <w:pPr>
        <w:pStyle w:val="Predeterminado"/>
        <w:spacing w:after="0"/>
        <w:ind w:left="720" w:hanging="720"/>
        <w:jc w:val="center"/>
        <w:rPr>
          <w:rFonts w:ascii="Times New Roman" w:hAnsi="Times New Roman" w:cs="Times New Roman"/>
          <w:sz w:val="24"/>
          <w:szCs w:val="24"/>
        </w:rPr>
      </w:pPr>
    </w:p>
    <w:p w:rsidR="00B47A46" w:rsidRPr="00A713D7" w:rsidRDefault="00B47A46" w:rsidP="00B47A46">
      <w:pPr>
        <w:pStyle w:val="Predeterminado"/>
        <w:spacing w:after="0"/>
        <w:jc w:val="center"/>
        <w:rPr>
          <w:rFonts w:ascii="Times New Roman" w:hAnsi="Times New Roman" w:cs="Times New Roman"/>
          <w:sz w:val="24"/>
          <w:szCs w:val="24"/>
          <w:lang w:val="es-SV"/>
        </w:rPr>
      </w:pPr>
      <w:r w:rsidRPr="00981E56">
        <w:rPr>
          <w:rFonts w:ascii="Times New Roman" w:hAnsi="Times New Roman" w:cs="Times New Roman"/>
          <w:b w:val="0"/>
          <w:bCs/>
          <w:sz w:val="24"/>
          <w:szCs w:val="24"/>
          <w:lang w:val="es-ES"/>
        </w:rPr>
        <w:t>M.A. JORGE HOMERO LLANE</w:t>
      </w:r>
      <w:r w:rsidRPr="00A713D7">
        <w:rPr>
          <w:rFonts w:ascii="Times New Roman" w:hAnsi="Times New Roman" w:cs="Times New Roman"/>
          <w:b w:val="0"/>
          <w:bCs/>
          <w:sz w:val="24"/>
          <w:szCs w:val="24"/>
          <w:lang w:val="es-SV"/>
        </w:rPr>
        <w:t>S  MÁRQUEZ LÓPEZ</w:t>
      </w:r>
    </w:p>
    <w:p w:rsidR="00B47A46" w:rsidRPr="00A713D7" w:rsidRDefault="00B47A46" w:rsidP="00B47A46">
      <w:pPr>
        <w:pStyle w:val="Predeterminado"/>
        <w:spacing w:after="0"/>
        <w:jc w:val="center"/>
        <w:rPr>
          <w:rFonts w:ascii="Times New Roman" w:hAnsi="Times New Roman" w:cs="Times New Roman"/>
          <w:sz w:val="24"/>
          <w:szCs w:val="24"/>
        </w:rPr>
      </w:pPr>
      <w:r w:rsidRPr="00A713D7">
        <w:rPr>
          <w:rFonts w:ascii="Times New Roman" w:hAnsi="Times New Roman" w:cs="Times New Roman"/>
          <w:bCs/>
          <w:sz w:val="24"/>
          <w:szCs w:val="24"/>
        </w:rPr>
        <w:t>ADVISOR</w:t>
      </w:r>
    </w:p>
    <w:p w:rsidR="00B47A46" w:rsidRPr="00A713D7" w:rsidRDefault="00B47A46" w:rsidP="00B47A46">
      <w:pPr>
        <w:jc w:val="center"/>
        <w:rPr>
          <w:rFonts w:ascii="Times New Roman" w:hAnsi="Times New Roman"/>
          <w:color w:val="000000" w:themeColor="text1"/>
          <w:sz w:val="24"/>
          <w:szCs w:val="24"/>
          <w:lang w:val="en-US"/>
        </w:rPr>
      </w:pPr>
    </w:p>
    <w:p w:rsidR="00B47A46" w:rsidRPr="00A713D7" w:rsidRDefault="00B47A46" w:rsidP="00B47A46">
      <w:pPr>
        <w:pStyle w:val="Predeterminado"/>
        <w:spacing w:after="0"/>
        <w:ind w:left="720" w:hanging="720"/>
        <w:jc w:val="center"/>
        <w:rPr>
          <w:rFonts w:ascii="Times New Roman" w:hAnsi="Times New Roman" w:cs="Times New Roman"/>
          <w:sz w:val="28"/>
          <w:szCs w:val="28"/>
        </w:rPr>
      </w:pPr>
    </w:p>
    <w:p w:rsidR="00B47A46" w:rsidRPr="00A713D7" w:rsidRDefault="00B47A46" w:rsidP="00B47A46">
      <w:pPr>
        <w:pStyle w:val="Predeterminado"/>
        <w:spacing w:after="0"/>
        <w:ind w:left="720" w:hanging="720"/>
        <w:jc w:val="center"/>
        <w:rPr>
          <w:rFonts w:ascii="Times New Roman" w:hAnsi="Times New Roman" w:cs="Times New Roman"/>
          <w:sz w:val="28"/>
          <w:szCs w:val="28"/>
        </w:rPr>
      </w:pPr>
    </w:p>
    <w:p w:rsidR="00B47A46" w:rsidRPr="00A713D7" w:rsidRDefault="00B47A46" w:rsidP="00B47A46">
      <w:pPr>
        <w:pStyle w:val="Predeterminado"/>
        <w:spacing w:after="0"/>
        <w:ind w:left="720" w:hanging="720"/>
        <w:jc w:val="center"/>
        <w:rPr>
          <w:rFonts w:ascii="Times New Roman" w:hAnsi="Times New Roman" w:cs="Times New Roman"/>
          <w:sz w:val="28"/>
          <w:szCs w:val="28"/>
        </w:rPr>
      </w:pPr>
    </w:p>
    <w:p w:rsidR="00B47A46" w:rsidRPr="00A713D7" w:rsidRDefault="00B47A46" w:rsidP="00B47A46">
      <w:pPr>
        <w:rPr>
          <w:rFonts w:ascii="Times New Roman" w:hAnsi="Times New Roman"/>
          <w:sz w:val="28"/>
          <w:szCs w:val="28"/>
          <w:lang w:val="en-US"/>
        </w:rPr>
      </w:pPr>
    </w:p>
    <w:p w:rsidR="00BC6ACA" w:rsidRDefault="00BC6ACA" w:rsidP="00BC6ACA">
      <w:pPr>
        <w:pStyle w:val="Predeterminado"/>
        <w:spacing w:after="0"/>
        <w:ind w:left="720" w:hanging="720"/>
        <w:jc w:val="center"/>
        <w:rPr>
          <w:rFonts w:ascii="Times New Roman" w:eastAsiaTheme="minorEastAsia" w:hAnsi="Times New Roman" w:cstheme="minorBidi"/>
          <w:b w:val="0"/>
          <w:sz w:val="28"/>
          <w:szCs w:val="28"/>
          <w:lang w:eastAsia="es-SV"/>
        </w:rPr>
      </w:pPr>
    </w:p>
    <w:p w:rsidR="00B47A46" w:rsidRPr="00BC6ACA" w:rsidRDefault="00B47A46" w:rsidP="00BC6ACA">
      <w:pPr>
        <w:pStyle w:val="Predeterminado"/>
        <w:spacing w:after="0"/>
        <w:ind w:left="720" w:hanging="720"/>
        <w:jc w:val="center"/>
        <w:rPr>
          <w:rFonts w:ascii="Times New Roman" w:hAnsi="Times New Roman" w:cs="Times New Roman"/>
          <w:sz w:val="28"/>
          <w:szCs w:val="28"/>
          <w:lang w:val="es-ES"/>
        </w:rPr>
      </w:pPr>
    </w:p>
    <w:p w:rsidR="00BC6ACA" w:rsidRPr="00BC6ACA" w:rsidRDefault="00BC6ACA" w:rsidP="00BC6ACA">
      <w:pPr>
        <w:tabs>
          <w:tab w:val="left" w:pos="2160"/>
          <w:tab w:val="center" w:pos="4419"/>
        </w:tabs>
        <w:spacing w:line="360" w:lineRule="auto"/>
        <w:rPr>
          <w:rFonts w:ascii="Times New Roman" w:hAnsi="Times New Roman"/>
          <w:b/>
          <w:sz w:val="36"/>
          <w:szCs w:val="36"/>
          <w:lang w:val="es-ES"/>
        </w:rPr>
      </w:pPr>
    </w:p>
    <w:p w:rsidR="00BC6ACA" w:rsidRPr="00BC6ACA" w:rsidRDefault="00BC6ACA" w:rsidP="00BC6ACA">
      <w:pPr>
        <w:jc w:val="center"/>
        <w:rPr>
          <w:rFonts w:ascii="Times New Roman" w:hAnsi="Times New Roman" w:cs="Times New Roman"/>
          <w:b/>
          <w:bCs/>
          <w:sz w:val="24"/>
          <w:szCs w:val="24"/>
        </w:rPr>
      </w:pPr>
      <w:r w:rsidRPr="00BC6ACA">
        <w:rPr>
          <w:rFonts w:ascii="Times New Roman" w:hAnsi="Times New Roman" w:cs="Times New Roman"/>
          <w:b/>
          <w:bCs/>
          <w:sz w:val="24"/>
          <w:szCs w:val="24"/>
        </w:rPr>
        <w:lastRenderedPageBreak/>
        <w:t>ACKNOWLEDGEMENTS</w:t>
      </w:r>
    </w:p>
    <w:p w:rsidR="00BC6ACA" w:rsidRPr="00BC6ACA" w:rsidRDefault="00BC6ACA" w:rsidP="00BC6ACA">
      <w:pPr>
        <w:jc w:val="center"/>
        <w:rPr>
          <w:rFonts w:ascii="Times New Roman" w:hAnsi="Times New Roman" w:cs="Times New Roman"/>
          <w:b/>
          <w:bCs/>
          <w:sz w:val="24"/>
          <w:szCs w:val="24"/>
        </w:rPr>
      </w:pPr>
    </w:p>
    <w:p w:rsidR="00BC6ACA" w:rsidRPr="00BC6ACA" w:rsidRDefault="00BC6ACA" w:rsidP="00BC6ACA">
      <w:pPr>
        <w:jc w:val="both"/>
        <w:rPr>
          <w:rFonts w:ascii="Times New Roman" w:hAnsi="Times New Roman" w:cs="Times New Roman"/>
          <w:bCs/>
          <w:sz w:val="24"/>
          <w:szCs w:val="24"/>
        </w:rPr>
      </w:pPr>
      <w:r w:rsidRPr="00BC6ACA">
        <w:rPr>
          <w:rFonts w:ascii="Times New Roman" w:hAnsi="Times New Roman" w:cs="Times New Roman"/>
          <w:bCs/>
          <w:sz w:val="24"/>
          <w:szCs w:val="24"/>
        </w:rPr>
        <w:t>Evelyn Yasmin Martínez Bonilla, Eldaa Avida Ruíz Escobar, Nancy Isabel Ruiz Arévalo, Nicolasa Escobar López.</w:t>
      </w:r>
    </w:p>
    <w:p w:rsidR="00BC6ACA" w:rsidRPr="00BC6ACA" w:rsidRDefault="00BC6ACA" w:rsidP="00BC6ACA">
      <w:pPr>
        <w:jc w:val="both"/>
        <w:rPr>
          <w:rFonts w:ascii="Times New Roman" w:hAnsi="Times New Roman" w:cs="Times New Roman"/>
          <w:bCs/>
          <w:sz w:val="24"/>
          <w:szCs w:val="24"/>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To God almighty:</w:t>
      </w:r>
    </w:p>
    <w:p w:rsidR="00BC6ACA" w:rsidRPr="00BC6ACA" w:rsidRDefault="00BC6ACA" w:rsidP="00BC6ACA">
      <w:pPr>
        <w:jc w:val="both"/>
        <w:rPr>
          <w:rFonts w:ascii="Times New Roman" w:hAnsi="Times New Roman" w:cs="Times New Roman"/>
          <w:bCs/>
          <w:sz w:val="24"/>
          <w:szCs w:val="24"/>
          <w:lang w:val="en-US"/>
        </w:rPr>
      </w:pPr>
      <w:r w:rsidRPr="00BC6ACA">
        <w:rPr>
          <w:rFonts w:ascii="Times New Roman" w:hAnsi="Times New Roman" w:cs="Times New Roman"/>
          <w:bCs/>
          <w:sz w:val="24"/>
          <w:szCs w:val="24"/>
          <w:lang w:val="en-US"/>
        </w:rPr>
        <w:t>For having allowed us to reach our dreams, for granting us the opportunity to finish the major. For having had the family support that we had, and for giving us patience, wisdom and strength those we needed during times of hardship.</w:t>
      </w:r>
    </w:p>
    <w:p w:rsidR="00BC6ACA" w:rsidRPr="00BC6ACA" w:rsidRDefault="00BC6ACA" w:rsidP="00BC6ACA">
      <w:pPr>
        <w:jc w:val="both"/>
        <w:rPr>
          <w:rFonts w:ascii="Times New Roman" w:hAnsi="Times New Roman" w:cs="Times New Roman"/>
          <w:bCs/>
          <w:sz w:val="24"/>
          <w:szCs w:val="24"/>
          <w:lang w:val="en-US"/>
        </w:rPr>
      </w:pPr>
    </w:p>
    <w:p w:rsidR="00BC6ACA" w:rsidRPr="00BC6ACA" w:rsidRDefault="00BC6ACA" w:rsidP="00BC6ACA">
      <w:pPr>
        <w:jc w:val="both"/>
        <w:rPr>
          <w:rFonts w:ascii="Times New Roman" w:hAnsi="Times New Roman" w:cs="Times New Roman"/>
          <w:sz w:val="24"/>
          <w:szCs w:val="24"/>
          <w:lang w:val="en-US"/>
        </w:rPr>
      </w:pPr>
      <w:r w:rsidRPr="00BC6ACA">
        <w:rPr>
          <w:rFonts w:ascii="Times New Roman" w:hAnsi="Times New Roman" w:cs="Times New Roman"/>
          <w:iCs/>
          <w:sz w:val="24"/>
          <w:szCs w:val="24"/>
          <w:lang w:val="en-US"/>
        </w:rPr>
        <w:t>We cannot finish without acknowledging how eternally grateful and thankful we are to The One, the Everlasting, the All Determiner, the Trustee, The Dependable and The Protecting Friend that guides us, teaches us to be patient and to never give up. Thank you Dear Lord!</w:t>
      </w:r>
    </w:p>
    <w:p w:rsidR="00BC6ACA" w:rsidRPr="00BC6ACA" w:rsidRDefault="00BC6ACA" w:rsidP="00BC6ACA">
      <w:pPr>
        <w:jc w:val="both"/>
        <w:rPr>
          <w:rFonts w:ascii="Times New Roman" w:hAnsi="Times New Roman" w:cs="Times New Roman"/>
          <w:sz w:val="24"/>
          <w:szCs w:val="24"/>
          <w:lang w:val="en-US"/>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Evelyn Yasmin Martínez Bonilla</w:t>
      </w: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 xml:space="preserve">To my dear family </w:t>
      </w:r>
    </w:p>
    <w:p w:rsidR="00BC6ACA" w:rsidRPr="00BC6ACA" w:rsidRDefault="00BC6ACA" w:rsidP="00BC6ACA">
      <w:pPr>
        <w:jc w:val="both"/>
        <w:rPr>
          <w:rFonts w:ascii="Times New Roman" w:hAnsi="Times New Roman" w:cs="Times New Roman"/>
          <w:bCs/>
          <w:sz w:val="24"/>
          <w:szCs w:val="24"/>
        </w:rPr>
      </w:pPr>
      <w:r w:rsidRPr="00BC6ACA">
        <w:rPr>
          <w:rFonts w:ascii="Times New Roman" w:hAnsi="Times New Roman" w:cs="Times New Roman"/>
          <w:bCs/>
          <w:sz w:val="24"/>
          <w:szCs w:val="24"/>
        </w:rPr>
        <w:t xml:space="preserve">Adela Ernestina Bonilla de Martínez, Julio Enrique Martínez Hernández, Silvia Leticia Hernández Marta Margarita Segura, Graciela Liliana Martínez García, Lourdes María Azucena Molina, Sonia Margarita Muñoz Campos, Gabriela García Escalante, Ada Alexia Galdámez Pineda, Edwin Bonifacio Ayala, David Miranda Romero and my brothers, for being my support and being with me throughout this </w:t>
      </w:r>
      <w:r w:rsidRPr="00BC6ACA">
        <w:rPr>
          <w:rFonts w:ascii="Times New Roman" w:hAnsi="Times New Roman" w:cs="Times New Roman"/>
          <w:bCs/>
          <w:sz w:val="24"/>
          <w:szCs w:val="24"/>
          <w:lang w:val="es-ES"/>
        </w:rPr>
        <w:t>process</w:t>
      </w:r>
      <w:r w:rsidRPr="00BC6ACA">
        <w:rPr>
          <w:rFonts w:ascii="Times New Roman" w:hAnsi="Times New Roman" w:cs="Times New Roman"/>
          <w:bCs/>
          <w:sz w:val="24"/>
          <w:szCs w:val="24"/>
        </w:rPr>
        <w:t>.</w:t>
      </w:r>
    </w:p>
    <w:p w:rsidR="00BC6ACA" w:rsidRPr="00BC6ACA" w:rsidRDefault="00BC6ACA" w:rsidP="00BC6ACA">
      <w:pPr>
        <w:jc w:val="both"/>
        <w:rPr>
          <w:rFonts w:ascii="Times New Roman" w:hAnsi="Times New Roman" w:cs="Times New Roman"/>
          <w:b/>
          <w:bCs/>
          <w:sz w:val="24"/>
          <w:szCs w:val="24"/>
        </w:rPr>
      </w:pPr>
    </w:p>
    <w:p w:rsidR="00BC6ACA" w:rsidRPr="00BC6ACA" w:rsidRDefault="00BC6ACA" w:rsidP="00BC6ACA">
      <w:pPr>
        <w:jc w:val="both"/>
        <w:rPr>
          <w:rFonts w:ascii="Times New Roman" w:hAnsi="Times New Roman" w:cs="Times New Roman"/>
          <w:b/>
          <w:bCs/>
          <w:sz w:val="24"/>
          <w:szCs w:val="24"/>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Eldaa Avida Ruiz Escobar</w:t>
      </w: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To my dear family</w:t>
      </w:r>
    </w:p>
    <w:p w:rsidR="00BC6ACA" w:rsidRPr="00BC6ACA" w:rsidRDefault="00BC6ACA" w:rsidP="00BC6ACA">
      <w:pPr>
        <w:jc w:val="both"/>
        <w:rPr>
          <w:rFonts w:ascii="Times New Roman" w:hAnsi="Times New Roman" w:cs="Times New Roman"/>
          <w:bCs/>
          <w:sz w:val="24"/>
          <w:szCs w:val="24"/>
          <w:lang w:val="en-US"/>
        </w:rPr>
      </w:pPr>
      <w:r w:rsidRPr="00BC6ACA">
        <w:rPr>
          <w:rFonts w:ascii="Times New Roman" w:hAnsi="Times New Roman" w:cs="Times New Roman"/>
          <w:bCs/>
          <w:sz w:val="24"/>
          <w:szCs w:val="24"/>
          <w:lang w:val="en-US"/>
        </w:rPr>
        <w:t>Mario Antonio Sanchez Garcia, Zoryxa Sanchéz Ruiz, Emerson Sanchez Ruiz, Sara Escobar de Ruiz, my brothers and sisters, for having always encouraged me to pursue my goals and dreams and taught me the value of serving my fellow men by means of my knowledge. For having loved everything that I did in my life.</w:t>
      </w: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 xml:space="preserve">                            </w:t>
      </w: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 xml:space="preserve"> Nicolasa Escobar Lopez</w:t>
      </w: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To my dear family:</w:t>
      </w: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Cs/>
          <w:sz w:val="24"/>
          <w:szCs w:val="24"/>
          <w:lang w:val="en-US"/>
        </w:rPr>
        <w:t>Julio López, Candida Escobar, Julia Escobar, Francisco Escobar and all my siblings</w:t>
      </w:r>
      <w:r w:rsidRPr="00BC6ACA">
        <w:rPr>
          <w:rFonts w:ascii="Times New Roman" w:hAnsi="Times New Roman" w:cs="Times New Roman"/>
          <w:b/>
          <w:bCs/>
          <w:sz w:val="24"/>
          <w:szCs w:val="24"/>
          <w:lang w:val="en-US"/>
        </w:rPr>
        <w:t xml:space="preserve"> </w:t>
      </w:r>
      <w:r w:rsidRPr="00BC6ACA">
        <w:rPr>
          <w:rFonts w:ascii="Times New Roman" w:hAnsi="Times New Roman" w:cs="Times New Roman"/>
          <w:bCs/>
          <w:sz w:val="24"/>
          <w:szCs w:val="24"/>
          <w:lang w:val="en-US"/>
        </w:rPr>
        <w:t>and relatives for being my support and strength  in my life.</w:t>
      </w:r>
      <w:r w:rsidRPr="00BC6ACA">
        <w:rPr>
          <w:rFonts w:ascii="Times New Roman" w:hAnsi="Times New Roman" w:cs="Times New Roman"/>
          <w:i/>
          <w:iCs/>
          <w:sz w:val="24"/>
          <w:szCs w:val="24"/>
          <w:lang w:val="en-US"/>
        </w:rPr>
        <w:t xml:space="preserve"> </w:t>
      </w: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Nancy Ruiz Arevalo</w:t>
      </w: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To my dear family:</w:t>
      </w:r>
    </w:p>
    <w:p w:rsidR="00BC6ACA" w:rsidRPr="00BC6ACA" w:rsidRDefault="00BC6ACA" w:rsidP="00BC6ACA">
      <w:pPr>
        <w:jc w:val="both"/>
        <w:rPr>
          <w:rFonts w:ascii="Times New Roman" w:hAnsi="Times New Roman" w:cs="Times New Roman"/>
          <w:sz w:val="24"/>
          <w:szCs w:val="24"/>
          <w:lang w:val="en-US"/>
        </w:rPr>
      </w:pPr>
      <w:r w:rsidRPr="00BC6ACA">
        <w:rPr>
          <w:rFonts w:ascii="Times New Roman" w:hAnsi="Times New Roman" w:cs="Times New Roman"/>
          <w:sz w:val="24"/>
          <w:szCs w:val="24"/>
          <w:lang w:val="en-US"/>
        </w:rPr>
        <w:t xml:space="preserve">Eventually, I deeply thank my family: Uncles, aunts and cousins for believe in me and for being proud of me. Words cannot express the love and gratitude I have for my sister, Ruth Mercedes Ruiz Arevalo. Most important, I would like to thank and dedicate this work to my loving mother who is the angel that constantly watches over my head and whose simple voice gives me the necessary strength to hold on and persevere. </w:t>
      </w: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Cs/>
          <w:sz w:val="24"/>
          <w:szCs w:val="24"/>
          <w:lang w:val="en-US"/>
        </w:rPr>
      </w:pPr>
      <w:r w:rsidRPr="00BC6ACA">
        <w:rPr>
          <w:rFonts w:ascii="Times New Roman" w:hAnsi="Times New Roman" w:cs="Times New Roman"/>
          <w:b/>
          <w:bCs/>
          <w:sz w:val="24"/>
          <w:szCs w:val="24"/>
          <w:lang w:val="en-US"/>
        </w:rPr>
        <w:t xml:space="preserve">To our friends:  </w:t>
      </w:r>
      <w:r w:rsidRPr="00BC6ACA">
        <w:rPr>
          <w:rFonts w:ascii="Times New Roman" w:hAnsi="Times New Roman" w:cs="Times New Roman"/>
          <w:bCs/>
          <w:sz w:val="24"/>
          <w:szCs w:val="24"/>
          <w:lang w:val="en-US"/>
        </w:rPr>
        <w:t>Norma Portillo, Doris Portillo, Dalia Polio, thesis friends and all the teachers of the foreign language department who gave us their knowledge and time  during our career and were the active participants in every goal that we reached in our journey.</w:t>
      </w:r>
    </w:p>
    <w:p w:rsidR="00BC6ACA" w:rsidRPr="00BC6ACA" w:rsidRDefault="00BC6ACA" w:rsidP="00BC6ACA">
      <w:pPr>
        <w:jc w:val="both"/>
        <w:rPr>
          <w:rFonts w:ascii="Times New Roman" w:hAnsi="Times New Roman" w:cs="Times New Roman"/>
          <w:i/>
          <w:iCs/>
          <w:sz w:val="24"/>
          <w:szCs w:val="24"/>
          <w:lang w:val="en-US"/>
        </w:rPr>
      </w:pP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To our advisor:</w:t>
      </w:r>
    </w:p>
    <w:p w:rsidR="00BC6ACA" w:rsidRPr="00BC6ACA" w:rsidRDefault="00BC6ACA" w:rsidP="00BC6ACA">
      <w:pPr>
        <w:jc w:val="both"/>
        <w:rPr>
          <w:rFonts w:ascii="Times New Roman" w:hAnsi="Times New Roman" w:cs="Times New Roman"/>
          <w:bCs/>
          <w:sz w:val="24"/>
          <w:szCs w:val="24"/>
          <w:lang w:val="en-US"/>
        </w:rPr>
      </w:pPr>
      <w:r w:rsidRPr="00BC6ACA">
        <w:rPr>
          <w:rFonts w:ascii="Times New Roman" w:hAnsi="Times New Roman" w:cs="Times New Roman"/>
          <w:bCs/>
          <w:sz w:val="24"/>
          <w:szCs w:val="24"/>
          <w:lang w:val="en-US"/>
        </w:rPr>
        <w:t>M.A. Jorge Homero Llanes</w:t>
      </w:r>
      <w:r w:rsidRPr="00BC6ACA">
        <w:rPr>
          <w:rFonts w:ascii="Times New Roman" w:hAnsi="Times New Roman" w:cs="Times New Roman"/>
          <w:b/>
          <w:bCs/>
          <w:sz w:val="24"/>
          <w:szCs w:val="24"/>
          <w:lang w:val="en-US"/>
        </w:rPr>
        <w:t xml:space="preserve">, </w:t>
      </w:r>
      <w:r w:rsidRPr="00BC6ACA">
        <w:rPr>
          <w:rFonts w:ascii="Times New Roman" w:hAnsi="Times New Roman" w:cs="Times New Roman"/>
          <w:bCs/>
          <w:sz w:val="24"/>
          <w:szCs w:val="24"/>
          <w:lang w:val="en-US"/>
        </w:rPr>
        <w:t xml:space="preserve">we thank him for being a model of the kind of educator we aspire to be. We are deeply grateful for the time he invested to guide us and to have an advice at time. </w:t>
      </w:r>
    </w:p>
    <w:p w:rsidR="00BC6ACA" w:rsidRPr="00BC6ACA" w:rsidRDefault="00BC6ACA" w:rsidP="00BC6ACA">
      <w:pPr>
        <w:jc w:val="both"/>
        <w:rPr>
          <w:rFonts w:ascii="Times New Roman" w:hAnsi="Times New Roman" w:cs="Times New Roman"/>
          <w:b/>
          <w:bCs/>
          <w:sz w:val="24"/>
          <w:szCs w:val="24"/>
          <w:lang w:val="en-US"/>
        </w:rPr>
      </w:pPr>
    </w:p>
    <w:p w:rsidR="00BC6ACA" w:rsidRPr="00BC6ACA" w:rsidRDefault="00BC6ACA" w:rsidP="00BC6ACA">
      <w:pPr>
        <w:jc w:val="both"/>
        <w:rPr>
          <w:rFonts w:ascii="Times New Roman" w:hAnsi="Times New Roman" w:cs="Times New Roman"/>
          <w:b/>
          <w:bCs/>
          <w:sz w:val="24"/>
          <w:szCs w:val="24"/>
          <w:lang w:val="en-US"/>
        </w:rPr>
      </w:pPr>
      <w:r w:rsidRPr="00BC6ACA">
        <w:rPr>
          <w:rFonts w:ascii="Times New Roman" w:hAnsi="Times New Roman" w:cs="Times New Roman"/>
          <w:b/>
          <w:bCs/>
          <w:sz w:val="24"/>
          <w:szCs w:val="24"/>
          <w:lang w:val="en-US"/>
        </w:rPr>
        <w:t>To our previous advisor:</w:t>
      </w:r>
    </w:p>
    <w:p w:rsidR="00BC6ACA" w:rsidRPr="00BC6ACA" w:rsidRDefault="00BC6ACA" w:rsidP="00BC6ACA">
      <w:pPr>
        <w:jc w:val="both"/>
        <w:rPr>
          <w:rFonts w:ascii="Times New Roman" w:hAnsi="Times New Roman" w:cs="Times New Roman"/>
          <w:bCs/>
          <w:sz w:val="24"/>
          <w:szCs w:val="24"/>
          <w:lang w:val="en-US"/>
        </w:rPr>
      </w:pPr>
      <w:r w:rsidRPr="00BC6ACA">
        <w:rPr>
          <w:rFonts w:ascii="Times New Roman" w:hAnsi="Times New Roman" w:cs="Times New Roman"/>
          <w:bCs/>
          <w:sz w:val="24"/>
          <w:szCs w:val="24"/>
          <w:lang w:val="en-US"/>
        </w:rPr>
        <w:t>MTRA Ana María Glover, We thank her for being the person who collaborated with our thesis work, and for being part of the success that we have. We thank her .</w:t>
      </w:r>
    </w:p>
    <w:p w:rsidR="00BC6ACA" w:rsidRDefault="00BC6ACA" w:rsidP="00BC6ACA">
      <w:pPr>
        <w:jc w:val="both"/>
        <w:rPr>
          <w:b/>
          <w:bCs/>
          <w:lang w:val="en-US"/>
        </w:rPr>
      </w:pPr>
    </w:p>
    <w:p w:rsidR="0015542E" w:rsidRDefault="00BC6ACA" w:rsidP="00BC6ACA">
      <w:pPr>
        <w:tabs>
          <w:tab w:val="left" w:pos="2160"/>
          <w:tab w:val="center" w:pos="4419"/>
        </w:tabs>
        <w:spacing w:line="360" w:lineRule="auto"/>
        <w:rPr>
          <w:rFonts w:ascii="Times New Roman" w:hAnsi="Times New Roman"/>
          <w:b/>
          <w:sz w:val="36"/>
          <w:szCs w:val="36"/>
          <w:lang w:val="en-US"/>
        </w:rPr>
      </w:pPr>
      <w:r>
        <w:rPr>
          <w:rFonts w:ascii="Times New Roman" w:hAnsi="Times New Roman"/>
          <w:b/>
          <w:sz w:val="36"/>
          <w:szCs w:val="36"/>
          <w:lang w:val="en-US"/>
        </w:rPr>
        <w:tab/>
      </w:r>
      <w:r w:rsidR="0015542E">
        <w:rPr>
          <w:rFonts w:ascii="Times New Roman" w:hAnsi="Times New Roman"/>
          <w:b/>
          <w:sz w:val="36"/>
          <w:szCs w:val="36"/>
          <w:lang w:val="en-US"/>
        </w:rPr>
        <w:t>TABLE OF CONTENTS</w:t>
      </w:r>
    </w:p>
    <w:p w:rsidR="0015542E" w:rsidRPr="002366C4" w:rsidRDefault="0015542E" w:rsidP="0015542E">
      <w:pPr>
        <w:spacing w:line="360" w:lineRule="auto"/>
        <w:jc w:val="center"/>
        <w:rPr>
          <w:rFonts w:ascii="Times New Roman" w:hAnsi="Times New Roman"/>
          <w:b/>
          <w:sz w:val="36"/>
          <w:szCs w:val="36"/>
          <w:lang w:val="en-US"/>
        </w:rPr>
      </w:pPr>
    </w:p>
    <w:p w:rsidR="0015542E" w:rsidRDefault="0015542E" w:rsidP="0015542E">
      <w:pPr>
        <w:jc w:val="both"/>
        <w:rPr>
          <w:rFonts w:ascii="Times New Roman" w:hAnsi="Times New Roman"/>
          <w:sz w:val="24"/>
          <w:szCs w:val="24"/>
          <w:lang w:val="en-US"/>
        </w:rPr>
      </w:pPr>
    </w:p>
    <w:p w:rsidR="0015542E" w:rsidRDefault="0015542E" w:rsidP="0015542E">
      <w:pPr>
        <w:jc w:val="both"/>
        <w:rPr>
          <w:rFonts w:ascii="Times New Roman" w:hAnsi="Times New Roman"/>
          <w:sz w:val="24"/>
          <w:szCs w:val="24"/>
          <w:lang w:val="en-US"/>
        </w:rPr>
      </w:pPr>
      <w:r>
        <w:rPr>
          <w:rFonts w:ascii="Times New Roman" w:hAnsi="Times New Roman"/>
          <w:sz w:val="24"/>
          <w:szCs w:val="24"/>
          <w:lang w:val="en-US"/>
        </w:rPr>
        <w:t>Introduction………………………………………………………………………………iii</w:t>
      </w:r>
    </w:p>
    <w:p w:rsidR="0015542E" w:rsidRPr="002366C4" w:rsidRDefault="0015542E" w:rsidP="0015542E">
      <w:pPr>
        <w:jc w:val="both"/>
        <w:rPr>
          <w:rFonts w:ascii="Times New Roman" w:hAnsi="Times New Roman"/>
          <w:sz w:val="24"/>
          <w:szCs w:val="24"/>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 xml:space="preserve"> I</w:t>
      </w:r>
      <w:r w:rsidRPr="002366C4">
        <w:rPr>
          <w:rFonts w:ascii="Times New Roman" w:hAnsi="Times New Roman"/>
          <w:sz w:val="24"/>
          <w:szCs w:val="24"/>
          <w:lang w:val="en-US"/>
        </w:rPr>
        <w:t xml:space="preserve"> Objectives</w:t>
      </w:r>
      <w:r>
        <w:rPr>
          <w:rFonts w:ascii="Times New Roman" w:hAnsi="Times New Roman"/>
          <w:sz w:val="24"/>
          <w:szCs w:val="24"/>
          <w:lang w:val="en-US"/>
        </w:rPr>
        <w:t>…………………………………………………………………….………</w:t>
      </w:r>
      <w:r w:rsidR="00737EE5">
        <w:rPr>
          <w:rFonts w:ascii="Times New Roman" w:hAnsi="Times New Roman"/>
          <w:sz w:val="24"/>
          <w:szCs w:val="24"/>
          <w:lang w:val="en-US"/>
        </w:rPr>
        <w:t>.</w:t>
      </w:r>
      <w:r>
        <w:rPr>
          <w:rFonts w:ascii="Times New Roman" w:hAnsi="Times New Roman"/>
          <w:sz w:val="24"/>
          <w:szCs w:val="24"/>
          <w:lang w:val="en-US"/>
        </w:rPr>
        <w:t>.1</w:t>
      </w:r>
    </w:p>
    <w:p w:rsidR="0015542E" w:rsidRPr="002366C4" w:rsidRDefault="0015542E" w:rsidP="0015542E">
      <w:pPr>
        <w:jc w:val="both"/>
        <w:rPr>
          <w:rFonts w:ascii="Times New Roman" w:hAnsi="Times New Roman"/>
          <w:sz w:val="24"/>
          <w:szCs w:val="24"/>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II</w:t>
      </w:r>
      <w:r w:rsidRPr="002366C4">
        <w:rPr>
          <w:rFonts w:ascii="Times New Roman" w:hAnsi="Times New Roman"/>
          <w:sz w:val="24"/>
          <w:szCs w:val="24"/>
          <w:lang w:val="en-US"/>
        </w:rPr>
        <w:t xml:space="preserve"> Justification</w:t>
      </w:r>
      <w:r>
        <w:rPr>
          <w:rFonts w:ascii="Times New Roman" w:hAnsi="Times New Roman"/>
          <w:sz w:val="24"/>
          <w:szCs w:val="24"/>
          <w:lang w:val="en-US"/>
        </w:rPr>
        <w:t>………………………………………………………………….………</w:t>
      </w:r>
      <w:r w:rsidR="00737EE5">
        <w:rPr>
          <w:rFonts w:ascii="Times New Roman" w:hAnsi="Times New Roman"/>
          <w:sz w:val="24"/>
          <w:szCs w:val="24"/>
          <w:lang w:val="en-US"/>
        </w:rPr>
        <w:t>…</w:t>
      </w:r>
      <w:r>
        <w:rPr>
          <w:rFonts w:ascii="Times New Roman" w:hAnsi="Times New Roman"/>
          <w:sz w:val="24"/>
          <w:szCs w:val="24"/>
          <w:lang w:val="en-US"/>
        </w:rPr>
        <w:t>2</w:t>
      </w:r>
    </w:p>
    <w:p w:rsidR="0015542E" w:rsidRPr="002366C4" w:rsidRDefault="0015542E" w:rsidP="0015542E">
      <w:pPr>
        <w:jc w:val="both"/>
        <w:rPr>
          <w:rFonts w:ascii="Times New Roman" w:hAnsi="Times New Roman"/>
          <w:b/>
          <w:sz w:val="36"/>
          <w:szCs w:val="36"/>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III</w:t>
      </w:r>
      <w:r w:rsidRPr="002366C4">
        <w:rPr>
          <w:rFonts w:ascii="Times New Roman" w:hAnsi="Times New Roman"/>
          <w:sz w:val="24"/>
          <w:szCs w:val="24"/>
          <w:lang w:val="en-US"/>
        </w:rPr>
        <w:t xml:space="preserve"> Theoretical Frame</w:t>
      </w:r>
      <w:r>
        <w:rPr>
          <w:rFonts w:ascii="Times New Roman" w:hAnsi="Times New Roman"/>
          <w:sz w:val="24"/>
          <w:szCs w:val="24"/>
          <w:lang w:val="en-US"/>
        </w:rPr>
        <w:t>work………………………………………………….……….…</w:t>
      </w:r>
      <w:r w:rsidR="00737EE5">
        <w:rPr>
          <w:rFonts w:ascii="Times New Roman" w:hAnsi="Times New Roman"/>
          <w:sz w:val="24"/>
          <w:szCs w:val="24"/>
          <w:lang w:val="en-US"/>
        </w:rPr>
        <w:t>.</w:t>
      </w:r>
      <w:r>
        <w:rPr>
          <w:rFonts w:ascii="Times New Roman" w:hAnsi="Times New Roman"/>
          <w:sz w:val="24"/>
          <w:szCs w:val="24"/>
          <w:lang w:val="en-US"/>
        </w:rPr>
        <w:t>..3</w:t>
      </w:r>
    </w:p>
    <w:p w:rsidR="0015542E" w:rsidRPr="002366C4" w:rsidRDefault="0015542E" w:rsidP="0015542E">
      <w:pPr>
        <w:jc w:val="both"/>
        <w:rPr>
          <w:rFonts w:ascii="Times New Roman" w:hAnsi="Times New Roman"/>
          <w:sz w:val="24"/>
          <w:szCs w:val="24"/>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I</w:t>
      </w:r>
      <w:r w:rsidRPr="002366C4">
        <w:rPr>
          <w:rFonts w:ascii="Times New Roman" w:hAnsi="Times New Roman"/>
          <w:sz w:val="24"/>
          <w:szCs w:val="24"/>
          <w:lang w:val="en-US"/>
        </w:rPr>
        <w:t xml:space="preserve">V </w:t>
      </w:r>
      <w:r>
        <w:rPr>
          <w:rFonts w:ascii="Times New Roman" w:hAnsi="Times New Roman"/>
          <w:sz w:val="24"/>
          <w:szCs w:val="24"/>
          <w:lang w:val="en-US"/>
        </w:rPr>
        <w:t>Methodology ……………………………………………………………………..….13</w:t>
      </w:r>
    </w:p>
    <w:p w:rsidR="0015542E" w:rsidRPr="002366C4" w:rsidRDefault="0015542E" w:rsidP="0015542E">
      <w:pPr>
        <w:jc w:val="both"/>
        <w:rPr>
          <w:rFonts w:ascii="Times New Roman" w:hAnsi="Times New Roman"/>
          <w:sz w:val="24"/>
          <w:szCs w:val="24"/>
          <w:lang w:val="en-US"/>
        </w:rPr>
      </w:pPr>
    </w:p>
    <w:p w:rsidR="0015542E" w:rsidRDefault="0015542E" w:rsidP="0015542E">
      <w:pPr>
        <w:jc w:val="both"/>
        <w:rPr>
          <w:rFonts w:ascii="Times New Roman" w:hAnsi="Times New Roman"/>
          <w:sz w:val="24"/>
          <w:szCs w:val="24"/>
          <w:lang w:val="en-US"/>
        </w:rPr>
      </w:pPr>
      <w:r>
        <w:rPr>
          <w:rFonts w:ascii="Times New Roman" w:hAnsi="Times New Roman"/>
          <w:sz w:val="24"/>
          <w:szCs w:val="24"/>
          <w:lang w:val="en-US"/>
        </w:rPr>
        <w:t>V</w:t>
      </w:r>
      <w:r w:rsidRPr="002366C4">
        <w:rPr>
          <w:rFonts w:ascii="Times New Roman" w:hAnsi="Times New Roman"/>
          <w:sz w:val="24"/>
          <w:szCs w:val="24"/>
          <w:lang w:val="en-US"/>
        </w:rPr>
        <w:t xml:space="preserve"> </w:t>
      </w:r>
      <w:r w:rsidR="00DD15D7">
        <w:rPr>
          <w:rFonts w:ascii="Times New Roman" w:hAnsi="Times New Roman"/>
          <w:sz w:val="24"/>
          <w:szCs w:val="24"/>
          <w:lang w:val="en-US"/>
        </w:rPr>
        <w:t>Data a</w:t>
      </w:r>
      <w:r>
        <w:rPr>
          <w:rFonts w:ascii="Times New Roman" w:hAnsi="Times New Roman"/>
          <w:sz w:val="24"/>
          <w:szCs w:val="24"/>
          <w:lang w:val="en-US"/>
        </w:rPr>
        <w:t>naly</w:t>
      </w:r>
      <w:r w:rsidR="00DD15D7">
        <w:rPr>
          <w:rFonts w:ascii="Times New Roman" w:hAnsi="Times New Roman"/>
          <w:sz w:val="24"/>
          <w:szCs w:val="24"/>
          <w:lang w:val="en-US"/>
        </w:rPr>
        <w:t xml:space="preserve">sis and interpretation of </w:t>
      </w:r>
      <w:r>
        <w:rPr>
          <w:rFonts w:ascii="Times New Roman" w:hAnsi="Times New Roman"/>
          <w:sz w:val="24"/>
          <w:szCs w:val="24"/>
          <w:lang w:val="en-US"/>
        </w:rPr>
        <w:t>teaching style</w:t>
      </w:r>
      <w:r w:rsidR="00DD15D7">
        <w:rPr>
          <w:rFonts w:ascii="Times New Roman" w:hAnsi="Times New Roman"/>
          <w:sz w:val="24"/>
          <w:szCs w:val="24"/>
          <w:lang w:val="en-US"/>
        </w:rPr>
        <w:t>s</w:t>
      </w:r>
      <w:r>
        <w:rPr>
          <w:rFonts w:ascii="Times New Roman" w:hAnsi="Times New Roman"/>
          <w:sz w:val="24"/>
          <w:szCs w:val="24"/>
          <w:lang w:val="en-US"/>
        </w:rPr>
        <w:t xml:space="preserve"> ……</w:t>
      </w:r>
      <w:r w:rsidRPr="002366C4">
        <w:rPr>
          <w:rFonts w:ascii="Times New Roman" w:hAnsi="Times New Roman"/>
          <w:sz w:val="24"/>
          <w:szCs w:val="24"/>
          <w:lang w:val="en-US"/>
        </w:rPr>
        <w:t>……………………...</w:t>
      </w:r>
      <w:r w:rsidR="00737EE5">
        <w:rPr>
          <w:rFonts w:ascii="Times New Roman" w:hAnsi="Times New Roman"/>
          <w:sz w:val="24"/>
          <w:szCs w:val="24"/>
          <w:lang w:val="en-US"/>
        </w:rPr>
        <w:t>.</w:t>
      </w:r>
      <w:r w:rsidRPr="002366C4">
        <w:rPr>
          <w:rFonts w:ascii="Times New Roman" w:hAnsi="Times New Roman"/>
          <w:sz w:val="24"/>
          <w:szCs w:val="24"/>
          <w:lang w:val="en-US"/>
        </w:rPr>
        <w:t>.</w:t>
      </w:r>
      <w:r w:rsidR="004F454B">
        <w:rPr>
          <w:rFonts w:ascii="Times New Roman" w:hAnsi="Times New Roman"/>
          <w:sz w:val="24"/>
          <w:szCs w:val="24"/>
          <w:lang w:val="en-US"/>
        </w:rPr>
        <w:t>..</w:t>
      </w:r>
      <w:r w:rsidRPr="002366C4">
        <w:rPr>
          <w:rFonts w:ascii="Times New Roman" w:hAnsi="Times New Roman"/>
          <w:sz w:val="24"/>
          <w:szCs w:val="24"/>
          <w:lang w:val="en-US"/>
        </w:rPr>
        <w:t>.</w:t>
      </w:r>
      <w:r>
        <w:rPr>
          <w:rFonts w:ascii="Times New Roman" w:hAnsi="Times New Roman"/>
          <w:sz w:val="24"/>
          <w:szCs w:val="24"/>
          <w:lang w:val="en-US"/>
        </w:rPr>
        <w:t>....16</w:t>
      </w:r>
    </w:p>
    <w:p w:rsidR="0015542E" w:rsidRPr="002366C4" w:rsidRDefault="0015542E" w:rsidP="0015542E">
      <w:pPr>
        <w:jc w:val="both"/>
        <w:rPr>
          <w:rFonts w:ascii="Times New Roman" w:hAnsi="Times New Roman"/>
          <w:sz w:val="24"/>
          <w:szCs w:val="24"/>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VII</w:t>
      </w:r>
      <w:r w:rsidRPr="002366C4">
        <w:rPr>
          <w:rFonts w:ascii="Times New Roman" w:hAnsi="Times New Roman"/>
          <w:sz w:val="24"/>
          <w:szCs w:val="24"/>
          <w:lang w:val="en-US"/>
        </w:rPr>
        <w:t xml:space="preserve"> Conclusio</w:t>
      </w:r>
      <w:r>
        <w:rPr>
          <w:rFonts w:ascii="Times New Roman" w:hAnsi="Times New Roman"/>
          <w:sz w:val="24"/>
          <w:szCs w:val="24"/>
          <w:lang w:val="en-US"/>
        </w:rPr>
        <w:t>ns………………………………………………………………………….77</w:t>
      </w:r>
    </w:p>
    <w:p w:rsidR="0015542E" w:rsidRPr="002366C4" w:rsidRDefault="0015542E" w:rsidP="0015542E">
      <w:pPr>
        <w:jc w:val="both"/>
        <w:rPr>
          <w:rFonts w:ascii="Times New Roman" w:hAnsi="Times New Roman"/>
          <w:sz w:val="24"/>
          <w:szCs w:val="24"/>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VIII</w:t>
      </w:r>
      <w:r w:rsidRPr="002366C4">
        <w:rPr>
          <w:rFonts w:ascii="Times New Roman" w:hAnsi="Times New Roman"/>
          <w:sz w:val="24"/>
          <w:szCs w:val="24"/>
          <w:lang w:val="en-US"/>
        </w:rPr>
        <w:t xml:space="preserve"> Recommendations</w:t>
      </w:r>
      <w:r w:rsidR="000C4EB0">
        <w:rPr>
          <w:rFonts w:ascii="Times New Roman" w:hAnsi="Times New Roman"/>
          <w:sz w:val="24"/>
          <w:szCs w:val="24"/>
          <w:lang w:val="en-US"/>
        </w:rPr>
        <w:t xml:space="preserve"> </w:t>
      </w:r>
      <w:r w:rsidRPr="002366C4">
        <w:rPr>
          <w:rFonts w:ascii="Times New Roman" w:hAnsi="Times New Roman"/>
          <w:sz w:val="24"/>
          <w:szCs w:val="24"/>
          <w:lang w:val="en-US"/>
        </w:rPr>
        <w:t>……………………………</w:t>
      </w:r>
      <w:r>
        <w:rPr>
          <w:rFonts w:ascii="Times New Roman" w:hAnsi="Times New Roman"/>
          <w:sz w:val="24"/>
          <w:szCs w:val="24"/>
          <w:lang w:val="en-US"/>
        </w:rPr>
        <w:t>……………………………</w:t>
      </w:r>
      <w:r w:rsidR="00737EE5">
        <w:rPr>
          <w:rFonts w:ascii="Times New Roman" w:hAnsi="Times New Roman"/>
          <w:sz w:val="24"/>
          <w:szCs w:val="24"/>
          <w:lang w:val="en-US"/>
        </w:rPr>
        <w:t>...…</w:t>
      </w:r>
      <w:r>
        <w:rPr>
          <w:rFonts w:ascii="Times New Roman" w:hAnsi="Times New Roman"/>
          <w:sz w:val="24"/>
          <w:szCs w:val="24"/>
          <w:lang w:val="en-US"/>
        </w:rPr>
        <w:t>......78</w:t>
      </w:r>
    </w:p>
    <w:p w:rsidR="0015542E" w:rsidRPr="002366C4" w:rsidRDefault="0015542E" w:rsidP="0015542E">
      <w:pPr>
        <w:jc w:val="both"/>
        <w:rPr>
          <w:rFonts w:ascii="Times New Roman" w:hAnsi="Times New Roman"/>
          <w:sz w:val="24"/>
          <w:szCs w:val="24"/>
          <w:lang w:val="en-US"/>
        </w:rPr>
      </w:pPr>
    </w:p>
    <w:p w:rsidR="0015542E" w:rsidRPr="002366C4" w:rsidRDefault="0015542E" w:rsidP="0015542E">
      <w:pPr>
        <w:jc w:val="both"/>
        <w:rPr>
          <w:rFonts w:ascii="Times New Roman" w:hAnsi="Times New Roman"/>
          <w:sz w:val="24"/>
          <w:szCs w:val="24"/>
          <w:lang w:val="en-US"/>
        </w:rPr>
      </w:pPr>
      <w:r>
        <w:rPr>
          <w:rFonts w:ascii="Times New Roman" w:hAnsi="Times New Roman"/>
          <w:sz w:val="24"/>
          <w:szCs w:val="24"/>
          <w:lang w:val="en-US"/>
        </w:rPr>
        <w:t>IX</w:t>
      </w:r>
      <w:r w:rsidRPr="002366C4">
        <w:rPr>
          <w:rFonts w:ascii="Times New Roman" w:hAnsi="Times New Roman"/>
          <w:sz w:val="24"/>
          <w:szCs w:val="24"/>
          <w:lang w:val="en-US"/>
        </w:rPr>
        <w:t xml:space="preserve"> Bibliography ………………………………………………………………………</w:t>
      </w:r>
      <w:r w:rsidR="000954D4">
        <w:rPr>
          <w:rFonts w:ascii="Times New Roman" w:hAnsi="Times New Roman"/>
          <w:sz w:val="24"/>
          <w:szCs w:val="24"/>
          <w:lang w:val="en-US"/>
        </w:rPr>
        <w:t>…79</w:t>
      </w:r>
    </w:p>
    <w:p w:rsidR="0015542E" w:rsidRPr="002366C4" w:rsidRDefault="0015542E" w:rsidP="0015542E">
      <w:pPr>
        <w:jc w:val="both"/>
        <w:rPr>
          <w:rFonts w:ascii="Times New Roman" w:hAnsi="Times New Roman"/>
          <w:sz w:val="24"/>
          <w:szCs w:val="24"/>
          <w:lang w:val="en-US"/>
        </w:rPr>
      </w:pPr>
    </w:p>
    <w:p w:rsidR="0015542E" w:rsidRPr="00C476FF" w:rsidRDefault="0015542E" w:rsidP="0015542E">
      <w:pPr>
        <w:jc w:val="both"/>
        <w:rPr>
          <w:rFonts w:ascii="Times New Roman" w:hAnsi="Times New Roman"/>
          <w:sz w:val="24"/>
          <w:szCs w:val="24"/>
          <w:lang w:val="en-US"/>
        </w:rPr>
      </w:pPr>
      <w:r>
        <w:rPr>
          <w:rFonts w:ascii="Times New Roman" w:hAnsi="Times New Roman"/>
          <w:sz w:val="24"/>
          <w:szCs w:val="24"/>
          <w:lang w:val="en-US"/>
        </w:rPr>
        <w:t>X</w:t>
      </w:r>
      <w:r w:rsidRPr="002366C4">
        <w:rPr>
          <w:rFonts w:ascii="Times New Roman" w:hAnsi="Times New Roman"/>
          <w:sz w:val="24"/>
          <w:szCs w:val="24"/>
          <w:lang w:val="en-US"/>
        </w:rPr>
        <w:t xml:space="preserve"> </w:t>
      </w:r>
      <w:r>
        <w:rPr>
          <w:rFonts w:ascii="Times New Roman" w:hAnsi="Times New Roman"/>
          <w:sz w:val="24"/>
          <w:szCs w:val="24"/>
          <w:lang w:val="en-US"/>
        </w:rPr>
        <w:t>Appendices…</w:t>
      </w:r>
      <w:r w:rsidRPr="002366C4">
        <w:rPr>
          <w:rFonts w:ascii="Times New Roman" w:hAnsi="Times New Roman"/>
          <w:sz w:val="24"/>
          <w:szCs w:val="24"/>
          <w:lang w:val="en-US"/>
        </w:rPr>
        <w:t>……………………………………………………………………</w:t>
      </w:r>
      <w:r w:rsidR="00737EE5">
        <w:rPr>
          <w:rFonts w:ascii="Times New Roman" w:hAnsi="Times New Roman"/>
          <w:sz w:val="24"/>
          <w:szCs w:val="24"/>
          <w:lang w:val="en-US"/>
        </w:rPr>
        <w:t>.</w:t>
      </w:r>
      <w:r w:rsidRPr="002366C4">
        <w:rPr>
          <w:rFonts w:ascii="Times New Roman" w:hAnsi="Times New Roman"/>
          <w:sz w:val="24"/>
          <w:szCs w:val="24"/>
          <w:lang w:val="en-US"/>
        </w:rPr>
        <w:t>…</w:t>
      </w:r>
      <w:r w:rsidR="00B14E31">
        <w:rPr>
          <w:rFonts w:ascii="Times New Roman" w:hAnsi="Times New Roman"/>
          <w:sz w:val="24"/>
          <w:szCs w:val="24"/>
          <w:lang w:val="en-US"/>
        </w:rPr>
        <w:t>…82</w:t>
      </w:r>
    </w:p>
    <w:p w:rsidR="0015542E" w:rsidRPr="004C657D" w:rsidRDefault="0015542E" w:rsidP="00FD5AB7">
      <w:pPr>
        <w:jc w:val="right"/>
        <w:rPr>
          <w:rFonts w:ascii="Times New Roman" w:hAnsi="Times New Roman" w:cs="Times New Roman"/>
          <w:caps/>
          <w:sz w:val="24"/>
          <w:szCs w:val="24"/>
          <w:lang w:val="en-US"/>
        </w:rPr>
      </w:pPr>
    </w:p>
    <w:p w:rsidR="00BC6ACA" w:rsidRPr="004C657D" w:rsidRDefault="00BC6ACA" w:rsidP="00FD5AB7">
      <w:pPr>
        <w:jc w:val="right"/>
        <w:rPr>
          <w:rFonts w:ascii="Times New Roman" w:hAnsi="Times New Roman" w:cs="Times New Roman"/>
          <w:caps/>
          <w:sz w:val="24"/>
          <w:szCs w:val="24"/>
          <w:lang w:val="en-US"/>
        </w:rPr>
        <w:sectPr w:rsidR="00BC6ACA" w:rsidRPr="004C657D" w:rsidSect="002074A2">
          <w:pgSz w:w="12240" w:h="15840"/>
          <w:pgMar w:top="1417" w:right="1701" w:bottom="1417" w:left="1701" w:header="708" w:footer="708" w:gutter="0"/>
          <w:cols w:space="708"/>
          <w:docGrid w:linePitch="360"/>
        </w:sectPr>
      </w:pPr>
    </w:p>
    <w:p w:rsidR="00BC6ACA" w:rsidRDefault="00BC6ACA" w:rsidP="00BC6ACA">
      <w:pPr>
        <w:tabs>
          <w:tab w:val="left" w:pos="3180"/>
          <w:tab w:val="center" w:pos="4419"/>
          <w:tab w:val="left" w:pos="6645"/>
        </w:tabs>
        <w:spacing w:line="360" w:lineRule="auto"/>
        <w:jc w:val="center"/>
        <w:rPr>
          <w:rFonts w:ascii="Times New Roman" w:hAnsi="Times New Roman"/>
          <w:b/>
          <w:color w:val="000000" w:themeColor="text1"/>
          <w:sz w:val="28"/>
          <w:szCs w:val="28"/>
          <w:lang w:val="en-US"/>
        </w:rPr>
      </w:pPr>
      <w:r w:rsidRPr="002366C4">
        <w:rPr>
          <w:rFonts w:ascii="Times New Roman" w:hAnsi="Times New Roman"/>
          <w:b/>
          <w:color w:val="000000" w:themeColor="text1"/>
          <w:sz w:val="28"/>
          <w:szCs w:val="28"/>
          <w:lang w:val="en-US"/>
        </w:rPr>
        <w:lastRenderedPageBreak/>
        <w:t>INTRODUCTION</w:t>
      </w:r>
    </w:p>
    <w:p w:rsidR="00BC6ACA" w:rsidRPr="002366C4" w:rsidRDefault="00BC6ACA" w:rsidP="00BC6ACA">
      <w:pPr>
        <w:tabs>
          <w:tab w:val="left" w:pos="3180"/>
          <w:tab w:val="center" w:pos="4419"/>
          <w:tab w:val="left" w:pos="6645"/>
        </w:tabs>
        <w:spacing w:line="360" w:lineRule="auto"/>
        <w:rPr>
          <w:rFonts w:ascii="Times New Roman" w:hAnsi="Times New Roman"/>
          <w:b/>
          <w:color w:val="000000" w:themeColor="text1"/>
          <w:sz w:val="28"/>
          <w:szCs w:val="28"/>
          <w:lang w:val="en-US"/>
        </w:rPr>
      </w:pPr>
    </w:p>
    <w:p w:rsidR="00BC6ACA" w:rsidRPr="00416B44" w:rsidRDefault="00BC6ACA" w:rsidP="00BC6ACA">
      <w:pPr>
        <w:spacing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The principal objective of this work is to determine the incidence of the different teaching styles of the foreign language professors at the Foreign Language Department at the University of El Salvador on their students’ learning process. The teaching learning </w:t>
      </w:r>
      <w:r w:rsidRPr="0076110D">
        <w:rPr>
          <w:rFonts w:ascii="Times New Roman" w:hAnsi="Times New Roman"/>
          <w:color w:val="000000" w:themeColor="text1"/>
          <w:sz w:val="24"/>
          <w:szCs w:val="24"/>
          <w:lang w:val="en-US"/>
        </w:rPr>
        <w:t xml:space="preserve">process implies many steps and resources. Both students and teachers are </w:t>
      </w:r>
      <w:r>
        <w:rPr>
          <w:rFonts w:ascii="Times New Roman" w:hAnsi="Times New Roman"/>
          <w:color w:val="000000" w:themeColor="text1"/>
          <w:sz w:val="24"/>
          <w:szCs w:val="24"/>
          <w:lang w:val="en-US"/>
        </w:rPr>
        <w:t xml:space="preserve">the </w:t>
      </w:r>
      <w:r w:rsidRPr="0076110D">
        <w:rPr>
          <w:rFonts w:ascii="Times New Roman" w:hAnsi="Times New Roman"/>
          <w:color w:val="000000" w:themeColor="text1"/>
          <w:sz w:val="24"/>
          <w:szCs w:val="24"/>
          <w:lang w:val="en-US"/>
        </w:rPr>
        <w:t xml:space="preserve">unique beings </w:t>
      </w:r>
      <w:r>
        <w:rPr>
          <w:rFonts w:ascii="Times New Roman" w:hAnsi="Times New Roman"/>
          <w:color w:val="000000" w:themeColor="text1"/>
          <w:sz w:val="24"/>
          <w:szCs w:val="24"/>
          <w:lang w:val="en-US"/>
        </w:rPr>
        <w:t>who</w:t>
      </w:r>
      <w:r w:rsidRPr="0076110D">
        <w:rPr>
          <w:rFonts w:ascii="Times New Roman" w:hAnsi="Times New Roman"/>
          <w:color w:val="000000" w:themeColor="text1"/>
          <w:sz w:val="24"/>
          <w:szCs w:val="24"/>
          <w:lang w:val="en-US"/>
        </w:rPr>
        <w:t xml:space="preserve"> posses</w:t>
      </w:r>
      <w:r>
        <w:rPr>
          <w:rFonts w:ascii="Times New Roman" w:hAnsi="Times New Roman"/>
          <w:color w:val="000000" w:themeColor="text1"/>
          <w:sz w:val="24"/>
          <w:szCs w:val="24"/>
          <w:lang w:val="en-US"/>
        </w:rPr>
        <w:t>s</w:t>
      </w:r>
      <w:r w:rsidRPr="0076110D">
        <w:rPr>
          <w:rFonts w:ascii="Times New Roman" w:hAnsi="Times New Roman"/>
          <w:color w:val="000000" w:themeColor="text1"/>
          <w:sz w:val="24"/>
          <w:szCs w:val="24"/>
          <w:lang w:val="en-US"/>
        </w:rPr>
        <w:t xml:space="preserve"> their own way of learning and teaching</w:t>
      </w:r>
      <w:r>
        <w:rPr>
          <w:rFonts w:ascii="Times New Roman" w:hAnsi="Times New Roman"/>
          <w:color w:val="000000" w:themeColor="text1"/>
          <w:sz w:val="24"/>
          <w:szCs w:val="24"/>
          <w:lang w:val="en-US"/>
        </w:rPr>
        <w:t xml:space="preserve">. </w:t>
      </w:r>
      <w:r w:rsidRPr="0076110D">
        <w:rPr>
          <w:rFonts w:ascii="Times New Roman" w:hAnsi="Times New Roman"/>
          <w:color w:val="000000" w:themeColor="text1"/>
          <w:sz w:val="24"/>
          <w:szCs w:val="24"/>
          <w:lang w:val="en-US"/>
        </w:rPr>
        <w:t xml:space="preserve">The English teaching and learning process is a pedagogical act that involves both teachers and students and the relationship among </w:t>
      </w:r>
      <w:r>
        <w:rPr>
          <w:rFonts w:ascii="Times New Roman" w:hAnsi="Times New Roman"/>
          <w:lang w:val="en-US"/>
        </w:rPr>
        <w:t>c</w:t>
      </w:r>
      <w:r w:rsidRPr="0076110D">
        <w:rPr>
          <w:rFonts w:ascii="Times New Roman" w:hAnsi="Times New Roman"/>
          <w:lang w:val="en-US"/>
        </w:rPr>
        <w:t>hallenging and interesting activities</w:t>
      </w:r>
      <w:r>
        <w:rPr>
          <w:rFonts w:ascii="Times New Roman" w:hAnsi="Times New Roman"/>
          <w:lang w:val="en-US"/>
        </w:rPr>
        <w:t xml:space="preserve">, </w:t>
      </w:r>
      <w:r>
        <w:rPr>
          <w:rFonts w:ascii="Times New Roman" w:hAnsi="Times New Roman"/>
          <w:color w:val="000000" w:themeColor="text1"/>
          <w:sz w:val="24"/>
          <w:szCs w:val="24"/>
          <w:lang w:val="en-US"/>
        </w:rPr>
        <w:t>course goals,</w:t>
      </w:r>
      <w:r w:rsidRPr="0076110D">
        <w:rPr>
          <w:rFonts w:ascii="Times New Roman" w:hAnsi="Times New Roman"/>
          <w:color w:val="000000" w:themeColor="text1"/>
          <w:sz w:val="24"/>
          <w:szCs w:val="24"/>
          <w:lang w:val="en-US"/>
        </w:rPr>
        <w:t xml:space="preserve"> and evaluation</w:t>
      </w:r>
      <w:r w:rsidRPr="0076110D">
        <w:rPr>
          <w:rFonts w:ascii="Times New Roman" w:hAnsi="Times New Roman"/>
          <w:lang w:val="en-US"/>
        </w:rPr>
        <w:t xml:space="preserve"> that make stud</w:t>
      </w:r>
      <w:r>
        <w:rPr>
          <w:rFonts w:ascii="Times New Roman" w:hAnsi="Times New Roman"/>
          <w:lang w:val="en-US"/>
        </w:rPr>
        <w:t xml:space="preserve">ents get involved in class. </w:t>
      </w:r>
      <w:r>
        <w:rPr>
          <w:rFonts w:ascii="Times New Roman" w:hAnsi="Times New Roman"/>
          <w:color w:val="000000" w:themeColor="text1"/>
          <w:sz w:val="24"/>
          <w:szCs w:val="24"/>
          <w:lang w:val="en-US"/>
        </w:rPr>
        <w:t>According to the Webster’s Dictionary, style is “a manner or mode of acting or performing a distinctive or characteristic manner or a manner or tone assumed in discourse.”</w:t>
      </w:r>
    </w:p>
    <w:p w:rsidR="00BC6ACA" w:rsidRDefault="00BC6ACA" w:rsidP="00BC6ACA">
      <w:pPr>
        <w:spacing w:line="360" w:lineRule="auto"/>
        <w:jc w:val="both"/>
        <w:rPr>
          <w:rFonts w:ascii="Times New Roman" w:hAnsi="Times New Roman"/>
          <w:color w:val="000000" w:themeColor="text1"/>
          <w:sz w:val="24"/>
          <w:szCs w:val="24"/>
          <w:lang w:val="en-US"/>
        </w:rPr>
      </w:pPr>
      <w:r>
        <w:rPr>
          <w:rFonts w:ascii="Times New Roman" w:hAnsi="Times New Roman"/>
          <w:lang w:val="en-US"/>
        </w:rPr>
        <w:t xml:space="preserve">The teachers </w:t>
      </w:r>
      <w:r w:rsidRPr="0076110D">
        <w:rPr>
          <w:rFonts w:ascii="Times New Roman" w:hAnsi="Times New Roman"/>
          <w:lang w:val="en-US"/>
        </w:rPr>
        <w:t>cannot stick to what is written in English teaching method bo</w:t>
      </w:r>
      <w:r>
        <w:rPr>
          <w:rFonts w:ascii="Times New Roman" w:hAnsi="Times New Roman"/>
          <w:lang w:val="en-US"/>
        </w:rPr>
        <w:t>oks, but it is suggested that they</w:t>
      </w:r>
      <w:r w:rsidRPr="0076110D">
        <w:rPr>
          <w:rFonts w:ascii="Times New Roman" w:hAnsi="Times New Roman"/>
          <w:lang w:val="en-US"/>
        </w:rPr>
        <w:t xml:space="preserve"> u</w:t>
      </w:r>
      <w:r>
        <w:rPr>
          <w:rFonts w:ascii="Times New Roman" w:hAnsi="Times New Roman"/>
          <w:lang w:val="en-US"/>
        </w:rPr>
        <w:t xml:space="preserve">se them as a help to manage the </w:t>
      </w:r>
      <w:r w:rsidRPr="0076110D">
        <w:rPr>
          <w:rFonts w:ascii="Times New Roman" w:hAnsi="Times New Roman"/>
          <w:lang w:val="en-US"/>
        </w:rPr>
        <w:t>class effectively and find out students</w:t>
      </w:r>
      <w:r>
        <w:rPr>
          <w:rFonts w:ascii="Times New Roman" w:hAnsi="Times New Roman"/>
          <w:lang w:val="en-US"/>
        </w:rPr>
        <w:t>’</w:t>
      </w:r>
      <w:r w:rsidRPr="0076110D">
        <w:rPr>
          <w:rFonts w:ascii="Times New Roman" w:hAnsi="Times New Roman"/>
          <w:lang w:val="en-US"/>
        </w:rPr>
        <w:t xml:space="preserve"> interests to make a vital, dynamic scene of real conversational or discussion situations</w:t>
      </w:r>
      <w:r>
        <w:rPr>
          <w:rFonts w:ascii="Times New Roman" w:hAnsi="Times New Roman"/>
          <w:lang w:val="en-US"/>
        </w:rPr>
        <w:t xml:space="preserve">, so </w:t>
      </w:r>
      <w:r>
        <w:rPr>
          <w:rFonts w:ascii="Times New Roman" w:hAnsi="Times New Roman"/>
          <w:color w:val="000000" w:themeColor="text1"/>
          <w:sz w:val="24"/>
          <w:szCs w:val="24"/>
          <w:lang w:val="en-US"/>
        </w:rPr>
        <w:t xml:space="preserve">the </w:t>
      </w:r>
      <w:r w:rsidRPr="002366C4">
        <w:rPr>
          <w:rFonts w:ascii="Times New Roman" w:hAnsi="Times New Roman"/>
          <w:color w:val="000000" w:themeColor="text1"/>
          <w:sz w:val="24"/>
          <w:szCs w:val="24"/>
          <w:lang w:val="en-US"/>
        </w:rPr>
        <w:t xml:space="preserve">teachers play a huge role in the learning process, and how teachers </w:t>
      </w:r>
      <w:r>
        <w:rPr>
          <w:rFonts w:ascii="Times New Roman" w:hAnsi="Times New Roman"/>
          <w:color w:val="000000" w:themeColor="text1"/>
          <w:sz w:val="24"/>
          <w:szCs w:val="24"/>
          <w:lang w:val="en-US"/>
        </w:rPr>
        <w:t>develop</w:t>
      </w:r>
      <w:r w:rsidRPr="002366C4">
        <w:rPr>
          <w:rFonts w:ascii="Times New Roman" w:hAnsi="Times New Roman"/>
          <w:color w:val="000000" w:themeColor="text1"/>
          <w:sz w:val="24"/>
          <w:szCs w:val="24"/>
          <w:lang w:val="en-US"/>
        </w:rPr>
        <w:t xml:space="preserve"> activities</w:t>
      </w:r>
      <w:r>
        <w:rPr>
          <w:rFonts w:ascii="Times New Roman" w:hAnsi="Times New Roman"/>
          <w:color w:val="000000" w:themeColor="text1"/>
          <w:sz w:val="24"/>
          <w:szCs w:val="24"/>
          <w:lang w:val="en-US"/>
        </w:rPr>
        <w:t xml:space="preserve"> in the </w:t>
      </w:r>
      <w:r w:rsidRPr="002366C4">
        <w:rPr>
          <w:rFonts w:ascii="Times New Roman" w:hAnsi="Times New Roman"/>
          <w:color w:val="000000" w:themeColor="text1"/>
          <w:sz w:val="24"/>
          <w:szCs w:val="24"/>
          <w:lang w:val="en-US"/>
        </w:rPr>
        <w:t>classroo</w:t>
      </w:r>
      <w:r>
        <w:rPr>
          <w:rFonts w:ascii="Times New Roman" w:hAnsi="Times New Roman"/>
          <w:color w:val="000000" w:themeColor="text1"/>
          <w:sz w:val="24"/>
          <w:szCs w:val="24"/>
          <w:lang w:val="en-US"/>
        </w:rPr>
        <w:t>m</w:t>
      </w:r>
      <w:r w:rsidRPr="002366C4">
        <w:rPr>
          <w:rFonts w:ascii="Times New Roman" w:hAnsi="Times New Roman"/>
          <w:color w:val="000000" w:themeColor="text1"/>
          <w:sz w:val="24"/>
          <w:szCs w:val="24"/>
          <w:lang w:val="en-US"/>
        </w:rPr>
        <w:t>, and just how they present the materials affect how well students learn and how much they retain.</w:t>
      </w:r>
      <w:r>
        <w:rPr>
          <w:rFonts w:ascii="Times New Roman" w:hAnsi="Times New Roman"/>
          <w:color w:val="000000" w:themeColor="text1"/>
          <w:sz w:val="24"/>
          <w:szCs w:val="24"/>
          <w:lang w:val="en-US"/>
        </w:rPr>
        <w:t xml:space="preserve">  </w:t>
      </w:r>
      <w:r w:rsidRPr="002366C4">
        <w:rPr>
          <w:rFonts w:ascii="Times New Roman" w:hAnsi="Times New Roman"/>
          <w:color w:val="000000" w:themeColor="text1"/>
          <w:sz w:val="24"/>
          <w:szCs w:val="24"/>
          <w:lang w:val="en-US"/>
        </w:rPr>
        <w:t>As Grasha (1996) said</w:t>
      </w:r>
      <w:r>
        <w:rPr>
          <w:rFonts w:ascii="Times New Roman" w:hAnsi="Times New Roman"/>
          <w:color w:val="000000" w:themeColor="text1"/>
          <w:sz w:val="24"/>
          <w:szCs w:val="24"/>
          <w:lang w:val="en-US"/>
        </w:rPr>
        <w:t xml:space="preserve">, </w:t>
      </w:r>
      <w:r w:rsidRPr="002366C4">
        <w:rPr>
          <w:rFonts w:ascii="Times New Roman" w:hAnsi="Times New Roman"/>
          <w:color w:val="000000" w:themeColor="text1"/>
          <w:sz w:val="24"/>
          <w:szCs w:val="24"/>
          <w:lang w:val="en-US"/>
        </w:rPr>
        <w:t>teaching styles represent those enduring personal qualities and behaviors that appear in how we conduct our classes. I</w:t>
      </w:r>
      <w:r>
        <w:rPr>
          <w:rFonts w:ascii="Times New Roman" w:hAnsi="Times New Roman"/>
          <w:color w:val="000000" w:themeColor="text1"/>
          <w:sz w:val="24"/>
          <w:szCs w:val="24"/>
          <w:lang w:val="en-US"/>
        </w:rPr>
        <w:t>t is something that defines</w:t>
      </w:r>
      <w:r w:rsidRPr="002366C4">
        <w:rPr>
          <w:rFonts w:ascii="Times New Roman" w:hAnsi="Times New Roman"/>
          <w:color w:val="000000" w:themeColor="text1"/>
          <w:sz w:val="24"/>
          <w:szCs w:val="24"/>
          <w:lang w:val="en-US"/>
        </w:rPr>
        <w:t xml:space="preserve"> us, that guides and directs our instructional processes, and that has effect on students and their ability to learn. Also teaching style refer</w:t>
      </w:r>
      <w:r>
        <w:rPr>
          <w:rFonts w:ascii="Times New Roman" w:hAnsi="Times New Roman"/>
          <w:color w:val="000000" w:themeColor="text1"/>
          <w:sz w:val="24"/>
          <w:szCs w:val="24"/>
          <w:lang w:val="en-US"/>
        </w:rPr>
        <w:t>s</w:t>
      </w:r>
      <w:r w:rsidRPr="002366C4">
        <w:rPr>
          <w:rFonts w:ascii="Times New Roman" w:hAnsi="Times New Roman"/>
          <w:color w:val="000000" w:themeColor="text1"/>
          <w:sz w:val="24"/>
          <w:szCs w:val="24"/>
          <w:lang w:val="en-US"/>
        </w:rPr>
        <w:t xml:space="preserve"> to a teacher‘s personal behaviors and media used t</w:t>
      </w:r>
      <w:r>
        <w:rPr>
          <w:rFonts w:ascii="Times New Roman" w:hAnsi="Times New Roman"/>
          <w:color w:val="000000" w:themeColor="text1"/>
          <w:sz w:val="24"/>
          <w:szCs w:val="24"/>
          <w:lang w:val="en-US"/>
        </w:rPr>
        <w:t>o transmit data or receive them</w:t>
      </w:r>
      <w:r w:rsidRPr="002366C4">
        <w:rPr>
          <w:rFonts w:ascii="Times New Roman" w:hAnsi="Times New Roman"/>
          <w:color w:val="000000" w:themeColor="text1"/>
          <w:sz w:val="24"/>
          <w:szCs w:val="24"/>
          <w:lang w:val="en-US"/>
        </w:rPr>
        <w:t xml:space="preserve"> from the learner and involve the implementation of the teacher’s philosophy about teaching (Brown, 2001)</w:t>
      </w:r>
      <w:r>
        <w:rPr>
          <w:rFonts w:ascii="Times New Roman" w:hAnsi="Times New Roman"/>
          <w:color w:val="000000" w:themeColor="text1"/>
          <w:sz w:val="24"/>
          <w:szCs w:val="24"/>
          <w:lang w:val="en-US"/>
        </w:rPr>
        <w:t>.</w:t>
      </w:r>
    </w:p>
    <w:p w:rsidR="00BC6ACA" w:rsidRDefault="00BC6ACA" w:rsidP="00BC6ACA">
      <w:pPr>
        <w:spacing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          </w:t>
      </w:r>
      <w:r w:rsidRPr="002366C4">
        <w:rPr>
          <w:rFonts w:ascii="Times New Roman" w:hAnsi="Times New Roman"/>
          <w:color w:val="000000" w:themeColor="text1"/>
          <w:sz w:val="24"/>
          <w:szCs w:val="24"/>
          <w:lang w:val="en-US"/>
        </w:rPr>
        <w:t>There</w:t>
      </w:r>
      <w:r>
        <w:rPr>
          <w:rFonts w:ascii="Times New Roman" w:hAnsi="Times New Roman"/>
          <w:color w:val="000000" w:themeColor="text1"/>
          <w:sz w:val="24"/>
          <w:szCs w:val="24"/>
          <w:lang w:val="en-US"/>
        </w:rPr>
        <w:t xml:space="preserve"> are</w:t>
      </w:r>
      <w:r w:rsidRPr="002366C4">
        <w:rPr>
          <w:rFonts w:ascii="Times New Roman" w:hAnsi="Times New Roman"/>
          <w:color w:val="000000" w:themeColor="text1"/>
          <w:sz w:val="24"/>
          <w:szCs w:val="24"/>
          <w:lang w:val="en-US"/>
        </w:rPr>
        <w:t xml:space="preserve"> several teaching styles</w:t>
      </w:r>
      <w:r>
        <w:rPr>
          <w:rFonts w:ascii="Times New Roman" w:hAnsi="Times New Roman"/>
          <w:color w:val="000000" w:themeColor="text1"/>
          <w:sz w:val="24"/>
          <w:szCs w:val="24"/>
          <w:lang w:val="en-US"/>
        </w:rPr>
        <w:t xml:space="preserve"> and a description of them is reflected in this work. It also includes general objectives, specific objectives, justification, theoretical framework, </w:t>
      </w:r>
      <w:r w:rsidRPr="00F469B9">
        <w:rPr>
          <w:rFonts w:ascii="Times New Roman" w:hAnsi="Times New Roman"/>
          <w:sz w:val="24"/>
          <w:szCs w:val="24"/>
          <w:lang w:val="en-US"/>
        </w:rPr>
        <w:t>characteristics</w:t>
      </w:r>
      <w:r>
        <w:rPr>
          <w:sz w:val="24"/>
          <w:szCs w:val="24"/>
          <w:lang w:val="en-US"/>
        </w:rPr>
        <w:t xml:space="preserve"> of </w:t>
      </w:r>
      <w:r>
        <w:rPr>
          <w:rFonts w:ascii="Times New Roman" w:hAnsi="Times New Roman"/>
          <w:color w:val="000000" w:themeColor="text1"/>
          <w:sz w:val="24"/>
          <w:szCs w:val="24"/>
          <w:lang w:val="en-US"/>
        </w:rPr>
        <w:t>each teaching style mentioned, methodological framework, methodology, techniques and instruments to collect data, analysis and interpretation of data, conclusions, and recommendations.</w:t>
      </w:r>
    </w:p>
    <w:p w:rsidR="00BC6ACA" w:rsidRDefault="00BC6ACA" w:rsidP="00BC6ACA">
      <w:pPr>
        <w:rPr>
          <w:lang w:val="en-US"/>
        </w:rPr>
        <w:sectPr w:rsidR="00BC6ACA" w:rsidSect="00BC6ACA">
          <w:headerReference w:type="default" r:id="rId8"/>
          <w:footerReference w:type="default" r:id="rId9"/>
          <w:pgSz w:w="12240" w:h="15840"/>
          <w:pgMar w:top="1417" w:right="1701" w:bottom="1417" w:left="1701" w:header="708" w:footer="708" w:gutter="0"/>
          <w:pgNumType w:fmt="lowerRoman" w:start="3"/>
          <w:cols w:space="708"/>
          <w:docGrid w:linePitch="360"/>
        </w:sectPr>
      </w:pPr>
    </w:p>
    <w:p w:rsidR="00BC6ACA" w:rsidRPr="00865901" w:rsidRDefault="00BC6ACA" w:rsidP="00BC6ACA">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                                                         </w:t>
      </w:r>
      <w:r w:rsidRPr="002366C4">
        <w:rPr>
          <w:rFonts w:ascii="Times New Roman" w:hAnsi="Times New Roman"/>
          <w:b/>
          <w:color w:val="000000"/>
          <w:sz w:val="28"/>
          <w:szCs w:val="28"/>
          <w:lang w:val="en-US"/>
        </w:rPr>
        <w:t>OBJECTIVES</w:t>
      </w:r>
    </w:p>
    <w:p w:rsidR="00BC6ACA" w:rsidRPr="00066EAF" w:rsidRDefault="00BC6ACA" w:rsidP="00BC6ACA">
      <w:pPr>
        <w:spacing w:line="360" w:lineRule="auto"/>
        <w:jc w:val="center"/>
        <w:rPr>
          <w:rFonts w:ascii="Times New Roman" w:hAnsi="Times New Roman"/>
          <w:b/>
          <w:color w:val="000000"/>
          <w:sz w:val="28"/>
          <w:szCs w:val="28"/>
          <w:lang w:val="en-US"/>
        </w:rPr>
      </w:pPr>
    </w:p>
    <w:p w:rsidR="00BC6ACA" w:rsidRPr="00066EAF" w:rsidRDefault="00BC6ACA" w:rsidP="00BC6ACA">
      <w:pPr>
        <w:spacing w:line="360" w:lineRule="auto"/>
        <w:jc w:val="both"/>
        <w:rPr>
          <w:rFonts w:ascii="Times New Roman" w:hAnsi="Times New Roman"/>
          <w:color w:val="000000"/>
          <w:sz w:val="24"/>
          <w:szCs w:val="24"/>
          <w:lang w:val="en-US"/>
        </w:rPr>
      </w:pPr>
      <w:r w:rsidRPr="002366C4">
        <w:rPr>
          <w:rFonts w:ascii="Times New Roman" w:hAnsi="Times New Roman"/>
          <w:b/>
          <w:color w:val="000000"/>
          <w:sz w:val="24"/>
          <w:szCs w:val="24"/>
          <w:lang w:val="en-US"/>
        </w:rPr>
        <w:t>GENERAL:</w:t>
      </w:r>
    </w:p>
    <w:p w:rsidR="00BC6ACA" w:rsidRPr="00140C9E" w:rsidRDefault="00BC6ACA" w:rsidP="00BC6ACA">
      <w:pPr>
        <w:pStyle w:val="Prrafodelista"/>
        <w:spacing w:line="360" w:lineRule="auto"/>
        <w:jc w:val="both"/>
        <w:rPr>
          <w:rFonts w:ascii="Times New Roman" w:hAnsi="Times New Roman"/>
          <w:color w:val="000000"/>
          <w:sz w:val="24"/>
          <w:szCs w:val="24"/>
          <w:lang w:val="en-US"/>
        </w:rPr>
      </w:pPr>
      <w:r w:rsidRPr="002366C4">
        <w:rPr>
          <w:rFonts w:ascii="Times New Roman" w:hAnsi="Times New Roman"/>
          <w:color w:val="000000"/>
          <w:sz w:val="24"/>
          <w:szCs w:val="24"/>
          <w:lang w:val="en-US"/>
        </w:rPr>
        <w:t xml:space="preserve">To </w:t>
      </w:r>
      <w:r>
        <w:rPr>
          <w:rFonts w:ascii="Times New Roman" w:hAnsi="Times New Roman"/>
          <w:color w:val="000000"/>
          <w:sz w:val="24"/>
          <w:szCs w:val="24"/>
          <w:lang w:val="en-US"/>
        </w:rPr>
        <w:t xml:space="preserve">determine the incidence of the different teaching styles of the Intermediate Intensive English I and Advanced Intensive English I professors of the </w:t>
      </w:r>
      <w:r w:rsidRPr="00CC6246">
        <w:rPr>
          <w:rFonts w:ascii="Times New Roman" w:hAnsi="Times New Roman"/>
          <w:color w:val="000000"/>
          <w:sz w:val="24"/>
          <w:szCs w:val="24"/>
          <w:lang w:val="en-US"/>
        </w:rPr>
        <w:t xml:space="preserve">Foreign Language </w:t>
      </w:r>
      <w:r>
        <w:rPr>
          <w:rFonts w:ascii="Times New Roman" w:hAnsi="Times New Roman"/>
          <w:color w:val="000000"/>
          <w:sz w:val="24"/>
          <w:szCs w:val="24"/>
          <w:lang w:val="en-US"/>
        </w:rPr>
        <w:t>department of the University of El Salvador.</w:t>
      </w:r>
    </w:p>
    <w:p w:rsidR="00BC6ACA" w:rsidRPr="002366C4" w:rsidRDefault="00BC6ACA" w:rsidP="00BC6ACA">
      <w:pPr>
        <w:pStyle w:val="Prrafodelista"/>
        <w:spacing w:line="360" w:lineRule="auto"/>
        <w:jc w:val="both"/>
        <w:rPr>
          <w:rFonts w:ascii="Times New Roman" w:hAnsi="Times New Roman"/>
          <w:color w:val="000000"/>
          <w:sz w:val="24"/>
          <w:szCs w:val="24"/>
          <w:lang w:val="en-US"/>
        </w:rPr>
      </w:pPr>
    </w:p>
    <w:p w:rsidR="00BC6ACA" w:rsidRPr="002366C4" w:rsidRDefault="00BC6ACA" w:rsidP="00BC6ACA">
      <w:pPr>
        <w:spacing w:line="360" w:lineRule="auto"/>
        <w:jc w:val="both"/>
        <w:rPr>
          <w:rFonts w:ascii="Times New Roman" w:hAnsi="Times New Roman"/>
          <w:color w:val="000000"/>
          <w:sz w:val="24"/>
          <w:szCs w:val="24"/>
          <w:lang w:val="en-US"/>
        </w:rPr>
      </w:pPr>
      <w:r w:rsidRPr="002366C4">
        <w:rPr>
          <w:rFonts w:ascii="Times New Roman" w:hAnsi="Times New Roman"/>
          <w:b/>
          <w:color w:val="000000"/>
          <w:sz w:val="24"/>
          <w:szCs w:val="24"/>
          <w:lang w:val="en-US"/>
        </w:rPr>
        <w:t>SPECIFIC:</w:t>
      </w:r>
    </w:p>
    <w:p w:rsidR="00BC6ACA" w:rsidRDefault="00BC6ACA" w:rsidP="00BC6ACA">
      <w:pPr>
        <w:pStyle w:val="Prrafodelista"/>
        <w:numPr>
          <w:ilvl w:val="0"/>
          <w:numId w:val="1"/>
        </w:numPr>
        <w:spacing w:line="360" w:lineRule="auto"/>
        <w:jc w:val="both"/>
        <w:rPr>
          <w:rFonts w:ascii="Times New Roman" w:hAnsi="Times New Roman"/>
          <w:color w:val="000000"/>
          <w:sz w:val="24"/>
          <w:szCs w:val="24"/>
          <w:lang w:val="en-US"/>
        </w:rPr>
      </w:pPr>
      <w:r w:rsidRPr="002366C4">
        <w:rPr>
          <w:rFonts w:ascii="Times New Roman" w:hAnsi="Times New Roman"/>
          <w:color w:val="000000"/>
          <w:sz w:val="24"/>
          <w:szCs w:val="24"/>
          <w:lang w:val="en-US"/>
        </w:rPr>
        <w:t xml:space="preserve">To </w:t>
      </w:r>
      <w:r>
        <w:rPr>
          <w:rFonts w:ascii="Times New Roman" w:hAnsi="Times New Roman"/>
          <w:color w:val="000000"/>
          <w:sz w:val="24"/>
          <w:szCs w:val="24"/>
          <w:lang w:val="en-US"/>
        </w:rPr>
        <w:t>identify the similarities among the Intermediate Intensive English I and Advanced Intensive English I professors’ teaching styles so as to know the compatibility among them.</w:t>
      </w:r>
    </w:p>
    <w:p w:rsidR="00BC6ACA" w:rsidRDefault="00BC6ACA" w:rsidP="00BC6ACA">
      <w:pPr>
        <w:pStyle w:val="Prrafodelista"/>
        <w:spacing w:line="360" w:lineRule="auto"/>
        <w:jc w:val="both"/>
        <w:rPr>
          <w:rFonts w:ascii="Times New Roman" w:hAnsi="Times New Roman"/>
          <w:color w:val="000000"/>
          <w:sz w:val="24"/>
          <w:szCs w:val="24"/>
          <w:lang w:val="en-US"/>
        </w:rPr>
      </w:pPr>
    </w:p>
    <w:p w:rsidR="00BC6ACA" w:rsidRPr="00066EAF" w:rsidRDefault="00BC6ACA" w:rsidP="00BC6ACA">
      <w:pPr>
        <w:pStyle w:val="Prrafodelista"/>
        <w:spacing w:line="360" w:lineRule="auto"/>
        <w:jc w:val="both"/>
        <w:rPr>
          <w:rFonts w:ascii="Times New Roman" w:hAnsi="Times New Roman"/>
          <w:color w:val="000000"/>
          <w:sz w:val="24"/>
          <w:szCs w:val="24"/>
          <w:lang w:val="en-US"/>
        </w:rPr>
      </w:pPr>
    </w:p>
    <w:p w:rsidR="00BC6ACA" w:rsidRDefault="00BC6ACA" w:rsidP="00BC6ACA">
      <w:pPr>
        <w:pStyle w:val="Prrafodelista"/>
        <w:numPr>
          <w:ilvl w:val="0"/>
          <w:numId w:val="1"/>
        </w:numPr>
        <w:spacing w:line="360" w:lineRule="auto"/>
        <w:jc w:val="both"/>
        <w:rPr>
          <w:rFonts w:ascii="Times New Roman" w:hAnsi="Times New Roman"/>
          <w:color w:val="000000"/>
          <w:sz w:val="24"/>
          <w:szCs w:val="24"/>
          <w:lang w:val="en-US"/>
        </w:rPr>
      </w:pPr>
      <w:r w:rsidRPr="002366C4">
        <w:rPr>
          <w:rFonts w:ascii="Times New Roman" w:hAnsi="Times New Roman"/>
          <w:color w:val="000000"/>
          <w:sz w:val="24"/>
          <w:szCs w:val="24"/>
          <w:lang w:val="en-US"/>
        </w:rPr>
        <w:t xml:space="preserve"> To </w:t>
      </w:r>
      <w:r>
        <w:rPr>
          <w:rFonts w:ascii="Times New Roman" w:hAnsi="Times New Roman"/>
          <w:color w:val="000000"/>
          <w:sz w:val="24"/>
          <w:szCs w:val="24"/>
          <w:lang w:val="en-US"/>
        </w:rPr>
        <w:t>identify the teaching style that was the most supported in the positive items  among the Intermediate Intensive English I and Advanced Intensive English I professors’ teaching styles in order to find out which one has more than the fifty percentage of approve.</w:t>
      </w:r>
    </w:p>
    <w:p w:rsidR="00BC6ACA" w:rsidRPr="0010739F" w:rsidRDefault="00BC6ACA" w:rsidP="00BC6ACA">
      <w:pPr>
        <w:pStyle w:val="Prrafodelista"/>
        <w:rPr>
          <w:rFonts w:ascii="Times New Roman" w:hAnsi="Times New Roman"/>
          <w:color w:val="000000"/>
          <w:sz w:val="24"/>
          <w:szCs w:val="24"/>
          <w:lang w:val="en-US"/>
        </w:rPr>
      </w:pPr>
    </w:p>
    <w:p w:rsidR="00BC6ACA" w:rsidRPr="0010739F" w:rsidRDefault="00BC6ACA" w:rsidP="00BC6ACA">
      <w:pPr>
        <w:pStyle w:val="Prrafodelista"/>
        <w:spacing w:line="360" w:lineRule="auto"/>
        <w:jc w:val="both"/>
        <w:rPr>
          <w:rFonts w:ascii="Times New Roman" w:hAnsi="Times New Roman"/>
          <w:color w:val="000000"/>
          <w:sz w:val="24"/>
          <w:szCs w:val="24"/>
          <w:lang w:val="en-US"/>
        </w:rPr>
      </w:pPr>
    </w:p>
    <w:p w:rsidR="00BC6ACA" w:rsidRDefault="00BC6ACA" w:rsidP="00BC6ACA">
      <w:pPr>
        <w:pStyle w:val="Prrafodelista"/>
        <w:numPr>
          <w:ilvl w:val="0"/>
          <w:numId w:val="1"/>
        </w:num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To discover the similarities in the most common teaching styles among the Foreign Language Department professors, with the purpose of determining its impact on their students’ English learning process. </w:t>
      </w:r>
    </w:p>
    <w:p w:rsidR="00BC6ACA" w:rsidRPr="002477AA" w:rsidRDefault="00BC6ACA" w:rsidP="00BC6ACA">
      <w:pPr>
        <w:spacing w:line="360" w:lineRule="auto"/>
        <w:jc w:val="both"/>
        <w:rPr>
          <w:rFonts w:ascii="Times New Roman" w:hAnsi="Times New Roman"/>
          <w:color w:val="000000"/>
          <w:sz w:val="24"/>
          <w:szCs w:val="24"/>
          <w:lang w:val="en-US"/>
        </w:rPr>
      </w:pPr>
    </w:p>
    <w:p w:rsidR="00BC6ACA" w:rsidRDefault="00BC6ACA" w:rsidP="00BC6ACA">
      <w:pPr>
        <w:spacing w:line="360" w:lineRule="auto"/>
        <w:jc w:val="both"/>
        <w:rPr>
          <w:rFonts w:ascii="Times New Roman" w:hAnsi="Times New Roman"/>
          <w:color w:val="000000"/>
          <w:sz w:val="24"/>
          <w:szCs w:val="24"/>
          <w:lang w:val="en-US"/>
        </w:rPr>
      </w:pPr>
    </w:p>
    <w:p w:rsidR="00BC6ACA" w:rsidRPr="002366C4" w:rsidRDefault="00BC6ACA" w:rsidP="00BC6ACA">
      <w:pPr>
        <w:spacing w:line="360" w:lineRule="auto"/>
        <w:jc w:val="both"/>
        <w:rPr>
          <w:rFonts w:ascii="Times New Roman" w:hAnsi="Times New Roman"/>
          <w:color w:val="000000"/>
          <w:sz w:val="24"/>
          <w:szCs w:val="24"/>
          <w:lang w:val="en-US"/>
        </w:rPr>
      </w:pPr>
    </w:p>
    <w:p w:rsidR="00BC6ACA" w:rsidRPr="002366C4" w:rsidRDefault="00BC6ACA" w:rsidP="00BC6ACA">
      <w:pPr>
        <w:spacing w:line="360" w:lineRule="auto"/>
        <w:jc w:val="both"/>
        <w:rPr>
          <w:rFonts w:ascii="Times New Roman" w:hAnsi="Times New Roman"/>
          <w:color w:val="000000"/>
          <w:sz w:val="24"/>
          <w:szCs w:val="24"/>
          <w:lang w:val="en-US"/>
        </w:rPr>
      </w:pPr>
    </w:p>
    <w:p w:rsidR="00BC6ACA" w:rsidRPr="002366C4" w:rsidRDefault="00BC6ACA" w:rsidP="00BC6ACA">
      <w:pPr>
        <w:spacing w:line="360" w:lineRule="auto"/>
        <w:jc w:val="center"/>
        <w:rPr>
          <w:rFonts w:ascii="Times New Roman" w:hAnsi="Times New Roman"/>
          <w:b/>
          <w:color w:val="000000"/>
          <w:sz w:val="28"/>
          <w:szCs w:val="28"/>
          <w:lang w:val="en-US"/>
        </w:rPr>
      </w:pPr>
      <w:r w:rsidRPr="002366C4">
        <w:rPr>
          <w:rFonts w:ascii="Times New Roman" w:hAnsi="Times New Roman"/>
          <w:b/>
          <w:color w:val="000000"/>
          <w:sz w:val="28"/>
          <w:szCs w:val="28"/>
          <w:lang w:val="en-US"/>
        </w:rPr>
        <w:lastRenderedPageBreak/>
        <w:t>JUSTIFICATION</w:t>
      </w:r>
    </w:p>
    <w:p w:rsidR="00BC6ACA" w:rsidRPr="002366C4" w:rsidRDefault="00BC6ACA" w:rsidP="00BC6ACA">
      <w:pPr>
        <w:spacing w:line="360" w:lineRule="auto"/>
        <w:jc w:val="center"/>
        <w:rPr>
          <w:rFonts w:ascii="Times New Roman" w:hAnsi="Times New Roman"/>
          <w:b/>
          <w:color w:val="000000"/>
          <w:sz w:val="28"/>
          <w:szCs w:val="28"/>
          <w:lang w:val="en-US"/>
        </w:rPr>
      </w:pPr>
    </w:p>
    <w:p w:rsidR="00BC6ACA" w:rsidRDefault="00BC6ACA" w:rsidP="00BC6ACA">
      <w:pPr>
        <w:spacing w:line="360" w:lineRule="auto"/>
        <w:jc w:val="both"/>
        <w:rPr>
          <w:rFonts w:ascii="Times New Roman" w:hAnsi="Times New Roman"/>
          <w:color w:val="000000"/>
          <w:sz w:val="24"/>
          <w:szCs w:val="24"/>
          <w:lang w:val="en-US"/>
        </w:rPr>
      </w:pPr>
      <w:r w:rsidRPr="002366C4">
        <w:rPr>
          <w:rFonts w:ascii="Times New Roman" w:hAnsi="Times New Roman"/>
          <w:color w:val="000000"/>
          <w:sz w:val="24"/>
          <w:szCs w:val="24"/>
          <w:lang w:val="en-US"/>
        </w:rPr>
        <w:t xml:space="preserve">          In teaching a foreign language, experts in </w:t>
      </w:r>
      <w:r>
        <w:rPr>
          <w:rFonts w:ascii="Times New Roman" w:hAnsi="Times New Roman"/>
          <w:color w:val="000000"/>
          <w:sz w:val="24"/>
          <w:szCs w:val="24"/>
          <w:lang w:val="en-US"/>
        </w:rPr>
        <w:t>education of different types have</w:t>
      </w:r>
      <w:r w:rsidRPr="002366C4">
        <w:rPr>
          <w:rFonts w:ascii="Times New Roman" w:hAnsi="Times New Roman"/>
          <w:color w:val="000000"/>
          <w:sz w:val="24"/>
          <w:szCs w:val="24"/>
          <w:lang w:val="en-US"/>
        </w:rPr>
        <w:t xml:space="preserve"> provided texts,</w:t>
      </w:r>
      <w:r>
        <w:rPr>
          <w:rFonts w:ascii="Times New Roman" w:hAnsi="Times New Roman"/>
          <w:color w:val="000000"/>
          <w:sz w:val="24"/>
          <w:szCs w:val="24"/>
          <w:lang w:val="en-US"/>
        </w:rPr>
        <w:t xml:space="preserve"> several methodologies, methods and</w:t>
      </w:r>
      <w:r w:rsidRPr="002366C4">
        <w:rPr>
          <w:rFonts w:ascii="Times New Roman" w:hAnsi="Times New Roman"/>
          <w:color w:val="000000"/>
          <w:sz w:val="24"/>
          <w:szCs w:val="24"/>
          <w:lang w:val="en-US"/>
        </w:rPr>
        <w:t xml:space="preserve"> approaches that they use to develop their classes in the best possible way. </w:t>
      </w:r>
      <w:r>
        <w:rPr>
          <w:rFonts w:ascii="Times New Roman" w:hAnsi="Times New Roman"/>
          <w:color w:val="000000"/>
          <w:sz w:val="24"/>
          <w:szCs w:val="24"/>
          <w:lang w:val="en-US"/>
        </w:rPr>
        <w:t>However it is also important to know that every teacher is free to adopt a certain teaching style or take characteristics from different teaching styles, and then the question arises as to what happens in the case of teachers’ own</w:t>
      </w:r>
      <w:r w:rsidRPr="002366C4">
        <w:rPr>
          <w:rFonts w:ascii="Times New Roman" w:hAnsi="Times New Roman"/>
          <w:color w:val="000000"/>
          <w:sz w:val="24"/>
          <w:szCs w:val="24"/>
          <w:lang w:val="en-US"/>
        </w:rPr>
        <w:t xml:space="preserve"> </w:t>
      </w:r>
      <w:r>
        <w:rPr>
          <w:rFonts w:ascii="Times New Roman" w:hAnsi="Times New Roman"/>
          <w:color w:val="000000"/>
          <w:sz w:val="24"/>
          <w:szCs w:val="24"/>
          <w:lang w:val="en-US"/>
        </w:rPr>
        <w:t>teaching style.</w:t>
      </w:r>
      <w:r w:rsidRPr="002366C4">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In this research, the teaching style that each teacher mostly uses will be pointed out and be submitted into a comparison with other teaching styles. </w:t>
      </w:r>
    </w:p>
    <w:p w:rsidR="00BC6ACA" w:rsidRDefault="00BC6ACA" w:rsidP="00BC6ACA">
      <w:pPr>
        <w:spacing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The importance of this project lies on the fact that both Intermediate Intensive English I and Advanced Intensive English I professors and students at the Foreign Language Department need information about different teaching styles, and this information could contribute to their professional development.</w:t>
      </w:r>
    </w:p>
    <w:p w:rsidR="00BC6ACA" w:rsidRPr="00176D70" w:rsidRDefault="00BC6ACA" w:rsidP="00BC6ACA">
      <w:pPr>
        <w:spacing w:line="360" w:lineRule="auto"/>
        <w:jc w:val="both"/>
        <w:rPr>
          <w:rFonts w:ascii="Times New Roman" w:hAnsi="Times New Roman"/>
          <w:color w:val="000000"/>
          <w:sz w:val="24"/>
          <w:szCs w:val="24"/>
          <w:lang w:val="en-US"/>
        </w:rPr>
      </w:pPr>
      <w:r w:rsidRPr="002366C4">
        <w:rPr>
          <w:rFonts w:ascii="Times New Roman" w:hAnsi="Times New Roman"/>
          <w:color w:val="000000"/>
          <w:sz w:val="24"/>
          <w:szCs w:val="24"/>
          <w:lang w:val="en-US"/>
        </w:rPr>
        <w:tab/>
        <w:t>The researchers believe this research project will</w:t>
      </w:r>
      <w:r>
        <w:rPr>
          <w:rFonts w:ascii="Times New Roman" w:hAnsi="Times New Roman"/>
          <w:color w:val="000000"/>
          <w:sz w:val="24"/>
          <w:szCs w:val="24"/>
          <w:lang w:val="en-US"/>
        </w:rPr>
        <w:t xml:space="preserve"> show up the incidence of the most supported teaching style by Intermediate Intensive English I and Advanced Intensive English I professors </w:t>
      </w:r>
      <w:r w:rsidRPr="002366C4">
        <w:rPr>
          <w:rFonts w:ascii="Times New Roman" w:hAnsi="Times New Roman"/>
          <w:color w:val="000000"/>
          <w:sz w:val="24"/>
          <w:szCs w:val="24"/>
          <w:lang w:val="en-US"/>
        </w:rPr>
        <w:t xml:space="preserve"> of </w:t>
      </w:r>
      <w:r>
        <w:rPr>
          <w:rFonts w:ascii="Times New Roman" w:hAnsi="Times New Roman"/>
          <w:color w:val="000000"/>
          <w:sz w:val="24"/>
          <w:szCs w:val="24"/>
          <w:lang w:val="en-US"/>
        </w:rPr>
        <w:t xml:space="preserve">the </w:t>
      </w:r>
      <w:r w:rsidRPr="002366C4">
        <w:rPr>
          <w:rFonts w:ascii="Times New Roman" w:hAnsi="Times New Roman"/>
          <w:color w:val="000000"/>
          <w:sz w:val="24"/>
          <w:szCs w:val="24"/>
          <w:lang w:val="en-US"/>
        </w:rPr>
        <w:t xml:space="preserve">Foreign Language Department of </w:t>
      </w:r>
      <w:r>
        <w:rPr>
          <w:rFonts w:ascii="Times New Roman" w:hAnsi="Times New Roman"/>
          <w:color w:val="000000"/>
          <w:sz w:val="24"/>
          <w:szCs w:val="24"/>
          <w:lang w:val="en-US"/>
        </w:rPr>
        <w:t xml:space="preserve">the </w:t>
      </w:r>
      <w:r w:rsidRPr="002366C4">
        <w:rPr>
          <w:rFonts w:ascii="Times New Roman" w:hAnsi="Times New Roman"/>
          <w:color w:val="000000"/>
          <w:sz w:val="24"/>
          <w:szCs w:val="24"/>
          <w:lang w:val="en-US"/>
        </w:rPr>
        <w:t>University of El Salvador</w:t>
      </w:r>
      <w:r>
        <w:rPr>
          <w:rFonts w:ascii="Times New Roman" w:hAnsi="Times New Roman"/>
          <w:color w:val="000000"/>
          <w:sz w:val="24"/>
          <w:szCs w:val="24"/>
          <w:lang w:val="en-US"/>
        </w:rPr>
        <w:t xml:space="preserve"> on their students</w:t>
      </w:r>
      <w:r w:rsidRPr="002366C4">
        <w:rPr>
          <w:rFonts w:ascii="Times New Roman" w:hAnsi="Times New Roman"/>
          <w:color w:val="000000"/>
          <w:sz w:val="24"/>
          <w:szCs w:val="24"/>
          <w:lang w:val="en-US"/>
        </w:rPr>
        <w:t xml:space="preserve">. The following information explains </w:t>
      </w:r>
      <w:r>
        <w:rPr>
          <w:rFonts w:ascii="Times New Roman" w:hAnsi="Times New Roman"/>
          <w:color w:val="000000"/>
          <w:sz w:val="24"/>
          <w:szCs w:val="24"/>
          <w:lang w:val="en-US"/>
        </w:rPr>
        <w:t xml:space="preserve">what each different teaching implies in the teaching </w:t>
      </w:r>
      <w:r w:rsidRPr="002366C4">
        <w:rPr>
          <w:rFonts w:ascii="Times New Roman" w:hAnsi="Times New Roman"/>
          <w:color w:val="000000"/>
          <w:sz w:val="24"/>
          <w:szCs w:val="24"/>
          <w:lang w:val="en-US"/>
        </w:rPr>
        <w:t xml:space="preserve">learning process, and </w:t>
      </w:r>
      <w:r>
        <w:rPr>
          <w:rFonts w:ascii="Times New Roman" w:hAnsi="Times New Roman"/>
          <w:color w:val="000000"/>
          <w:sz w:val="24"/>
          <w:szCs w:val="24"/>
          <w:lang w:val="en-US"/>
        </w:rPr>
        <w:t>what characteristics can be used as a support for those who are interested in teaching</w:t>
      </w:r>
      <w:r w:rsidRPr="002366C4">
        <w:rPr>
          <w:rFonts w:ascii="Times New Roman" w:hAnsi="Times New Roman"/>
          <w:color w:val="000000"/>
          <w:sz w:val="24"/>
          <w:szCs w:val="24"/>
          <w:lang w:val="en-US"/>
        </w:rPr>
        <w:t>.</w:t>
      </w:r>
    </w:p>
    <w:p w:rsidR="00BC6ACA" w:rsidRPr="002366C4" w:rsidRDefault="00BC6ACA" w:rsidP="00BC6ACA">
      <w:pPr>
        <w:spacing w:line="360" w:lineRule="auto"/>
        <w:jc w:val="both"/>
        <w:rPr>
          <w:rFonts w:ascii="Times New Roman" w:hAnsi="Times New Roman"/>
          <w:color w:val="000000"/>
          <w:sz w:val="24"/>
          <w:szCs w:val="24"/>
          <w:lang w:val="en-US"/>
        </w:rPr>
      </w:pPr>
      <w:r w:rsidRPr="002366C4">
        <w:rPr>
          <w:rFonts w:ascii="Times New Roman" w:hAnsi="Times New Roman"/>
          <w:color w:val="000000"/>
          <w:sz w:val="24"/>
          <w:szCs w:val="24"/>
          <w:lang w:val="en-US"/>
        </w:rPr>
        <w:t xml:space="preserve">          </w:t>
      </w:r>
      <w:r>
        <w:rPr>
          <w:rFonts w:ascii="Times New Roman" w:hAnsi="Times New Roman"/>
          <w:color w:val="000000"/>
          <w:sz w:val="24"/>
          <w:szCs w:val="24"/>
          <w:lang w:val="en-US"/>
        </w:rPr>
        <w:t>This</w:t>
      </w:r>
      <w:r w:rsidRPr="002366C4">
        <w:rPr>
          <w:rFonts w:ascii="Times New Roman" w:hAnsi="Times New Roman"/>
          <w:color w:val="000000"/>
          <w:sz w:val="24"/>
          <w:szCs w:val="24"/>
          <w:lang w:val="en-US"/>
        </w:rPr>
        <w:t xml:space="preserve"> research is aimed </w:t>
      </w:r>
      <w:r>
        <w:rPr>
          <w:rFonts w:ascii="Times New Roman" w:hAnsi="Times New Roman"/>
          <w:color w:val="000000"/>
          <w:sz w:val="24"/>
          <w:szCs w:val="24"/>
          <w:lang w:val="en-US"/>
        </w:rPr>
        <w:t>at comparing</w:t>
      </w:r>
      <w:r w:rsidRPr="002366C4">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2366C4">
        <w:rPr>
          <w:rFonts w:ascii="Times New Roman" w:hAnsi="Times New Roman"/>
          <w:color w:val="000000"/>
          <w:sz w:val="24"/>
          <w:szCs w:val="24"/>
          <w:lang w:val="en-US"/>
        </w:rPr>
        <w:t xml:space="preserve"> different teaching </w:t>
      </w:r>
      <w:r>
        <w:rPr>
          <w:rFonts w:ascii="Times New Roman" w:hAnsi="Times New Roman"/>
          <w:color w:val="000000"/>
          <w:sz w:val="24"/>
          <w:szCs w:val="24"/>
          <w:lang w:val="en-US"/>
        </w:rPr>
        <w:t xml:space="preserve">styles applied by Intermediate Intensive English I and Advanced Intensive English I professors </w:t>
      </w:r>
      <w:r w:rsidRPr="002366C4">
        <w:rPr>
          <w:rFonts w:ascii="Times New Roman" w:hAnsi="Times New Roman"/>
          <w:color w:val="000000"/>
          <w:sz w:val="24"/>
          <w:szCs w:val="24"/>
          <w:lang w:val="en-US"/>
        </w:rPr>
        <w:t xml:space="preserve">of </w:t>
      </w:r>
      <w:r>
        <w:rPr>
          <w:rFonts w:ascii="Times New Roman" w:hAnsi="Times New Roman"/>
          <w:color w:val="000000"/>
          <w:sz w:val="24"/>
          <w:szCs w:val="24"/>
          <w:lang w:val="en-US"/>
        </w:rPr>
        <w:t xml:space="preserve">the </w:t>
      </w:r>
      <w:r w:rsidRPr="002366C4">
        <w:rPr>
          <w:rFonts w:ascii="Times New Roman" w:hAnsi="Times New Roman"/>
          <w:color w:val="000000"/>
          <w:sz w:val="24"/>
          <w:szCs w:val="24"/>
          <w:lang w:val="en-US"/>
        </w:rPr>
        <w:t xml:space="preserve">Foreign Language Department. </w:t>
      </w:r>
      <w:r>
        <w:rPr>
          <w:rFonts w:ascii="Times New Roman" w:hAnsi="Times New Roman"/>
          <w:color w:val="000000"/>
          <w:sz w:val="24"/>
          <w:szCs w:val="24"/>
          <w:lang w:val="en-US"/>
        </w:rPr>
        <w:t>The</w:t>
      </w:r>
      <w:r w:rsidRPr="002366C4">
        <w:rPr>
          <w:rFonts w:ascii="Times New Roman" w:hAnsi="Times New Roman"/>
          <w:color w:val="000000"/>
          <w:sz w:val="24"/>
          <w:szCs w:val="24"/>
          <w:lang w:val="en-US"/>
        </w:rPr>
        <w:t xml:space="preserve"> research is qualitative, and </w:t>
      </w:r>
      <w:r>
        <w:rPr>
          <w:rFonts w:ascii="Times New Roman" w:hAnsi="Times New Roman"/>
          <w:color w:val="000000"/>
          <w:sz w:val="24"/>
          <w:szCs w:val="24"/>
          <w:lang w:val="en-US"/>
        </w:rPr>
        <w:t>the researchers</w:t>
      </w:r>
      <w:r w:rsidRPr="002366C4">
        <w:rPr>
          <w:rFonts w:ascii="Times New Roman" w:hAnsi="Times New Roman"/>
          <w:color w:val="000000"/>
          <w:sz w:val="24"/>
          <w:szCs w:val="24"/>
          <w:lang w:val="en-US"/>
        </w:rPr>
        <w:t xml:space="preserve"> want to help teachers to see </w:t>
      </w:r>
      <w:r>
        <w:rPr>
          <w:rFonts w:ascii="Times New Roman" w:hAnsi="Times New Roman"/>
          <w:color w:val="000000"/>
          <w:sz w:val="24"/>
          <w:szCs w:val="24"/>
          <w:lang w:val="en-US"/>
        </w:rPr>
        <w:t>what</w:t>
      </w:r>
      <w:r w:rsidRPr="002366C4">
        <w:rPr>
          <w:rFonts w:ascii="Times New Roman" w:hAnsi="Times New Roman"/>
          <w:color w:val="000000"/>
          <w:sz w:val="24"/>
          <w:szCs w:val="24"/>
          <w:lang w:val="en-US"/>
        </w:rPr>
        <w:t xml:space="preserve"> teaching style </w:t>
      </w:r>
      <w:r>
        <w:rPr>
          <w:rFonts w:ascii="Times New Roman" w:hAnsi="Times New Roman"/>
          <w:color w:val="000000"/>
          <w:sz w:val="24"/>
          <w:szCs w:val="24"/>
          <w:lang w:val="en-US"/>
        </w:rPr>
        <w:t>is the most common they choose to teach</w:t>
      </w:r>
      <w:r w:rsidRPr="002366C4">
        <w:rPr>
          <w:rFonts w:ascii="Times New Roman" w:hAnsi="Times New Roman"/>
          <w:color w:val="000000"/>
          <w:sz w:val="24"/>
          <w:szCs w:val="24"/>
          <w:lang w:val="en-US"/>
        </w:rPr>
        <w:t xml:space="preserve"> in the classroom </w:t>
      </w:r>
      <w:r>
        <w:rPr>
          <w:rFonts w:ascii="Times New Roman" w:hAnsi="Times New Roman"/>
          <w:color w:val="000000"/>
          <w:sz w:val="24"/>
          <w:szCs w:val="24"/>
          <w:lang w:val="en-US"/>
        </w:rPr>
        <w:t xml:space="preserve">and how it </w:t>
      </w:r>
      <w:r w:rsidRPr="002366C4">
        <w:rPr>
          <w:rFonts w:ascii="Times New Roman" w:hAnsi="Times New Roman"/>
          <w:color w:val="000000"/>
          <w:sz w:val="24"/>
          <w:szCs w:val="24"/>
          <w:lang w:val="en-US"/>
        </w:rPr>
        <w:t>can help them to improve the teaching learning process. This research w</w:t>
      </w:r>
      <w:r>
        <w:rPr>
          <w:rFonts w:ascii="Times New Roman" w:hAnsi="Times New Roman"/>
          <w:color w:val="000000"/>
          <w:sz w:val="24"/>
          <w:szCs w:val="24"/>
          <w:lang w:val="en-US"/>
        </w:rPr>
        <w:t>ill show the best of each style</w:t>
      </w:r>
      <w:r w:rsidRPr="002366C4">
        <w:rPr>
          <w:rFonts w:ascii="Times New Roman" w:hAnsi="Times New Roman"/>
          <w:color w:val="000000"/>
          <w:sz w:val="24"/>
          <w:szCs w:val="24"/>
          <w:lang w:val="en-US"/>
        </w:rPr>
        <w:t xml:space="preserve"> and how teachers can apply certain</w:t>
      </w:r>
      <w:r>
        <w:rPr>
          <w:rFonts w:ascii="Times New Roman" w:hAnsi="Times New Roman"/>
          <w:color w:val="000000"/>
          <w:sz w:val="24"/>
          <w:szCs w:val="24"/>
          <w:lang w:val="en-US"/>
        </w:rPr>
        <w:t xml:space="preserve"> of its</w:t>
      </w:r>
      <w:r w:rsidRPr="002366C4">
        <w:rPr>
          <w:rFonts w:ascii="Times New Roman" w:hAnsi="Times New Roman"/>
          <w:color w:val="000000"/>
          <w:sz w:val="24"/>
          <w:szCs w:val="24"/>
          <w:lang w:val="en-US"/>
        </w:rPr>
        <w:t xml:space="preserve"> elements to teach in a more accurate way, fro</w:t>
      </w:r>
      <w:r>
        <w:rPr>
          <w:rFonts w:ascii="Times New Roman" w:hAnsi="Times New Roman"/>
          <w:color w:val="000000"/>
          <w:sz w:val="24"/>
          <w:szCs w:val="24"/>
          <w:lang w:val="en-US"/>
        </w:rPr>
        <w:t>m both the theoretical point of view</w:t>
      </w:r>
      <w:r w:rsidRPr="002366C4">
        <w:rPr>
          <w:rFonts w:ascii="Times New Roman" w:hAnsi="Times New Roman"/>
          <w:color w:val="000000"/>
          <w:sz w:val="24"/>
          <w:szCs w:val="24"/>
          <w:lang w:val="en-US"/>
        </w:rPr>
        <w:t xml:space="preserve"> and the practical one, whi</w:t>
      </w:r>
      <w:r>
        <w:rPr>
          <w:rFonts w:ascii="Times New Roman" w:hAnsi="Times New Roman"/>
          <w:color w:val="000000"/>
          <w:sz w:val="24"/>
          <w:szCs w:val="24"/>
          <w:lang w:val="en-US"/>
        </w:rPr>
        <w:t>ch is the most important aspect of the teaching task: theory and practice together.</w:t>
      </w:r>
    </w:p>
    <w:p w:rsidR="00BC6ACA" w:rsidRPr="002366C4" w:rsidRDefault="00BC6ACA" w:rsidP="00BC6ACA">
      <w:pPr>
        <w:spacing w:line="360" w:lineRule="auto"/>
        <w:jc w:val="both"/>
        <w:rPr>
          <w:rFonts w:ascii="Times New Roman" w:hAnsi="Times New Roman"/>
          <w:color w:val="000000"/>
          <w:sz w:val="24"/>
          <w:szCs w:val="24"/>
          <w:lang w:val="en-US"/>
        </w:rPr>
      </w:pPr>
    </w:p>
    <w:p w:rsidR="00BC6ACA" w:rsidRPr="002366C4" w:rsidRDefault="00BC6ACA" w:rsidP="00BC6ACA">
      <w:pPr>
        <w:spacing w:line="360" w:lineRule="auto"/>
        <w:jc w:val="both"/>
        <w:rPr>
          <w:rFonts w:ascii="Times New Roman" w:hAnsi="Times New Roman"/>
          <w:color w:val="000000"/>
          <w:sz w:val="24"/>
          <w:szCs w:val="24"/>
          <w:lang w:val="en-US"/>
        </w:rPr>
      </w:pPr>
    </w:p>
    <w:p w:rsidR="00BC6ACA" w:rsidRPr="00284B10" w:rsidRDefault="00BC6ACA" w:rsidP="00BC6ACA">
      <w:pPr>
        <w:spacing w:before="100" w:beforeAutospacing="1" w:after="100" w:afterAutospacing="1" w:line="360" w:lineRule="auto"/>
        <w:jc w:val="center"/>
        <w:outlineLvl w:val="2"/>
        <w:rPr>
          <w:rFonts w:ascii="Times New Roman" w:hAnsi="Times New Roman"/>
          <w:b/>
          <w:sz w:val="28"/>
          <w:szCs w:val="28"/>
          <w:lang w:val="en-US"/>
        </w:rPr>
      </w:pPr>
      <w:r w:rsidRPr="002366C4">
        <w:rPr>
          <w:rFonts w:ascii="Times New Roman" w:hAnsi="Times New Roman"/>
          <w:b/>
          <w:sz w:val="28"/>
          <w:szCs w:val="28"/>
          <w:lang w:val="en-US"/>
        </w:rPr>
        <w:t>THEORETICAL FRAMEWORK</w:t>
      </w:r>
    </w:p>
    <w:p w:rsidR="00BC6ACA" w:rsidRPr="002366C4" w:rsidRDefault="00BC6ACA" w:rsidP="00BC6ACA">
      <w:pPr>
        <w:pStyle w:val="NormalWeb"/>
        <w:spacing w:line="360" w:lineRule="auto"/>
        <w:jc w:val="both"/>
        <w:rPr>
          <w:b/>
          <w:sz w:val="28"/>
          <w:szCs w:val="28"/>
          <w:lang w:val="en-US"/>
        </w:rPr>
      </w:pPr>
      <w:r w:rsidRPr="002366C4">
        <w:rPr>
          <w:b/>
          <w:sz w:val="28"/>
          <w:szCs w:val="28"/>
          <w:lang w:val="en-US"/>
        </w:rPr>
        <w:t>TEACHING STYLES</w:t>
      </w:r>
    </w:p>
    <w:p w:rsidR="00BC6ACA" w:rsidRDefault="00BC6ACA" w:rsidP="00BC6ACA">
      <w:pPr>
        <w:pStyle w:val="NormalWeb"/>
        <w:spacing w:line="360" w:lineRule="auto"/>
        <w:jc w:val="both"/>
        <w:rPr>
          <w:b/>
          <w:lang w:val="en-US"/>
        </w:rPr>
      </w:pPr>
      <w:r w:rsidRPr="002366C4">
        <w:rPr>
          <w:b/>
          <w:lang w:val="en-US"/>
        </w:rPr>
        <w:t xml:space="preserve">What </w:t>
      </w:r>
      <w:r>
        <w:rPr>
          <w:b/>
          <w:lang w:val="en-US"/>
        </w:rPr>
        <w:t>are</w:t>
      </w:r>
      <w:r w:rsidRPr="002366C4">
        <w:rPr>
          <w:b/>
          <w:lang w:val="en-US"/>
        </w:rPr>
        <w:t xml:space="preserve"> teaching style</w:t>
      </w:r>
      <w:r>
        <w:rPr>
          <w:b/>
          <w:lang w:val="en-US"/>
        </w:rPr>
        <w:t>s</w:t>
      </w:r>
      <w:r w:rsidRPr="002366C4">
        <w:rPr>
          <w:b/>
          <w:lang w:val="en-US"/>
        </w:rPr>
        <w:t>?</w:t>
      </w:r>
    </w:p>
    <w:p w:rsidR="00BC6ACA" w:rsidRPr="00284B10" w:rsidRDefault="00BC6ACA" w:rsidP="00BC6ACA">
      <w:pPr>
        <w:pStyle w:val="NormalWeb"/>
        <w:spacing w:line="360" w:lineRule="auto"/>
        <w:jc w:val="both"/>
        <w:rPr>
          <w:b/>
          <w:lang w:val="en-US"/>
        </w:rPr>
      </w:pPr>
      <w:r w:rsidRPr="002366C4">
        <w:rPr>
          <w:lang w:val="en-US"/>
        </w:rPr>
        <w:t>Garger and Guild (1984) described learning styles as "...stable and pervasive characteristics of an individual, expressed through the interaction of one’s behavior and personality as one approaches a learning task" Learning style is an important factor in several areas including students’ academic achievement, how students learn and teachers teach,</w:t>
      </w:r>
      <w:r>
        <w:rPr>
          <w:lang w:val="en-US"/>
        </w:rPr>
        <w:t xml:space="preserve"> and student-teacher interaction works</w:t>
      </w:r>
      <w:r w:rsidRPr="002366C4">
        <w:rPr>
          <w:lang w:val="en-US"/>
        </w:rPr>
        <w:t xml:space="preserve"> as Witkin (1973) said. Cano (1991) stated that not all students learn the same. Since not all students learn the same, it is essential that teachers recognize the learning style differences of their students and teach in a manner in which all learning s</w:t>
      </w:r>
      <w:r>
        <w:rPr>
          <w:lang w:val="en-US"/>
        </w:rPr>
        <w:t>tyles are considered. Teaching s</w:t>
      </w:r>
      <w:r w:rsidRPr="002366C4">
        <w:rPr>
          <w:lang w:val="en-US"/>
        </w:rPr>
        <w:t>tyle is the individual and particular way in which each teac</w:t>
      </w:r>
      <w:r>
        <w:rPr>
          <w:lang w:val="en-US"/>
        </w:rPr>
        <w:t>her performs his/her work in the classroom. T</w:t>
      </w:r>
      <w:r w:rsidRPr="002366C4">
        <w:rPr>
          <w:lang w:val="en-US"/>
        </w:rPr>
        <w:t>his particular way to teach is</w:t>
      </w:r>
      <w:r>
        <w:rPr>
          <w:lang w:val="en-US"/>
        </w:rPr>
        <w:t xml:space="preserve"> influenced by several factors such as</w:t>
      </w:r>
      <w:r w:rsidRPr="002366C4">
        <w:rPr>
          <w:lang w:val="en-US"/>
        </w:rPr>
        <w:t xml:space="preserve"> personality, met</w:t>
      </w:r>
      <w:r>
        <w:rPr>
          <w:lang w:val="en-US"/>
        </w:rPr>
        <w:t>hodology, classroom environment and students’ age.</w:t>
      </w:r>
      <w:r w:rsidRPr="002366C4">
        <w:rPr>
          <w:lang w:val="en-US"/>
        </w:rPr>
        <w:t xml:space="preserve"> All those characteristics are po</w:t>
      </w:r>
      <w:r>
        <w:rPr>
          <w:lang w:val="en-US"/>
        </w:rPr>
        <w:t>ured into what forms the style</w:t>
      </w:r>
      <w:r w:rsidRPr="002366C4">
        <w:rPr>
          <w:lang w:val="en-US"/>
        </w:rPr>
        <w:t xml:space="preserve"> each teacher will use to develop </w:t>
      </w:r>
      <w:r>
        <w:rPr>
          <w:lang w:val="en-US"/>
        </w:rPr>
        <w:t xml:space="preserve">his/her </w:t>
      </w:r>
      <w:r w:rsidRPr="002366C4">
        <w:rPr>
          <w:lang w:val="en-US"/>
        </w:rPr>
        <w:t xml:space="preserve">class.  </w:t>
      </w:r>
    </w:p>
    <w:p w:rsidR="00BC6ACA" w:rsidRPr="002366C4" w:rsidRDefault="00BC6ACA" w:rsidP="00BC6ACA">
      <w:pPr>
        <w:pStyle w:val="NormalWeb"/>
        <w:spacing w:line="360" w:lineRule="auto"/>
        <w:jc w:val="both"/>
        <w:rPr>
          <w:lang w:val="en-US"/>
        </w:rPr>
      </w:pPr>
      <w:r>
        <w:rPr>
          <w:lang w:val="en-US"/>
        </w:rPr>
        <w:t xml:space="preserve">These different teaching styles are as follows: </w:t>
      </w:r>
    </w:p>
    <w:p w:rsidR="00BC6ACA" w:rsidRDefault="00BC6ACA" w:rsidP="00BC6ACA">
      <w:pPr>
        <w:pStyle w:val="Prrafodelista"/>
        <w:numPr>
          <w:ilvl w:val="0"/>
          <w:numId w:val="2"/>
        </w:numPr>
        <w:spacing w:line="360" w:lineRule="auto"/>
        <w:jc w:val="both"/>
        <w:rPr>
          <w:rFonts w:ascii="Times New Roman" w:hAnsi="Times New Roman"/>
          <w:b/>
          <w:sz w:val="28"/>
          <w:szCs w:val="28"/>
          <w:lang w:val="en-US"/>
        </w:rPr>
      </w:pPr>
      <w:r>
        <w:rPr>
          <w:rFonts w:ascii="Times New Roman" w:hAnsi="Times New Roman"/>
          <w:b/>
          <w:sz w:val="28"/>
          <w:szCs w:val="28"/>
          <w:lang w:val="en-US"/>
        </w:rPr>
        <w:t>Formal Authority</w:t>
      </w:r>
    </w:p>
    <w:p w:rsidR="00BC6ACA" w:rsidRPr="007A78C3" w:rsidRDefault="00BC6ACA" w:rsidP="00BC6ACA">
      <w:pPr>
        <w:spacing w:line="360" w:lineRule="auto"/>
        <w:jc w:val="both"/>
        <w:rPr>
          <w:rFonts w:ascii="Times New Roman" w:hAnsi="Times New Roman"/>
          <w:sz w:val="24"/>
          <w:szCs w:val="24"/>
          <w:lang w:val="en-US"/>
        </w:rPr>
      </w:pPr>
      <w:r w:rsidRPr="007A78C3">
        <w:rPr>
          <w:rFonts w:ascii="Times New Roman" w:hAnsi="Times New Roman"/>
          <w:sz w:val="24"/>
          <w:szCs w:val="24"/>
          <w:lang w:val="en-US"/>
        </w:rPr>
        <w:t xml:space="preserve">According </w:t>
      </w:r>
      <w:r>
        <w:rPr>
          <w:rFonts w:ascii="Times New Roman" w:hAnsi="Times New Roman"/>
          <w:sz w:val="24"/>
          <w:szCs w:val="24"/>
          <w:lang w:val="en-US"/>
        </w:rPr>
        <w:t xml:space="preserve">to </w:t>
      </w:r>
      <w:r w:rsidRPr="007A78C3">
        <w:rPr>
          <w:rFonts w:ascii="Times New Roman" w:hAnsi="Times New Roman"/>
          <w:sz w:val="24"/>
          <w:szCs w:val="24"/>
          <w:lang w:val="en-US"/>
        </w:rPr>
        <w:t>the Longman Dictionary</w:t>
      </w:r>
      <w:r>
        <w:rPr>
          <w:rFonts w:ascii="Times New Roman" w:hAnsi="Times New Roman"/>
          <w:sz w:val="24"/>
          <w:szCs w:val="24"/>
          <w:lang w:val="en-US"/>
        </w:rPr>
        <w:t xml:space="preserve">, authoritarian teaching </w:t>
      </w:r>
      <w:r w:rsidRPr="007A78C3">
        <w:rPr>
          <w:rFonts w:ascii="Times New Roman" w:hAnsi="Times New Roman"/>
          <w:sz w:val="24"/>
          <w:szCs w:val="24"/>
          <w:lang w:val="en-US"/>
        </w:rPr>
        <w:t xml:space="preserve">is </w:t>
      </w:r>
      <w:r>
        <w:rPr>
          <w:rFonts w:ascii="Times New Roman" w:hAnsi="Times New Roman"/>
          <w:sz w:val="24"/>
          <w:szCs w:val="24"/>
          <w:lang w:val="en-US"/>
        </w:rPr>
        <w:t xml:space="preserve">“the </w:t>
      </w:r>
      <w:r w:rsidRPr="007A78C3">
        <w:rPr>
          <w:rFonts w:ascii="Times New Roman" w:hAnsi="Times New Roman"/>
          <w:sz w:val="24"/>
          <w:szCs w:val="24"/>
          <w:lang w:val="en-US"/>
        </w:rPr>
        <w:t>act</w:t>
      </w:r>
      <w:r>
        <w:rPr>
          <w:rFonts w:ascii="Times New Roman" w:hAnsi="Times New Roman"/>
          <w:sz w:val="24"/>
          <w:szCs w:val="24"/>
          <w:lang w:val="en-US"/>
        </w:rPr>
        <w:t>ion</w:t>
      </w:r>
      <w:r w:rsidRPr="007A78C3">
        <w:rPr>
          <w:rFonts w:ascii="Times New Roman" w:hAnsi="Times New Roman"/>
          <w:sz w:val="24"/>
          <w:szCs w:val="24"/>
          <w:lang w:val="en-US"/>
        </w:rPr>
        <w:t xml:space="preserve"> of forcing people to obey strict rules or laws and not allowing any freedom”. Then it defines the authoritative teacher role “as an act of behaving or speaking in a confident, determined way that makes people respect and obey you”.</w:t>
      </w:r>
    </w:p>
    <w:p w:rsidR="00BC6ACA" w:rsidRPr="002366C4"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Also, a</w:t>
      </w:r>
      <w:r w:rsidRPr="002366C4">
        <w:rPr>
          <w:rFonts w:ascii="Times New Roman" w:hAnsi="Times New Roman"/>
          <w:sz w:val="24"/>
          <w:szCs w:val="24"/>
          <w:lang w:val="en-US"/>
        </w:rPr>
        <w:t>ccording to Julia Tice</w:t>
      </w:r>
      <w:r>
        <w:rPr>
          <w:rFonts w:ascii="Times New Roman" w:hAnsi="Times New Roman"/>
          <w:sz w:val="24"/>
          <w:szCs w:val="24"/>
          <w:lang w:val="en-US"/>
        </w:rPr>
        <w:t>,</w:t>
      </w:r>
      <w:r w:rsidRPr="002366C4">
        <w:rPr>
          <w:rFonts w:ascii="Times New Roman" w:hAnsi="Times New Roman"/>
          <w:sz w:val="24"/>
          <w:szCs w:val="24"/>
          <w:lang w:val="en-US"/>
        </w:rPr>
        <w:t xml:space="preserve"> a good teacher should be authoritative but no</w:t>
      </w:r>
      <w:r>
        <w:rPr>
          <w:rFonts w:ascii="Times New Roman" w:hAnsi="Times New Roman"/>
          <w:sz w:val="24"/>
          <w:szCs w:val="24"/>
          <w:lang w:val="en-US"/>
        </w:rPr>
        <w:t>t</w:t>
      </w:r>
      <w:r w:rsidRPr="002366C4">
        <w:rPr>
          <w:rFonts w:ascii="Times New Roman" w:hAnsi="Times New Roman"/>
          <w:sz w:val="24"/>
          <w:szCs w:val="24"/>
          <w:lang w:val="en-US"/>
        </w:rPr>
        <w:t xml:space="preserve"> authoritarian. The authoritarian teacher is described by students as a screamer, </w:t>
      </w:r>
      <w:r>
        <w:rPr>
          <w:rFonts w:ascii="Times New Roman" w:hAnsi="Times New Roman"/>
          <w:sz w:val="24"/>
          <w:szCs w:val="24"/>
          <w:lang w:val="en-US"/>
        </w:rPr>
        <w:t>who</w:t>
      </w:r>
      <w:r w:rsidRPr="002366C4">
        <w:rPr>
          <w:rFonts w:ascii="Times New Roman" w:hAnsi="Times New Roman"/>
          <w:sz w:val="24"/>
          <w:szCs w:val="24"/>
          <w:lang w:val="en-US"/>
        </w:rPr>
        <w:t xml:space="preserve"> is not acceptable in the classroom, use</w:t>
      </w:r>
      <w:r>
        <w:rPr>
          <w:rFonts w:ascii="Times New Roman" w:hAnsi="Times New Roman"/>
          <w:sz w:val="24"/>
          <w:szCs w:val="24"/>
          <w:lang w:val="en-US"/>
        </w:rPr>
        <w:t>s</w:t>
      </w:r>
      <w:r w:rsidRPr="002366C4">
        <w:rPr>
          <w:rFonts w:ascii="Times New Roman" w:hAnsi="Times New Roman"/>
          <w:sz w:val="24"/>
          <w:szCs w:val="24"/>
          <w:lang w:val="en-US"/>
        </w:rPr>
        <w:t xml:space="preserve"> a loud voice to get the attention </w:t>
      </w:r>
      <w:r>
        <w:rPr>
          <w:rFonts w:ascii="Times New Roman" w:hAnsi="Times New Roman"/>
          <w:sz w:val="24"/>
          <w:szCs w:val="24"/>
          <w:lang w:val="en-US"/>
        </w:rPr>
        <w:t>of</w:t>
      </w:r>
      <w:r w:rsidRPr="002366C4">
        <w:rPr>
          <w:rFonts w:ascii="Times New Roman" w:hAnsi="Times New Roman"/>
          <w:sz w:val="24"/>
          <w:szCs w:val="24"/>
          <w:lang w:val="en-US"/>
        </w:rPr>
        <w:t xml:space="preserve"> his or her students, </w:t>
      </w:r>
      <w:r>
        <w:rPr>
          <w:rFonts w:ascii="Times New Roman" w:hAnsi="Times New Roman"/>
          <w:sz w:val="24"/>
          <w:szCs w:val="24"/>
          <w:lang w:val="en-US"/>
        </w:rPr>
        <w:t>acts in a shocking</w:t>
      </w:r>
      <w:r w:rsidRPr="002366C4">
        <w:rPr>
          <w:rFonts w:ascii="Times New Roman" w:hAnsi="Times New Roman"/>
          <w:sz w:val="24"/>
          <w:szCs w:val="24"/>
          <w:lang w:val="en-US"/>
        </w:rPr>
        <w:t xml:space="preserve"> </w:t>
      </w:r>
      <w:r>
        <w:rPr>
          <w:rFonts w:ascii="Times New Roman" w:hAnsi="Times New Roman"/>
          <w:sz w:val="24"/>
          <w:szCs w:val="24"/>
          <w:lang w:val="en-US"/>
        </w:rPr>
        <w:t xml:space="preserve">manner </w:t>
      </w:r>
      <w:r w:rsidRPr="002366C4">
        <w:rPr>
          <w:rFonts w:ascii="Times New Roman" w:hAnsi="Times New Roman"/>
          <w:sz w:val="24"/>
          <w:szCs w:val="24"/>
          <w:lang w:val="en-US"/>
        </w:rPr>
        <w:t>and</w:t>
      </w:r>
      <w:r>
        <w:rPr>
          <w:rFonts w:ascii="Times New Roman" w:hAnsi="Times New Roman"/>
          <w:sz w:val="24"/>
          <w:szCs w:val="24"/>
          <w:lang w:val="en-US"/>
        </w:rPr>
        <w:t xml:space="preserve"> gets angry when student</w:t>
      </w:r>
      <w:r w:rsidRPr="002366C4">
        <w:rPr>
          <w:rFonts w:ascii="Times New Roman" w:hAnsi="Times New Roman"/>
          <w:sz w:val="24"/>
          <w:szCs w:val="24"/>
          <w:lang w:val="en-US"/>
        </w:rPr>
        <w:t>s do not follow his or her direct</w:t>
      </w:r>
      <w:r>
        <w:rPr>
          <w:rFonts w:ascii="Times New Roman" w:hAnsi="Times New Roman"/>
          <w:sz w:val="24"/>
          <w:szCs w:val="24"/>
          <w:lang w:val="en-US"/>
        </w:rPr>
        <w:t xml:space="preserve">ives. </w:t>
      </w:r>
      <w:r>
        <w:rPr>
          <w:rFonts w:ascii="Times New Roman" w:hAnsi="Times New Roman"/>
          <w:sz w:val="24"/>
          <w:szCs w:val="24"/>
          <w:lang w:val="en-US"/>
        </w:rPr>
        <w:lastRenderedPageBreak/>
        <w:t>According to the researchers, the</w:t>
      </w:r>
      <w:r w:rsidRPr="002366C4">
        <w:rPr>
          <w:rFonts w:ascii="Times New Roman" w:hAnsi="Times New Roman"/>
          <w:sz w:val="24"/>
          <w:szCs w:val="24"/>
          <w:lang w:val="en-US"/>
        </w:rPr>
        <w:t>s</w:t>
      </w:r>
      <w:r>
        <w:rPr>
          <w:rFonts w:ascii="Times New Roman" w:hAnsi="Times New Roman"/>
          <w:sz w:val="24"/>
          <w:szCs w:val="24"/>
          <w:lang w:val="en-US"/>
        </w:rPr>
        <w:t>e types of teachers, existed in the past</w:t>
      </w:r>
      <w:r w:rsidRPr="002366C4">
        <w:rPr>
          <w:rFonts w:ascii="Times New Roman" w:hAnsi="Times New Roman"/>
          <w:sz w:val="24"/>
          <w:szCs w:val="24"/>
          <w:lang w:val="en-US"/>
        </w:rPr>
        <w:t xml:space="preserve"> be</w:t>
      </w:r>
      <w:r>
        <w:rPr>
          <w:rFonts w:ascii="Times New Roman" w:hAnsi="Times New Roman"/>
          <w:sz w:val="24"/>
          <w:szCs w:val="24"/>
          <w:lang w:val="en-US"/>
        </w:rPr>
        <w:t>cause the way of teaching</w:t>
      </w:r>
      <w:r w:rsidRPr="002366C4">
        <w:rPr>
          <w:rFonts w:ascii="Times New Roman" w:hAnsi="Times New Roman"/>
          <w:sz w:val="24"/>
          <w:szCs w:val="24"/>
          <w:lang w:val="en-US"/>
        </w:rPr>
        <w:t xml:space="preserve"> was </w:t>
      </w:r>
      <w:r>
        <w:rPr>
          <w:rFonts w:ascii="Times New Roman" w:hAnsi="Times New Roman"/>
          <w:sz w:val="24"/>
          <w:szCs w:val="24"/>
          <w:lang w:val="en-US"/>
        </w:rPr>
        <w:t>teacher-centered and did</w:t>
      </w:r>
      <w:r w:rsidRPr="002366C4">
        <w:rPr>
          <w:rFonts w:ascii="Times New Roman" w:hAnsi="Times New Roman"/>
          <w:sz w:val="24"/>
          <w:szCs w:val="24"/>
          <w:lang w:val="en-US"/>
        </w:rPr>
        <w:t xml:space="preserve"> not interact with their students</w:t>
      </w:r>
      <w:r>
        <w:rPr>
          <w:rFonts w:ascii="Times New Roman" w:hAnsi="Times New Roman"/>
          <w:sz w:val="24"/>
          <w:szCs w:val="24"/>
          <w:lang w:val="en-US"/>
        </w:rPr>
        <w:t>, and they were the only ones who were right</w:t>
      </w:r>
      <w:r w:rsidRPr="002366C4">
        <w:rPr>
          <w:rFonts w:ascii="Times New Roman" w:hAnsi="Times New Roman"/>
          <w:sz w:val="24"/>
          <w:szCs w:val="24"/>
          <w:lang w:val="en-US"/>
        </w:rPr>
        <w:t xml:space="preserve">. Now, the classes are more interesting because teachers and students interact </w:t>
      </w:r>
      <w:r>
        <w:rPr>
          <w:rFonts w:ascii="Times New Roman" w:hAnsi="Times New Roman"/>
          <w:sz w:val="24"/>
          <w:szCs w:val="24"/>
          <w:lang w:val="en-US"/>
        </w:rPr>
        <w:t xml:space="preserve">among </w:t>
      </w:r>
      <w:r w:rsidRPr="002366C4">
        <w:rPr>
          <w:rFonts w:ascii="Times New Roman" w:hAnsi="Times New Roman"/>
          <w:sz w:val="24"/>
          <w:szCs w:val="24"/>
          <w:lang w:val="en-US"/>
        </w:rPr>
        <w:t>them</w:t>
      </w:r>
      <w:r>
        <w:rPr>
          <w:rFonts w:ascii="Times New Roman" w:hAnsi="Times New Roman"/>
          <w:sz w:val="24"/>
          <w:szCs w:val="24"/>
          <w:lang w:val="en-US"/>
        </w:rPr>
        <w:t>selves.</w:t>
      </w:r>
      <w:r w:rsidRPr="002366C4">
        <w:rPr>
          <w:rFonts w:ascii="Times New Roman" w:hAnsi="Times New Roman"/>
          <w:sz w:val="24"/>
          <w:szCs w:val="24"/>
          <w:lang w:val="en-US"/>
        </w:rPr>
        <w:t xml:space="preserve"> </w:t>
      </w:r>
      <w:r>
        <w:rPr>
          <w:rFonts w:ascii="Times New Roman" w:hAnsi="Times New Roman"/>
          <w:sz w:val="24"/>
          <w:szCs w:val="24"/>
          <w:lang w:val="en-US"/>
        </w:rPr>
        <w:t>Even though there are still</w:t>
      </w:r>
      <w:r w:rsidRPr="002366C4">
        <w:rPr>
          <w:rFonts w:ascii="Times New Roman" w:hAnsi="Times New Roman"/>
          <w:sz w:val="24"/>
          <w:szCs w:val="24"/>
          <w:lang w:val="en-US"/>
        </w:rPr>
        <w:t xml:space="preserve"> teachers </w:t>
      </w:r>
      <w:r>
        <w:rPr>
          <w:rFonts w:ascii="Times New Roman" w:hAnsi="Times New Roman"/>
          <w:sz w:val="24"/>
          <w:szCs w:val="24"/>
          <w:lang w:val="en-US"/>
        </w:rPr>
        <w:t>of the kind mentioned before, nowadays the teachers</w:t>
      </w:r>
      <w:r w:rsidRPr="002366C4">
        <w:rPr>
          <w:rFonts w:ascii="Times New Roman" w:hAnsi="Times New Roman"/>
          <w:sz w:val="24"/>
          <w:szCs w:val="24"/>
          <w:lang w:val="en-US"/>
        </w:rPr>
        <w:t xml:space="preserve"> understand that </w:t>
      </w:r>
      <w:r>
        <w:rPr>
          <w:rFonts w:ascii="Times New Roman" w:hAnsi="Times New Roman"/>
          <w:sz w:val="24"/>
          <w:szCs w:val="24"/>
          <w:lang w:val="en-US"/>
        </w:rPr>
        <w:t>they have to change their teaching style in order to have a better learning</w:t>
      </w:r>
      <w:r w:rsidRPr="002366C4">
        <w:rPr>
          <w:rFonts w:ascii="Times New Roman" w:hAnsi="Times New Roman"/>
          <w:sz w:val="24"/>
          <w:szCs w:val="24"/>
          <w:lang w:val="en-US"/>
        </w:rPr>
        <w:t xml:space="preserve">. The researchers agree with Julia Tice’s statements. On </w:t>
      </w:r>
      <w:r>
        <w:rPr>
          <w:rFonts w:ascii="Times New Roman" w:hAnsi="Times New Roman"/>
          <w:sz w:val="24"/>
          <w:szCs w:val="24"/>
          <w:lang w:val="en-US"/>
        </w:rPr>
        <w:t xml:space="preserve">the </w:t>
      </w:r>
      <w:r w:rsidRPr="002366C4">
        <w:rPr>
          <w:rFonts w:ascii="Times New Roman" w:hAnsi="Times New Roman"/>
          <w:sz w:val="24"/>
          <w:szCs w:val="24"/>
          <w:lang w:val="en-US"/>
        </w:rPr>
        <w:t>one h</w:t>
      </w:r>
      <w:r>
        <w:rPr>
          <w:rFonts w:ascii="Times New Roman" w:hAnsi="Times New Roman"/>
          <w:sz w:val="24"/>
          <w:szCs w:val="24"/>
          <w:lang w:val="en-US"/>
        </w:rPr>
        <w:t>and authoritative teachers want</w:t>
      </w:r>
      <w:r w:rsidRPr="002366C4">
        <w:rPr>
          <w:rFonts w:ascii="Times New Roman" w:hAnsi="Times New Roman"/>
          <w:sz w:val="24"/>
          <w:szCs w:val="24"/>
          <w:lang w:val="en-US"/>
        </w:rPr>
        <w:t xml:space="preserve"> to know the feeling of their students in order not </w:t>
      </w:r>
      <w:r>
        <w:rPr>
          <w:rFonts w:ascii="Times New Roman" w:hAnsi="Times New Roman"/>
          <w:sz w:val="24"/>
          <w:szCs w:val="24"/>
          <w:lang w:val="en-US"/>
        </w:rPr>
        <w:t xml:space="preserve">to </w:t>
      </w:r>
      <w:r w:rsidRPr="002366C4">
        <w:rPr>
          <w:rFonts w:ascii="Times New Roman" w:hAnsi="Times New Roman"/>
          <w:sz w:val="24"/>
          <w:szCs w:val="24"/>
          <w:lang w:val="en-US"/>
        </w:rPr>
        <w:t>let them express their own emotions and honest opinions durin</w:t>
      </w:r>
      <w:r>
        <w:rPr>
          <w:rFonts w:ascii="Times New Roman" w:hAnsi="Times New Roman"/>
          <w:sz w:val="24"/>
          <w:szCs w:val="24"/>
          <w:lang w:val="en-US"/>
        </w:rPr>
        <w:t>g the teaching learning process.</w:t>
      </w:r>
      <w:r w:rsidRPr="002366C4">
        <w:rPr>
          <w:rFonts w:ascii="Times New Roman" w:hAnsi="Times New Roman"/>
          <w:sz w:val="24"/>
          <w:szCs w:val="24"/>
          <w:lang w:val="en-US"/>
        </w:rPr>
        <w:t xml:space="preserve"> </w:t>
      </w:r>
      <w:r>
        <w:rPr>
          <w:rFonts w:ascii="Times New Roman" w:hAnsi="Times New Roman"/>
          <w:sz w:val="24"/>
          <w:szCs w:val="24"/>
          <w:lang w:val="en-US"/>
        </w:rPr>
        <w:t>On the other hand,</w:t>
      </w:r>
      <w:r w:rsidRPr="002366C4">
        <w:rPr>
          <w:rFonts w:ascii="Times New Roman" w:hAnsi="Times New Roman"/>
          <w:sz w:val="24"/>
          <w:szCs w:val="24"/>
          <w:lang w:val="en-US"/>
        </w:rPr>
        <w:t xml:space="preserve"> authoritarian </w:t>
      </w:r>
      <w:r>
        <w:rPr>
          <w:rFonts w:ascii="Times New Roman" w:hAnsi="Times New Roman"/>
          <w:sz w:val="24"/>
          <w:szCs w:val="24"/>
          <w:lang w:val="en-US"/>
        </w:rPr>
        <w:t>teachers</w:t>
      </w:r>
      <w:r w:rsidRPr="002366C4">
        <w:rPr>
          <w:rFonts w:ascii="Times New Roman" w:hAnsi="Times New Roman"/>
          <w:sz w:val="24"/>
          <w:szCs w:val="24"/>
          <w:lang w:val="en-US"/>
        </w:rPr>
        <w:t xml:space="preserve"> only like to control everything and forc</w:t>
      </w:r>
      <w:r>
        <w:rPr>
          <w:rFonts w:ascii="Times New Roman" w:hAnsi="Times New Roman"/>
          <w:sz w:val="24"/>
          <w:szCs w:val="24"/>
          <w:lang w:val="en-US"/>
        </w:rPr>
        <w:t>e</w:t>
      </w:r>
      <w:r w:rsidRPr="002366C4">
        <w:rPr>
          <w:rFonts w:ascii="Times New Roman" w:hAnsi="Times New Roman"/>
          <w:sz w:val="24"/>
          <w:szCs w:val="24"/>
          <w:lang w:val="en-US"/>
        </w:rPr>
        <w:t xml:space="preserve"> their students to obey them in the teaching learning</w:t>
      </w:r>
      <w:r>
        <w:rPr>
          <w:rFonts w:ascii="Times New Roman" w:hAnsi="Times New Roman"/>
          <w:sz w:val="24"/>
          <w:szCs w:val="24"/>
          <w:lang w:val="en-US"/>
        </w:rPr>
        <w:t xml:space="preserve"> process. They are not interested</w:t>
      </w:r>
      <w:r w:rsidRPr="002366C4">
        <w:rPr>
          <w:rFonts w:ascii="Times New Roman" w:hAnsi="Times New Roman"/>
          <w:sz w:val="24"/>
          <w:szCs w:val="24"/>
          <w:lang w:val="en-US"/>
        </w:rPr>
        <w:t xml:space="preserve"> in the personal life of their students that could </w:t>
      </w:r>
      <w:r>
        <w:rPr>
          <w:rFonts w:ascii="Times New Roman" w:hAnsi="Times New Roman"/>
          <w:sz w:val="24"/>
          <w:szCs w:val="24"/>
          <w:lang w:val="en-US"/>
        </w:rPr>
        <w:t>affect their knowledge or behavior</w:t>
      </w:r>
      <w:r w:rsidRPr="002366C4">
        <w:rPr>
          <w:rFonts w:ascii="Times New Roman" w:hAnsi="Times New Roman"/>
          <w:sz w:val="24"/>
          <w:szCs w:val="24"/>
          <w:lang w:val="en-US"/>
        </w:rPr>
        <w:t xml:space="preserve"> in the classes.</w:t>
      </w:r>
    </w:p>
    <w:p w:rsidR="00BC6ACA" w:rsidRDefault="00BC6ACA" w:rsidP="00BC6ACA">
      <w:pPr>
        <w:spacing w:line="360" w:lineRule="auto"/>
        <w:jc w:val="both"/>
        <w:rPr>
          <w:rFonts w:ascii="Times New Roman" w:hAnsi="Times New Roman"/>
          <w:b/>
          <w:bCs/>
          <w:sz w:val="24"/>
          <w:szCs w:val="24"/>
          <w:lang w:val="en-US"/>
        </w:rPr>
      </w:pPr>
      <w:r w:rsidRPr="002366C4">
        <w:rPr>
          <w:rFonts w:ascii="Times New Roman" w:hAnsi="Times New Roman"/>
          <w:b/>
          <w:bCs/>
          <w:sz w:val="24"/>
          <w:szCs w:val="24"/>
          <w:lang w:val="en-US"/>
        </w:rPr>
        <w:t xml:space="preserve">Characteristics </w:t>
      </w:r>
      <w:r>
        <w:rPr>
          <w:rFonts w:ascii="Times New Roman" w:hAnsi="Times New Roman"/>
          <w:b/>
          <w:bCs/>
          <w:sz w:val="24"/>
          <w:szCs w:val="24"/>
          <w:lang w:val="en-US"/>
        </w:rPr>
        <w:t>of</w:t>
      </w:r>
      <w:r w:rsidRPr="002366C4">
        <w:rPr>
          <w:rFonts w:ascii="Times New Roman" w:hAnsi="Times New Roman"/>
          <w:b/>
          <w:bCs/>
          <w:sz w:val="24"/>
          <w:szCs w:val="24"/>
          <w:lang w:val="en-US"/>
        </w:rPr>
        <w:t xml:space="preserve"> </w:t>
      </w:r>
      <w:r>
        <w:rPr>
          <w:rFonts w:ascii="Times New Roman" w:hAnsi="Times New Roman"/>
          <w:b/>
          <w:bCs/>
          <w:sz w:val="24"/>
          <w:szCs w:val="24"/>
          <w:lang w:val="en-US"/>
        </w:rPr>
        <w:t xml:space="preserve">an </w:t>
      </w:r>
      <w:r w:rsidRPr="002366C4">
        <w:rPr>
          <w:rFonts w:ascii="Times New Roman" w:hAnsi="Times New Roman"/>
          <w:b/>
          <w:sz w:val="24"/>
          <w:szCs w:val="24"/>
          <w:lang w:val="en-US"/>
        </w:rPr>
        <w:t xml:space="preserve">Authoritarian </w:t>
      </w:r>
      <w:r w:rsidRPr="002366C4">
        <w:rPr>
          <w:rFonts w:ascii="Times New Roman" w:hAnsi="Times New Roman"/>
          <w:b/>
          <w:bCs/>
          <w:sz w:val="24"/>
          <w:szCs w:val="24"/>
          <w:lang w:val="en-US"/>
        </w:rPr>
        <w:t>Teach</w:t>
      </w:r>
      <w:r>
        <w:rPr>
          <w:rFonts w:ascii="Times New Roman" w:hAnsi="Times New Roman"/>
          <w:b/>
          <w:bCs/>
          <w:sz w:val="24"/>
          <w:szCs w:val="24"/>
          <w:lang w:val="en-US"/>
        </w:rPr>
        <w:t>er</w:t>
      </w:r>
      <w:r w:rsidRPr="002366C4">
        <w:rPr>
          <w:rFonts w:ascii="Times New Roman" w:hAnsi="Times New Roman"/>
          <w:b/>
          <w:bCs/>
          <w:sz w:val="24"/>
          <w:szCs w:val="24"/>
          <w:lang w:val="en-US"/>
        </w:rPr>
        <w:t xml:space="preserve">: </w:t>
      </w:r>
    </w:p>
    <w:p w:rsidR="00BC6ACA" w:rsidRPr="005E14E6" w:rsidRDefault="00BC6ACA" w:rsidP="00BC6ACA">
      <w:pPr>
        <w:spacing w:line="360" w:lineRule="auto"/>
        <w:jc w:val="both"/>
        <w:rPr>
          <w:rFonts w:ascii="Times New Roman" w:hAnsi="Times New Roman"/>
          <w:bCs/>
          <w:sz w:val="24"/>
          <w:szCs w:val="24"/>
          <w:lang w:val="en-US"/>
        </w:rPr>
      </w:pPr>
      <w:r>
        <w:rPr>
          <w:rFonts w:ascii="Times New Roman" w:hAnsi="Times New Roman"/>
          <w:bCs/>
          <w:sz w:val="24"/>
          <w:szCs w:val="24"/>
          <w:lang w:val="en-US"/>
        </w:rPr>
        <w:t>Knowing what being an authoritarian teacher means, we can find the following characteristics:</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 The authoritarian teacher places firm limits and control on the students. Students will often have </w:t>
      </w:r>
      <w:r>
        <w:rPr>
          <w:rFonts w:ascii="Times New Roman" w:hAnsi="Times New Roman"/>
          <w:sz w:val="24"/>
          <w:szCs w:val="24"/>
          <w:lang w:val="en-US"/>
        </w:rPr>
        <w:t>a seat</w:t>
      </w:r>
      <w:r w:rsidRPr="002366C4">
        <w:rPr>
          <w:rFonts w:ascii="Times New Roman" w:hAnsi="Times New Roman"/>
          <w:sz w:val="24"/>
          <w:szCs w:val="24"/>
          <w:lang w:val="en-US"/>
        </w:rPr>
        <w:t xml:space="preserve"> for the entire term </w:t>
      </w:r>
      <w:r>
        <w:rPr>
          <w:rFonts w:ascii="Times New Roman" w:hAnsi="Times New Roman"/>
          <w:sz w:val="24"/>
          <w:szCs w:val="24"/>
          <w:lang w:val="en-US"/>
        </w:rPr>
        <w:t xml:space="preserve">and </w:t>
      </w:r>
      <w:r w:rsidRPr="002366C4">
        <w:rPr>
          <w:rFonts w:ascii="Times New Roman" w:hAnsi="Times New Roman"/>
          <w:sz w:val="24"/>
          <w:szCs w:val="24"/>
          <w:lang w:val="en-US"/>
        </w:rPr>
        <w:t>the desks are usually in straight rows.</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 The authoritarian teacher rarely gives all passes or recognizes excuses </w:t>
      </w:r>
      <w:r>
        <w:rPr>
          <w:rFonts w:ascii="Times New Roman" w:hAnsi="Times New Roman"/>
          <w:sz w:val="24"/>
          <w:szCs w:val="24"/>
          <w:lang w:val="en-US"/>
        </w:rPr>
        <w:t xml:space="preserve">for </w:t>
      </w:r>
      <w:r w:rsidRPr="002366C4">
        <w:rPr>
          <w:rFonts w:ascii="Times New Roman" w:hAnsi="Times New Roman"/>
          <w:sz w:val="24"/>
          <w:szCs w:val="24"/>
          <w:lang w:val="en-US"/>
        </w:rPr>
        <w:t>absences.</w:t>
      </w:r>
    </w:p>
    <w:p w:rsidR="00BC6ACA" w:rsidRPr="002366C4"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The authoritarian teacher</w:t>
      </w:r>
      <w:r w:rsidRPr="002366C4">
        <w:rPr>
          <w:rFonts w:ascii="Times New Roman" w:hAnsi="Times New Roman"/>
          <w:sz w:val="24"/>
          <w:szCs w:val="24"/>
          <w:lang w:val="en-US"/>
        </w:rPr>
        <w:t xml:space="preserve"> do</w:t>
      </w:r>
      <w:r>
        <w:rPr>
          <w:rFonts w:ascii="Times New Roman" w:hAnsi="Times New Roman"/>
          <w:sz w:val="24"/>
          <w:szCs w:val="24"/>
          <w:lang w:val="en-US"/>
        </w:rPr>
        <w:t>es</w:t>
      </w:r>
      <w:r w:rsidRPr="002366C4">
        <w:rPr>
          <w:rFonts w:ascii="Times New Roman" w:hAnsi="Times New Roman"/>
          <w:sz w:val="24"/>
          <w:szCs w:val="24"/>
          <w:lang w:val="en-US"/>
        </w:rPr>
        <w:t xml:space="preserve"> not </w:t>
      </w:r>
      <w:r>
        <w:rPr>
          <w:rFonts w:ascii="Times New Roman" w:hAnsi="Times New Roman"/>
          <w:sz w:val="24"/>
          <w:szCs w:val="24"/>
          <w:lang w:val="en-US"/>
        </w:rPr>
        <w:t>give</w:t>
      </w:r>
      <w:r w:rsidRPr="002366C4">
        <w:rPr>
          <w:rFonts w:ascii="Times New Roman" w:hAnsi="Times New Roman"/>
          <w:sz w:val="24"/>
          <w:szCs w:val="24"/>
          <w:lang w:val="en-US"/>
        </w:rPr>
        <w:t xml:space="preserve"> the opportunity to learn or practice communication skill. This teacher prefers vigorous discipline and expects swift obedience.</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 </w:t>
      </w:r>
      <w:r>
        <w:rPr>
          <w:rFonts w:ascii="Times New Roman" w:hAnsi="Times New Roman"/>
          <w:sz w:val="24"/>
          <w:szCs w:val="24"/>
          <w:lang w:val="en-US"/>
        </w:rPr>
        <w:t>The authoritarian teacher</w:t>
      </w:r>
      <w:r w:rsidRPr="002366C4">
        <w:rPr>
          <w:rFonts w:ascii="Times New Roman" w:hAnsi="Times New Roman"/>
          <w:sz w:val="24"/>
          <w:szCs w:val="24"/>
          <w:lang w:val="en-US"/>
        </w:rPr>
        <w:t xml:space="preserve"> give</w:t>
      </w:r>
      <w:r>
        <w:rPr>
          <w:rFonts w:ascii="Times New Roman" w:hAnsi="Times New Roman"/>
          <w:sz w:val="24"/>
          <w:szCs w:val="24"/>
          <w:lang w:val="en-US"/>
        </w:rPr>
        <w:t>s</w:t>
      </w:r>
      <w:r w:rsidRPr="002366C4">
        <w:rPr>
          <w:rFonts w:ascii="Times New Roman" w:hAnsi="Times New Roman"/>
          <w:sz w:val="24"/>
          <w:szCs w:val="24"/>
          <w:lang w:val="en-US"/>
        </w:rPr>
        <w:t xml:space="preserve"> no indication that he or she cares for the stude</w:t>
      </w:r>
      <w:r>
        <w:rPr>
          <w:rFonts w:ascii="Times New Roman" w:hAnsi="Times New Roman"/>
          <w:sz w:val="24"/>
          <w:szCs w:val="24"/>
          <w:lang w:val="en-US"/>
        </w:rPr>
        <w:t>nts. Let’s make an example with</w:t>
      </w:r>
      <w:r w:rsidRPr="002366C4">
        <w:rPr>
          <w:rFonts w:ascii="Times New Roman" w:hAnsi="Times New Roman"/>
          <w:sz w:val="24"/>
          <w:szCs w:val="24"/>
          <w:lang w:val="en-US"/>
        </w:rPr>
        <w:t xml:space="preserve"> “Mr. Doe” (fictional character). He is a good example of an authoritarian teacher; his students receive praise and encouragement infrequently, if at all. Also, he makes no effort to organize activities such as field trips. He feels that special events only distract the students from learning. After all Mr. Doe believes that the students need only </w:t>
      </w:r>
      <w:r>
        <w:rPr>
          <w:rFonts w:ascii="Times New Roman" w:hAnsi="Times New Roman"/>
          <w:sz w:val="24"/>
          <w:szCs w:val="24"/>
          <w:lang w:val="en-US"/>
        </w:rPr>
        <w:t xml:space="preserve">to </w:t>
      </w:r>
      <w:r w:rsidRPr="002366C4">
        <w:rPr>
          <w:rFonts w:ascii="Times New Roman" w:hAnsi="Times New Roman"/>
          <w:sz w:val="24"/>
          <w:szCs w:val="24"/>
          <w:lang w:val="en-US"/>
        </w:rPr>
        <w:t>listen to his lecture to gain the necessary knowledge. Mr. Doe tells the students what to do and when to do it. He makes all classroom decisions.</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lastRenderedPageBreak/>
        <w:t>The group thinks that M</w:t>
      </w:r>
      <w:r>
        <w:rPr>
          <w:rFonts w:ascii="Times New Roman" w:hAnsi="Times New Roman"/>
          <w:sz w:val="24"/>
          <w:szCs w:val="24"/>
          <w:lang w:val="en-US"/>
        </w:rPr>
        <w:t>r. Doe does not have vocation for</w:t>
      </w:r>
      <w:r w:rsidRPr="002366C4">
        <w:rPr>
          <w:rFonts w:ascii="Times New Roman" w:hAnsi="Times New Roman"/>
          <w:sz w:val="24"/>
          <w:szCs w:val="24"/>
          <w:lang w:val="en-US"/>
        </w:rPr>
        <w:t xml:space="preserve"> his job, </w:t>
      </w:r>
      <w:r>
        <w:rPr>
          <w:rFonts w:ascii="Times New Roman" w:hAnsi="Times New Roman"/>
          <w:sz w:val="24"/>
          <w:szCs w:val="24"/>
          <w:lang w:val="en-US"/>
        </w:rPr>
        <w:t>because like</w:t>
      </w:r>
      <w:r w:rsidRPr="002366C4">
        <w:rPr>
          <w:rFonts w:ascii="Times New Roman" w:hAnsi="Times New Roman"/>
          <w:sz w:val="24"/>
          <w:szCs w:val="24"/>
          <w:lang w:val="en-US"/>
        </w:rPr>
        <w:t xml:space="preserve"> him in our country there </w:t>
      </w:r>
      <w:r>
        <w:rPr>
          <w:rFonts w:ascii="Times New Roman" w:hAnsi="Times New Roman"/>
          <w:sz w:val="24"/>
          <w:szCs w:val="24"/>
          <w:lang w:val="en-US"/>
        </w:rPr>
        <w:t>many teachers that only think about</w:t>
      </w:r>
      <w:r w:rsidRPr="002366C4">
        <w:rPr>
          <w:rFonts w:ascii="Times New Roman" w:hAnsi="Times New Roman"/>
          <w:sz w:val="24"/>
          <w:szCs w:val="24"/>
          <w:lang w:val="en-US"/>
        </w:rPr>
        <w:t xml:space="preserve"> earn</w:t>
      </w:r>
      <w:r>
        <w:rPr>
          <w:rFonts w:ascii="Times New Roman" w:hAnsi="Times New Roman"/>
          <w:sz w:val="24"/>
          <w:szCs w:val="24"/>
          <w:lang w:val="en-US"/>
        </w:rPr>
        <w:t>ing</w:t>
      </w:r>
      <w:r w:rsidRPr="002366C4">
        <w:rPr>
          <w:rFonts w:ascii="Times New Roman" w:hAnsi="Times New Roman"/>
          <w:sz w:val="24"/>
          <w:szCs w:val="24"/>
          <w:lang w:val="en-US"/>
        </w:rPr>
        <w:t xml:space="preserve"> money and they do not care about the real purpose of this job</w:t>
      </w:r>
      <w:r>
        <w:rPr>
          <w:rFonts w:ascii="Times New Roman" w:hAnsi="Times New Roman"/>
          <w:sz w:val="24"/>
          <w:szCs w:val="24"/>
          <w:lang w:val="en-US"/>
        </w:rPr>
        <w:t>,</w:t>
      </w:r>
      <w:r w:rsidRPr="002366C4">
        <w:rPr>
          <w:rFonts w:ascii="Times New Roman" w:hAnsi="Times New Roman"/>
          <w:sz w:val="24"/>
          <w:szCs w:val="24"/>
          <w:lang w:val="en-US"/>
        </w:rPr>
        <w:t xml:space="preserve"> </w:t>
      </w:r>
      <w:r>
        <w:rPr>
          <w:rFonts w:ascii="Times New Roman" w:hAnsi="Times New Roman"/>
          <w:sz w:val="24"/>
          <w:szCs w:val="24"/>
          <w:lang w:val="en-US"/>
        </w:rPr>
        <w:t>which</w:t>
      </w:r>
      <w:r w:rsidRPr="002366C4">
        <w:rPr>
          <w:rFonts w:ascii="Times New Roman" w:hAnsi="Times New Roman"/>
          <w:sz w:val="24"/>
          <w:szCs w:val="24"/>
          <w:lang w:val="en-US"/>
        </w:rPr>
        <w:t xml:space="preserve"> is to follow the students </w:t>
      </w:r>
      <w:r>
        <w:rPr>
          <w:rFonts w:ascii="Times New Roman" w:hAnsi="Times New Roman"/>
          <w:sz w:val="24"/>
          <w:szCs w:val="24"/>
          <w:lang w:val="en-US"/>
        </w:rPr>
        <w:t>to reach the achievement in their lives</w:t>
      </w:r>
      <w:r w:rsidRPr="002366C4">
        <w:rPr>
          <w:rFonts w:ascii="Times New Roman" w:hAnsi="Times New Roman"/>
          <w:sz w:val="24"/>
          <w:szCs w:val="24"/>
          <w:lang w:val="en-US"/>
        </w:rPr>
        <w:t>.</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One middle school pupil reacts to his teaching style. “I do not really care for </w:t>
      </w:r>
      <w:r>
        <w:rPr>
          <w:rFonts w:ascii="Times New Roman" w:hAnsi="Times New Roman"/>
          <w:sz w:val="24"/>
          <w:szCs w:val="24"/>
          <w:lang w:val="en-US"/>
        </w:rPr>
        <w:t>t</w:t>
      </w:r>
      <w:r w:rsidRPr="002366C4">
        <w:rPr>
          <w:rFonts w:ascii="Times New Roman" w:hAnsi="Times New Roman"/>
          <w:sz w:val="24"/>
          <w:szCs w:val="24"/>
          <w:lang w:val="en-US"/>
        </w:rPr>
        <w:t xml:space="preserve">his teacher. He is really strict and does not seem to want to give his students a fair charge. He seems unfair, although that </w:t>
      </w:r>
      <w:r>
        <w:rPr>
          <w:rFonts w:ascii="Times New Roman" w:hAnsi="Times New Roman"/>
          <w:sz w:val="24"/>
          <w:szCs w:val="24"/>
          <w:lang w:val="en-US"/>
        </w:rPr>
        <w:t xml:space="preserve">is </w:t>
      </w:r>
      <w:r w:rsidRPr="002366C4">
        <w:rPr>
          <w:rFonts w:ascii="Times New Roman" w:hAnsi="Times New Roman"/>
          <w:sz w:val="24"/>
          <w:szCs w:val="24"/>
          <w:lang w:val="en-US"/>
        </w:rPr>
        <w:t>just his way of getting his point across”.</w:t>
      </w:r>
    </w:p>
    <w:p w:rsidR="00BC6ACA" w:rsidRPr="002366C4"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According to </w:t>
      </w:r>
      <w:r w:rsidRPr="00CA2639">
        <w:rPr>
          <w:rFonts w:ascii="Times New Roman" w:hAnsi="Times New Roman"/>
          <w:b/>
          <w:sz w:val="24"/>
          <w:szCs w:val="24"/>
          <w:lang w:val="en-US"/>
        </w:rPr>
        <w:t>Bridges for Kids</w:t>
      </w:r>
      <w:r>
        <w:rPr>
          <w:rFonts w:ascii="Times New Roman" w:hAnsi="Times New Roman"/>
          <w:sz w:val="24"/>
          <w:szCs w:val="24"/>
          <w:lang w:val="en-US"/>
        </w:rPr>
        <w:t xml:space="preserve"> (A non-profit organization for parents and professional located in Michigan)</w:t>
      </w:r>
      <w:r w:rsidRPr="002366C4">
        <w:rPr>
          <w:rFonts w:ascii="Times New Roman" w:hAnsi="Times New Roman"/>
          <w:sz w:val="24"/>
          <w:szCs w:val="24"/>
          <w:lang w:val="en-US"/>
        </w:rPr>
        <w:t>, the authoritarian teacher has well-defined ideas of what constitutes unacceptable classroom behavior and is quick to point them out, often with shouting. When children do not follow his or her directions, the authoritarian teacher will react with shock and anger. Moreover students rarely receive positive reinforcement and support in his or her classroom. Although his or her style of management secures immediate compliance by students, it creates anxiety and does not improve behavior over the long term.</w:t>
      </w:r>
    </w:p>
    <w:p w:rsidR="00BC6ACA" w:rsidRPr="002366C4"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w:t>
      </w:r>
      <w:r w:rsidRPr="002366C4">
        <w:rPr>
          <w:rFonts w:ascii="Times New Roman" w:hAnsi="Times New Roman"/>
          <w:sz w:val="24"/>
          <w:szCs w:val="24"/>
          <w:lang w:val="en-US"/>
        </w:rPr>
        <w:t xml:space="preserve"> researchers think that this style of teacher like</w:t>
      </w:r>
      <w:r>
        <w:rPr>
          <w:rFonts w:ascii="Times New Roman" w:hAnsi="Times New Roman"/>
          <w:sz w:val="24"/>
          <w:szCs w:val="24"/>
          <w:lang w:val="en-US"/>
        </w:rPr>
        <w:t>s</w:t>
      </w:r>
      <w:r w:rsidRPr="002366C4">
        <w:rPr>
          <w:rFonts w:ascii="Times New Roman" w:hAnsi="Times New Roman"/>
          <w:sz w:val="24"/>
          <w:szCs w:val="24"/>
          <w:lang w:val="en-US"/>
        </w:rPr>
        <w:t xml:space="preserve"> to impose </w:t>
      </w:r>
      <w:r>
        <w:rPr>
          <w:rFonts w:ascii="Times New Roman" w:hAnsi="Times New Roman"/>
          <w:sz w:val="24"/>
          <w:szCs w:val="24"/>
          <w:lang w:val="en-US"/>
        </w:rPr>
        <w:t>his/her</w:t>
      </w:r>
      <w:r w:rsidRPr="002366C4">
        <w:rPr>
          <w:rFonts w:ascii="Times New Roman" w:hAnsi="Times New Roman"/>
          <w:sz w:val="24"/>
          <w:szCs w:val="24"/>
          <w:lang w:val="en-US"/>
        </w:rPr>
        <w:t xml:space="preserve"> ideas and the students only obey them although they are not acting in the correct way, but when the students do not follow their instructions the teachers shout and get away. With this style of teacher the students suffer anxiety and probably won’t participate in the next grades or level of study because the authoritarian teachers damage the self </w:t>
      </w:r>
      <w:r>
        <w:rPr>
          <w:rFonts w:ascii="Times New Roman" w:hAnsi="Times New Roman"/>
          <w:sz w:val="24"/>
          <w:szCs w:val="24"/>
          <w:lang w:val="en-US"/>
        </w:rPr>
        <w:t>es</w:t>
      </w:r>
      <w:r w:rsidRPr="002366C4">
        <w:rPr>
          <w:rFonts w:ascii="Times New Roman" w:hAnsi="Times New Roman"/>
          <w:sz w:val="24"/>
          <w:szCs w:val="24"/>
          <w:lang w:val="en-US"/>
        </w:rPr>
        <w:t>teems of students in the long term of study.</w:t>
      </w:r>
    </w:p>
    <w:p w:rsidR="00BC6ACA" w:rsidRPr="002366C4" w:rsidRDefault="00BC6ACA" w:rsidP="00BC6ACA">
      <w:pPr>
        <w:pStyle w:val="Prrafodelista"/>
        <w:numPr>
          <w:ilvl w:val="0"/>
          <w:numId w:val="2"/>
        </w:numPr>
        <w:spacing w:line="360" w:lineRule="auto"/>
        <w:rPr>
          <w:rFonts w:ascii="Times New Roman" w:hAnsi="Times New Roman"/>
          <w:b/>
          <w:sz w:val="28"/>
          <w:szCs w:val="28"/>
          <w:lang w:val="en-US"/>
        </w:rPr>
      </w:pPr>
      <w:r>
        <w:rPr>
          <w:rFonts w:ascii="Times New Roman" w:hAnsi="Times New Roman"/>
          <w:b/>
          <w:sz w:val="28"/>
          <w:szCs w:val="28"/>
          <w:lang w:val="en-US"/>
        </w:rPr>
        <w:t>Personal Model</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In this second characteristic the t</w:t>
      </w:r>
      <w:r w:rsidRPr="002366C4">
        <w:rPr>
          <w:rFonts w:ascii="Times New Roman" w:hAnsi="Times New Roman"/>
          <w:sz w:val="24"/>
          <w:szCs w:val="24"/>
          <w:lang w:val="en-US"/>
        </w:rPr>
        <w:t>eac</w:t>
      </w:r>
      <w:r>
        <w:rPr>
          <w:rFonts w:ascii="Times New Roman" w:hAnsi="Times New Roman"/>
          <w:sz w:val="24"/>
          <w:szCs w:val="24"/>
          <w:lang w:val="en-US"/>
        </w:rPr>
        <w:t xml:space="preserve">hers who have a </w:t>
      </w:r>
      <w:r w:rsidRPr="002366C4">
        <w:rPr>
          <w:rFonts w:ascii="Times New Roman" w:hAnsi="Times New Roman"/>
          <w:sz w:val="24"/>
          <w:szCs w:val="24"/>
          <w:lang w:val="en-US"/>
        </w:rPr>
        <w:t xml:space="preserve">personal model </w:t>
      </w:r>
      <w:r>
        <w:rPr>
          <w:rFonts w:ascii="Times New Roman" w:hAnsi="Times New Roman"/>
          <w:sz w:val="24"/>
          <w:szCs w:val="24"/>
          <w:lang w:val="en-US"/>
        </w:rPr>
        <w:t xml:space="preserve">or demonstrator </w:t>
      </w:r>
      <w:r w:rsidRPr="002366C4">
        <w:rPr>
          <w:rFonts w:ascii="Times New Roman" w:hAnsi="Times New Roman"/>
          <w:sz w:val="24"/>
          <w:szCs w:val="24"/>
          <w:lang w:val="en-US"/>
        </w:rPr>
        <w:t>teaching style tend to run classes with emphasis on demonstrating</w:t>
      </w:r>
      <w:r>
        <w:rPr>
          <w:rFonts w:ascii="Times New Roman" w:hAnsi="Times New Roman"/>
          <w:sz w:val="24"/>
          <w:szCs w:val="24"/>
          <w:lang w:val="en-US"/>
        </w:rPr>
        <w:t xml:space="preserve"> and modeling. They believe in </w:t>
      </w:r>
      <w:r w:rsidRPr="002366C4">
        <w:rPr>
          <w:rFonts w:ascii="Times New Roman" w:hAnsi="Times New Roman"/>
          <w:sz w:val="24"/>
          <w:szCs w:val="24"/>
          <w:lang w:val="en-US"/>
        </w:rPr>
        <w:t xml:space="preserve">teaching by personal example. </w:t>
      </w:r>
      <w:r>
        <w:rPr>
          <w:rFonts w:ascii="Times New Roman" w:hAnsi="Times New Roman"/>
          <w:sz w:val="24"/>
          <w:szCs w:val="24"/>
          <w:lang w:val="en-US"/>
        </w:rPr>
        <w:t>A demonstrator teacher oversees, guides, and shows</w:t>
      </w:r>
      <w:r w:rsidRPr="002366C4">
        <w:rPr>
          <w:rFonts w:ascii="Times New Roman" w:hAnsi="Times New Roman"/>
          <w:sz w:val="24"/>
          <w:szCs w:val="24"/>
          <w:lang w:val="en-US"/>
        </w:rPr>
        <w:t xml:space="preserve"> how to do things and encourage</w:t>
      </w:r>
      <w:r>
        <w:rPr>
          <w:rFonts w:ascii="Times New Roman" w:hAnsi="Times New Roman"/>
          <w:sz w:val="24"/>
          <w:szCs w:val="24"/>
          <w:lang w:val="en-US"/>
        </w:rPr>
        <w:t>s</w:t>
      </w:r>
      <w:r w:rsidRPr="002366C4">
        <w:rPr>
          <w:rFonts w:ascii="Times New Roman" w:hAnsi="Times New Roman"/>
          <w:sz w:val="24"/>
          <w:szCs w:val="24"/>
          <w:lang w:val="en-US"/>
        </w:rPr>
        <w:t xml:space="preserve"> students to observe and</w:t>
      </w:r>
      <w:r>
        <w:rPr>
          <w:rFonts w:ascii="Times New Roman" w:hAnsi="Times New Roman"/>
          <w:sz w:val="24"/>
          <w:szCs w:val="24"/>
          <w:lang w:val="en-US"/>
        </w:rPr>
        <w:t xml:space="preserve"> then to emulate the instructor. According to this</w:t>
      </w:r>
      <w:r w:rsidRPr="002366C4">
        <w:rPr>
          <w:rFonts w:ascii="Times New Roman" w:hAnsi="Times New Roman"/>
          <w:sz w:val="24"/>
          <w:szCs w:val="24"/>
          <w:lang w:val="en-US"/>
        </w:rPr>
        <w:t xml:space="preserve"> group</w:t>
      </w:r>
      <w:r>
        <w:rPr>
          <w:rFonts w:ascii="Times New Roman" w:hAnsi="Times New Roman"/>
          <w:sz w:val="24"/>
          <w:szCs w:val="24"/>
          <w:lang w:val="en-US"/>
        </w:rPr>
        <w:t xml:space="preserve"> of researchers,</w:t>
      </w:r>
      <w:r w:rsidRPr="002366C4">
        <w:rPr>
          <w:rFonts w:ascii="Times New Roman" w:hAnsi="Times New Roman"/>
          <w:sz w:val="24"/>
          <w:szCs w:val="24"/>
          <w:lang w:val="en-US"/>
        </w:rPr>
        <w:t xml:space="preserve"> this style of teachers needs to be able to have a big knowledge about the things that they should do, because they are the model for their students. They have the capacity to make their own style of teaching according to what the students do, they have to motivate and improve their learning process. </w:t>
      </w:r>
      <w:r>
        <w:rPr>
          <w:rFonts w:ascii="Times New Roman" w:hAnsi="Times New Roman"/>
          <w:sz w:val="24"/>
          <w:szCs w:val="24"/>
          <w:lang w:val="en-US"/>
        </w:rPr>
        <w:t xml:space="preserve">They </w:t>
      </w:r>
      <w:r>
        <w:rPr>
          <w:rFonts w:ascii="Times New Roman" w:hAnsi="Times New Roman"/>
          <w:sz w:val="24"/>
          <w:szCs w:val="24"/>
          <w:lang w:val="en-US"/>
        </w:rPr>
        <w:lastRenderedPageBreak/>
        <w:t>p</w:t>
      </w:r>
      <w:r w:rsidRPr="002366C4">
        <w:rPr>
          <w:rFonts w:ascii="Times New Roman" w:hAnsi="Times New Roman"/>
          <w:sz w:val="24"/>
          <w:szCs w:val="24"/>
          <w:lang w:val="en-US"/>
        </w:rPr>
        <w:t xml:space="preserve">resent themselves as </w:t>
      </w:r>
      <w:r>
        <w:rPr>
          <w:rFonts w:ascii="Times New Roman" w:hAnsi="Times New Roman"/>
          <w:sz w:val="24"/>
          <w:szCs w:val="24"/>
          <w:lang w:val="en-US"/>
        </w:rPr>
        <w:t xml:space="preserve">if they possessed all the </w:t>
      </w:r>
      <w:r w:rsidRPr="002366C4">
        <w:rPr>
          <w:rFonts w:ascii="Times New Roman" w:hAnsi="Times New Roman"/>
          <w:sz w:val="24"/>
          <w:szCs w:val="24"/>
          <w:lang w:val="en-US"/>
        </w:rPr>
        <w:t>know</w:t>
      </w:r>
      <w:r>
        <w:rPr>
          <w:rFonts w:ascii="Times New Roman" w:hAnsi="Times New Roman"/>
          <w:sz w:val="24"/>
          <w:szCs w:val="24"/>
          <w:lang w:val="en-US"/>
        </w:rPr>
        <w:t>ledge and expertise</w:t>
      </w:r>
      <w:r w:rsidRPr="002366C4">
        <w:rPr>
          <w:rFonts w:ascii="Times New Roman" w:hAnsi="Times New Roman"/>
          <w:sz w:val="24"/>
          <w:szCs w:val="24"/>
          <w:lang w:val="en-US"/>
        </w:rPr>
        <w:t xml:space="preserve"> students need. These are mainly concerned with verbally transmitting as much informatio</w:t>
      </w:r>
      <w:r>
        <w:rPr>
          <w:rFonts w:ascii="Times New Roman" w:hAnsi="Times New Roman"/>
          <w:sz w:val="24"/>
          <w:szCs w:val="24"/>
          <w:lang w:val="en-US"/>
        </w:rPr>
        <w:t>n as possible to the students b</w:t>
      </w:r>
      <w:r w:rsidRPr="002366C4">
        <w:rPr>
          <w:rFonts w:ascii="Times New Roman" w:hAnsi="Times New Roman"/>
          <w:sz w:val="24"/>
          <w:szCs w:val="24"/>
          <w:lang w:val="en-US"/>
        </w:rPr>
        <w:t>ecause they</w:t>
      </w:r>
      <w:r>
        <w:rPr>
          <w:rFonts w:ascii="Times New Roman" w:hAnsi="Times New Roman"/>
          <w:sz w:val="24"/>
          <w:szCs w:val="24"/>
          <w:lang w:val="en-US"/>
        </w:rPr>
        <w:t xml:space="preserve"> are learning from their instructors’</w:t>
      </w:r>
      <w:r w:rsidRPr="002366C4">
        <w:rPr>
          <w:rFonts w:ascii="Times New Roman" w:hAnsi="Times New Roman"/>
          <w:sz w:val="24"/>
          <w:szCs w:val="24"/>
          <w:lang w:val="en-US"/>
        </w:rPr>
        <w:t xml:space="preserve"> style.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bCs/>
          <w:sz w:val="24"/>
          <w:szCs w:val="24"/>
          <w:lang w:val="en-US"/>
        </w:rPr>
      </w:pPr>
      <w:r w:rsidRPr="002366C4">
        <w:rPr>
          <w:rFonts w:ascii="Times New Roman" w:hAnsi="Times New Roman"/>
          <w:b/>
          <w:bCs/>
          <w:sz w:val="24"/>
          <w:szCs w:val="24"/>
          <w:lang w:val="en-US"/>
        </w:rPr>
        <w:t xml:space="preserve">Characteristics </w:t>
      </w:r>
      <w:r>
        <w:rPr>
          <w:rFonts w:ascii="Times New Roman" w:hAnsi="Times New Roman"/>
          <w:b/>
          <w:bCs/>
          <w:sz w:val="24"/>
          <w:szCs w:val="24"/>
          <w:lang w:val="en-US"/>
        </w:rPr>
        <w:t>of</w:t>
      </w:r>
      <w:r w:rsidRPr="002366C4">
        <w:rPr>
          <w:rFonts w:ascii="Times New Roman" w:hAnsi="Times New Roman"/>
          <w:b/>
          <w:bCs/>
          <w:sz w:val="24"/>
          <w:szCs w:val="24"/>
          <w:lang w:val="en-US"/>
        </w:rPr>
        <w:t xml:space="preserve"> </w:t>
      </w:r>
      <w:r>
        <w:rPr>
          <w:rFonts w:ascii="Times New Roman" w:hAnsi="Times New Roman"/>
          <w:b/>
          <w:sz w:val="24"/>
          <w:szCs w:val="24"/>
          <w:lang w:val="en-US"/>
        </w:rPr>
        <w:t>Personal Model</w:t>
      </w:r>
      <w:r w:rsidRPr="002366C4">
        <w:rPr>
          <w:rFonts w:ascii="Times New Roman" w:hAnsi="Times New Roman"/>
          <w:b/>
          <w:bCs/>
          <w:sz w:val="24"/>
          <w:szCs w:val="24"/>
          <w:lang w:val="en-US"/>
        </w:rPr>
        <w:t xml:space="preserve">: </w:t>
      </w:r>
    </w:p>
    <w:p w:rsidR="00BC6ACA" w:rsidRPr="002366C4"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 d</w:t>
      </w:r>
      <w:r w:rsidRPr="002366C4">
        <w:rPr>
          <w:rFonts w:ascii="Times New Roman" w:hAnsi="Times New Roman"/>
          <w:sz w:val="24"/>
          <w:szCs w:val="24"/>
          <w:lang w:val="en-US"/>
        </w:rPr>
        <w:t>emonstrator is one of the most common instructional methods across the grade level.</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Demonstrator’s students are expected to know how to pick out library books independently, the teachers want to outline the key steps for doing so, they take the class to the library, that demonstration must be planned and executed well if students are to learn the skill they are expected to master.</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Another example could be taken with a fourth grade class </w:t>
      </w:r>
      <w:r>
        <w:rPr>
          <w:rFonts w:ascii="Times New Roman" w:hAnsi="Times New Roman"/>
          <w:sz w:val="24"/>
          <w:szCs w:val="24"/>
          <w:lang w:val="en-US"/>
        </w:rPr>
        <w:t xml:space="preserve">that </w:t>
      </w:r>
      <w:r w:rsidRPr="002366C4">
        <w:rPr>
          <w:rFonts w:ascii="Times New Roman" w:hAnsi="Times New Roman"/>
          <w:sz w:val="24"/>
          <w:szCs w:val="24"/>
          <w:lang w:val="en-US"/>
        </w:rPr>
        <w:t>goes to the library every week to select new silent reading books, in a lesson on making good liter</w:t>
      </w:r>
      <w:r>
        <w:rPr>
          <w:rFonts w:ascii="Times New Roman" w:hAnsi="Times New Roman"/>
          <w:sz w:val="24"/>
          <w:szCs w:val="24"/>
          <w:lang w:val="en-US"/>
        </w:rPr>
        <w:t>ary choices, the teachers point</w:t>
      </w:r>
      <w:r w:rsidRPr="002366C4">
        <w:rPr>
          <w:rFonts w:ascii="Times New Roman" w:hAnsi="Times New Roman"/>
          <w:sz w:val="24"/>
          <w:szCs w:val="24"/>
          <w:lang w:val="en-US"/>
        </w:rPr>
        <w:t xml:space="preserve"> out that some students make the mistake of literally judging new books by their cover and fail to skim the text before checking them out from the library, realizin</w:t>
      </w:r>
      <w:r>
        <w:rPr>
          <w:rFonts w:ascii="Times New Roman" w:hAnsi="Times New Roman"/>
          <w:sz w:val="24"/>
          <w:szCs w:val="24"/>
          <w:lang w:val="en-US"/>
        </w:rPr>
        <w:t xml:space="preserve">g too late that the books are not </w:t>
      </w:r>
      <w:r w:rsidRPr="002366C4">
        <w:rPr>
          <w:rFonts w:ascii="Times New Roman" w:hAnsi="Times New Roman"/>
          <w:sz w:val="24"/>
          <w:szCs w:val="24"/>
          <w:lang w:val="en-US"/>
        </w:rPr>
        <w:t>appropriate or interesting.</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The </w:t>
      </w:r>
      <w:r>
        <w:rPr>
          <w:rFonts w:ascii="Times New Roman" w:hAnsi="Times New Roman"/>
          <w:sz w:val="24"/>
          <w:szCs w:val="24"/>
          <w:lang w:val="en-US"/>
        </w:rPr>
        <w:t>researchers say</w:t>
      </w:r>
      <w:r w:rsidRPr="002366C4">
        <w:rPr>
          <w:rFonts w:ascii="Times New Roman" w:hAnsi="Times New Roman"/>
          <w:sz w:val="24"/>
          <w:szCs w:val="24"/>
          <w:lang w:val="en-US"/>
        </w:rPr>
        <w:t xml:space="preserve"> that this style of learning will be use</w:t>
      </w:r>
      <w:r>
        <w:rPr>
          <w:rFonts w:ascii="Times New Roman" w:hAnsi="Times New Roman"/>
          <w:sz w:val="24"/>
          <w:szCs w:val="24"/>
          <w:lang w:val="en-US"/>
        </w:rPr>
        <w:t>d</w:t>
      </w:r>
      <w:r w:rsidRPr="002366C4">
        <w:rPr>
          <w:rFonts w:ascii="Times New Roman" w:hAnsi="Times New Roman"/>
          <w:sz w:val="24"/>
          <w:szCs w:val="24"/>
          <w:lang w:val="en-US"/>
        </w:rPr>
        <w:t xml:space="preserve"> very carefully, because the teachers are going to try not</w:t>
      </w:r>
      <w:r>
        <w:rPr>
          <w:rFonts w:ascii="Times New Roman" w:hAnsi="Times New Roman"/>
          <w:sz w:val="24"/>
          <w:szCs w:val="24"/>
          <w:lang w:val="en-US"/>
        </w:rPr>
        <w:t xml:space="preserve"> to</w:t>
      </w:r>
      <w:r w:rsidRPr="002366C4">
        <w:rPr>
          <w:rFonts w:ascii="Times New Roman" w:hAnsi="Times New Roman"/>
          <w:sz w:val="24"/>
          <w:szCs w:val="24"/>
          <w:lang w:val="en-US"/>
        </w:rPr>
        <w:t xml:space="preserve"> make a big </w:t>
      </w:r>
      <w:r>
        <w:rPr>
          <w:rFonts w:ascii="Times New Roman" w:hAnsi="Times New Roman"/>
          <w:sz w:val="24"/>
          <w:szCs w:val="24"/>
          <w:lang w:val="en-US"/>
        </w:rPr>
        <w:t>mistake</w:t>
      </w:r>
      <w:r w:rsidRPr="002366C4">
        <w:rPr>
          <w:rFonts w:ascii="Times New Roman" w:hAnsi="Times New Roman"/>
          <w:sz w:val="24"/>
          <w:szCs w:val="24"/>
          <w:lang w:val="en-US"/>
        </w:rPr>
        <w:t xml:space="preserve"> for the learning process of their students and show them the best way how to learn better according to the level they are </w:t>
      </w:r>
      <w:r>
        <w:rPr>
          <w:rFonts w:ascii="Times New Roman" w:hAnsi="Times New Roman"/>
          <w:sz w:val="24"/>
          <w:szCs w:val="24"/>
          <w:lang w:val="en-US"/>
        </w:rPr>
        <w:t>at</w:t>
      </w:r>
      <w:r w:rsidRPr="002366C4">
        <w:rPr>
          <w:rFonts w:ascii="Times New Roman" w:hAnsi="Times New Roman"/>
          <w:sz w:val="24"/>
          <w:szCs w:val="24"/>
          <w:lang w:val="en-US"/>
        </w:rPr>
        <w:t>.</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The teacher acts as a role by demonstrating the skills or processes being taught, and then helps the students </w:t>
      </w:r>
      <w:r>
        <w:rPr>
          <w:rFonts w:ascii="Times New Roman" w:hAnsi="Times New Roman"/>
          <w:sz w:val="24"/>
          <w:szCs w:val="24"/>
          <w:lang w:val="en-US"/>
        </w:rPr>
        <w:t xml:space="preserve">to </w:t>
      </w:r>
      <w:r w:rsidRPr="002366C4">
        <w:rPr>
          <w:rFonts w:ascii="Times New Roman" w:hAnsi="Times New Roman"/>
          <w:sz w:val="24"/>
          <w:szCs w:val="24"/>
          <w:lang w:val="en-US"/>
        </w:rPr>
        <w:t>try to duplicate what the teacher demonstrated. This style is f</w:t>
      </w:r>
      <w:r>
        <w:rPr>
          <w:rFonts w:ascii="Times New Roman" w:hAnsi="Times New Roman"/>
          <w:sz w:val="24"/>
          <w:szCs w:val="24"/>
          <w:lang w:val="en-US"/>
        </w:rPr>
        <w:t>ocused</w:t>
      </w:r>
      <w:r w:rsidRPr="002366C4">
        <w:rPr>
          <w:rFonts w:ascii="Times New Roman" w:hAnsi="Times New Roman"/>
          <w:sz w:val="24"/>
          <w:szCs w:val="24"/>
          <w:lang w:val="en-US"/>
        </w:rPr>
        <w:t xml:space="preserve"> on the teachers as the source of information, b</w:t>
      </w:r>
      <w:r>
        <w:rPr>
          <w:rFonts w:ascii="Times New Roman" w:hAnsi="Times New Roman"/>
          <w:sz w:val="24"/>
          <w:szCs w:val="24"/>
          <w:lang w:val="en-US"/>
        </w:rPr>
        <w:t>ut also encourages some student</w:t>
      </w:r>
      <w:r w:rsidRPr="002366C4">
        <w:rPr>
          <w:rFonts w:ascii="Times New Roman" w:hAnsi="Times New Roman"/>
          <w:sz w:val="24"/>
          <w:szCs w:val="24"/>
          <w:lang w:val="en-US"/>
        </w:rPr>
        <w:t>s</w:t>
      </w:r>
      <w:r>
        <w:rPr>
          <w:rFonts w:ascii="Times New Roman" w:hAnsi="Times New Roman"/>
          <w:sz w:val="24"/>
          <w:szCs w:val="24"/>
          <w:lang w:val="en-US"/>
        </w:rPr>
        <w:t>’</w:t>
      </w:r>
      <w:r w:rsidRPr="002366C4">
        <w:rPr>
          <w:rFonts w:ascii="Times New Roman" w:hAnsi="Times New Roman"/>
          <w:sz w:val="24"/>
          <w:szCs w:val="24"/>
          <w:lang w:val="en-US"/>
        </w:rPr>
        <w:t xml:space="preserve"> interaction and responsibility in learning.</w:t>
      </w:r>
      <w:r>
        <w:rPr>
          <w:rFonts w:ascii="Times New Roman" w:hAnsi="Times New Roman"/>
          <w:sz w:val="24"/>
          <w:szCs w:val="24"/>
          <w:lang w:val="en-US"/>
        </w:rPr>
        <w:t xml:space="preserve"> </w:t>
      </w:r>
      <w:r w:rsidRPr="002366C4">
        <w:rPr>
          <w:rFonts w:ascii="Times New Roman" w:hAnsi="Times New Roman"/>
          <w:sz w:val="24"/>
          <w:szCs w:val="24"/>
          <w:lang w:val="en-US"/>
        </w:rPr>
        <w:t>This style of teacher thinks that she or he has a good develop</w:t>
      </w:r>
      <w:r>
        <w:rPr>
          <w:rFonts w:ascii="Times New Roman" w:hAnsi="Times New Roman"/>
          <w:sz w:val="24"/>
          <w:szCs w:val="24"/>
          <w:lang w:val="en-US"/>
        </w:rPr>
        <w:t>ment</w:t>
      </w:r>
      <w:r w:rsidRPr="002366C4">
        <w:rPr>
          <w:rFonts w:ascii="Times New Roman" w:hAnsi="Times New Roman"/>
          <w:sz w:val="24"/>
          <w:szCs w:val="24"/>
          <w:lang w:val="en-US"/>
        </w:rPr>
        <w:t xml:space="preserve"> and shows the students the best way to think and behave. It is good to motivate students to have their own personality and thought.</w:t>
      </w:r>
    </w:p>
    <w:p w:rsidR="00BC6ACA"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The point of view of the researchers is that </w:t>
      </w:r>
      <w:r>
        <w:rPr>
          <w:rFonts w:ascii="Times New Roman" w:hAnsi="Times New Roman"/>
          <w:sz w:val="24"/>
          <w:szCs w:val="24"/>
          <w:lang w:val="en-US"/>
        </w:rPr>
        <w:t>the demonstrator</w:t>
      </w:r>
      <w:r w:rsidRPr="002366C4">
        <w:rPr>
          <w:rFonts w:ascii="Times New Roman" w:hAnsi="Times New Roman"/>
          <w:sz w:val="24"/>
          <w:szCs w:val="24"/>
          <w:lang w:val="en-US"/>
        </w:rPr>
        <w:t xml:space="preserve"> teaching style includes not only one kind of style of teaching, but </w:t>
      </w:r>
      <w:r>
        <w:rPr>
          <w:rFonts w:ascii="Times New Roman" w:hAnsi="Times New Roman"/>
          <w:sz w:val="24"/>
          <w:szCs w:val="24"/>
          <w:lang w:val="en-US"/>
        </w:rPr>
        <w:t xml:space="preserve">it </w:t>
      </w:r>
      <w:r w:rsidRPr="002366C4">
        <w:rPr>
          <w:rFonts w:ascii="Times New Roman" w:hAnsi="Times New Roman"/>
          <w:sz w:val="24"/>
          <w:szCs w:val="24"/>
          <w:lang w:val="en-US"/>
        </w:rPr>
        <w:t>combine</w:t>
      </w:r>
      <w:r>
        <w:rPr>
          <w:rFonts w:ascii="Times New Roman" w:hAnsi="Times New Roman"/>
          <w:sz w:val="24"/>
          <w:szCs w:val="24"/>
          <w:lang w:val="en-US"/>
        </w:rPr>
        <w:t>s</w:t>
      </w:r>
      <w:r w:rsidRPr="002366C4">
        <w:rPr>
          <w:rFonts w:ascii="Times New Roman" w:hAnsi="Times New Roman"/>
          <w:sz w:val="24"/>
          <w:szCs w:val="24"/>
          <w:lang w:val="en-US"/>
        </w:rPr>
        <w:t xml:space="preserve"> the different styles of teaching because t</w:t>
      </w:r>
      <w:r>
        <w:rPr>
          <w:rFonts w:ascii="Times New Roman" w:hAnsi="Times New Roman"/>
          <w:sz w:val="24"/>
          <w:szCs w:val="24"/>
          <w:lang w:val="en-US"/>
        </w:rPr>
        <w:t>eachers</w:t>
      </w:r>
      <w:r w:rsidRPr="002366C4">
        <w:rPr>
          <w:rFonts w:ascii="Times New Roman" w:hAnsi="Times New Roman"/>
          <w:sz w:val="24"/>
          <w:szCs w:val="24"/>
          <w:lang w:val="en-US"/>
        </w:rPr>
        <w:t xml:space="preserve"> are the model of their students and need to show the best image </w:t>
      </w:r>
      <w:r>
        <w:rPr>
          <w:rFonts w:ascii="Times New Roman" w:hAnsi="Times New Roman"/>
          <w:sz w:val="24"/>
          <w:szCs w:val="24"/>
          <w:lang w:val="en-US"/>
        </w:rPr>
        <w:t>to</w:t>
      </w:r>
      <w:r w:rsidRPr="002366C4">
        <w:rPr>
          <w:rFonts w:ascii="Times New Roman" w:hAnsi="Times New Roman"/>
          <w:sz w:val="24"/>
          <w:szCs w:val="24"/>
          <w:lang w:val="en-US"/>
        </w:rPr>
        <w:t xml:space="preserve"> them. Also</w:t>
      </w:r>
      <w:r>
        <w:rPr>
          <w:rFonts w:ascii="Times New Roman" w:hAnsi="Times New Roman"/>
          <w:sz w:val="24"/>
          <w:szCs w:val="24"/>
          <w:lang w:val="en-US"/>
        </w:rPr>
        <w:t xml:space="preserve">, </w:t>
      </w:r>
      <w:r>
        <w:rPr>
          <w:rFonts w:ascii="Times New Roman" w:hAnsi="Times New Roman"/>
          <w:sz w:val="24"/>
          <w:szCs w:val="24"/>
          <w:lang w:val="en-US"/>
        </w:rPr>
        <w:lastRenderedPageBreak/>
        <w:t>teachers think o</w:t>
      </w:r>
      <w:r w:rsidRPr="002366C4">
        <w:rPr>
          <w:rFonts w:ascii="Times New Roman" w:hAnsi="Times New Roman"/>
          <w:sz w:val="24"/>
          <w:szCs w:val="24"/>
          <w:lang w:val="en-US"/>
        </w:rPr>
        <w:t>n their students</w:t>
      </w:r>
      <w:r>
        <w:rPr>
          <w:rFonts w:ascii="Times New Roman" w:hAnsi="Times New Roman"/>
          <w:sz w:val="24"/>
          <w:szCs w:val="24"/>
          <w:lang w:val="en-US"/>
        </w:rPr>
        <w:t xml:space="preserve">’ </w:t>
      </w:r>
      <w:r w:rsidRPr="002366C4">
        <w:rPr>
          <w:rFonts w:ascii="Times New Roman" w:hAnsi="Times New Roman"/>
          <w:sz w:val="24"/>
          <w:szCs w:val="24"/>
          <w:lang w:val="en-US"/>
        </w:rPr>
        <w:t xml:space="preserve">future </w:t>
      </w:r>
      <w:r>
        <w:rPr>
          <w:rFonts w:ascii="Times New Roman" w:hAnsi="Times New Roman"/>
          <w:sz w:val="24"/>
          <w:szCs w:val="24"/>
          <w:lang w:val="en-US"/>
        </w:rPr>
        <w:t xml:space="preserve">and expect </w:t>
      </w:r>
      <w:r w:rsidRPr="002366C4">
        <w:rPr>
          <w:rFonts w:ascii="Times New Roman" w:hAnsi="Times New Roman"/>
          <w:sz w:val="24"/>
          <w:szCs w:val="24"/>
          <w:lang w:val="en-US"/>
        </w:rPr>
        <w:t xml:space="preserve">they will be </w:t>
      </w:r>
      <w:r>
        <w:rPr>
          <w:rFonts w:ascii="Times New Roman" w:hAnsi="Times New Roman"/>
          <w:sz w:val="24"/>
          <w:szCs w:val="24"/>
          <w:lang w:val="en-US"/>
        </w:rPr>
        <w:t xml:space="preserve">great </w:t>
      </w:r>
      <w:r w:rsidRPr="002366C4">
        <w:rPr>
          <w:rFonts w:ascii="Times New Roman" w:hAnsi="Times New Roman"/>
          <w:sz w:val="24"/>
          <w:szCs w:val="24"/>
          <w:lang w:val="en-US"/>
        </w:rPr>
        <w:t>professional</w:t>
      </w:r>
      <w:r>
        <w:rPr>
          <w:rFonts w:ascii="Times New Roman" w:hAnsi="Times New Roman"/>
          <w:sz w:val="24"/>
          <w:szCs w:val="24"/>
          <w:lang w:val="en-US"/>
        </w:rPr>
        <w:t>s</w:t>
      </w:r>
      <w:r w:rsidRPr="002366C4">
        <w:rPr>
          <w:rFonts w:ascii="Times New Roman" w:hAnsi="Times New Roman"/>
          <w:sz w:val="24"/>
          <w:szCs w:val="24"/>
          <w:lang w:val="en-US"/>
        </w:rPr>
        <w:t xml:space="preserve"> and </w:t>
      </w:r>
      <w:r>
        <w:rPr>
          <w:rFonts w:ascii="Times New Roman" w:hAnsi="Times New Roman"/>
          <w:sz w:val="24"/>
          <w:szCs w:val="24"/>
          <w:lang w:val="en-US"/>
        </w:rPr>
        <w:t>better people.</w:t>
      </w:r>
    </w:p>
    <w:p w:rsidR="00BC6ACA" w:rsidRPr="002366C4" w:rsidRDefault="00BC6ACA" w:rsidP="00BC6ACA">
      <w:pPr>
        <w:spacing w:line="360" w:lineRule="auto"/>
        <w:jc w:val="both"/>
        <w:rPr>
          <w:rFonts w:ascii="Times New Roman" w:hAnsi="Times New Roman"/>
          <w:sz w:val="24"/>
          <w:szCs w:val="24"/>
          <w:lang w:val="en-US"/>
        </w:rPr>
      </w:pPr>
    </w:p>
    <w:p w:rsidR="00BC6ACA" w:rsidRPr="00FB7BDC" w:rsidRDefault="00BC6ACA" w:rsidP="00BC6ACA">
      <w:pPr>
        <w:pStyle w:val="Prrafodelista"/>
        <w:numPr>
          <w:ilvl w:val="0"/>
          <w:numId w:val="2"/>
        </w:numPr>
        <w:spacing w:line="360" w:lineRule="auto"/>
        <w:jc w:val="both"/>
        <w:rPr>
          <w:rFonts w:ascii="Times New Roman" w:hAnsi="Times New Roman"/>
          <w:b/>
          <w:sz w:val="28"/>
          <w:szCs w:val="28"/>
          <w:lang w:val="en-US"/>
        </w:rPr>
      </w:pPr>
      <w:r w:rsidRPr="00FB7BDC">
        <w:rPr>
          <w:rFonts w:ascii="Times New Roman" w:hAnsi="Times New Roman"/>
          <w:b/>
          <w:bCs/>
          <w:sz w:val="28"/>
          <w:szCs w:val="28"/>
          <w:lang w:val="en-US"/>
        </w:rPr>
        <w:t>Facilitator</w:t>
      </w:r>
    </w:p>
    <w:p w:rsidR="00BC6ACA" w:rsidRPr="002366C4"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In this third teaching s</w:t>
      </w:r>
      <w:r w:rsidRPr="002366C4">
        <w:rPr>
          <w:rFonts w:ascii="Times New Roman" w:hAnsi="Times New Roman"/>
          <w:sz w:val="24"/>
          <w:szCs w:val="24"/>
          <w:lang w:val="en-US"/>
        </w:rPr>
        <w:t>tyle</w:t>
      </w:r>
      <w:r>
        <w:rPr>
          <w:rFonts w:ascii="Times New Roman" w:hAnsi="Times New Roman"/>
          <w:sz w:val="24"/>
          <w:szCs w:val="24"/>
          <w:lang w:val="en-US"/>
        </w:rPr>
        <w:t>,</w:t>
      </w:r>
      <w:r w:rsidRPr="002366C4">
        <w:rPr>
          <w:rFonts w:ascii="Times New Roman" w:hAnsi="Times New Roman"/>
          <w:sz w:val="24"/>
          <w:szCs w:val="24"/>
          <w:lang w:val="en-US"/>
        </w:rPr>
        <w:t xml:space="preserve"> the teachers that have a facilitator model teaching style tend to focus on activities. This teaching style emphasizes student-centered learning and there is much more responsibility placed on the students to take the initiative for meeting the demands of various learning tasks. The facilitator approach to teaching will make your classroom fun, highly participative and richly rewarding.</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This type of teaching style works best for students who are comfortable with independent learning and who can actively participate and collaborate with other students. In this, the facilitator is like the demonstrator. The difference is that the demonstrator's </w:t>
      </w:r>
      <w:r>
        <w:rPr>
          <w:rFonts w:ascii="Times New Roman" w:hAnsi="Times New Roman"/>
          <w:sz w:val="24"/>
          <w:szCs w:val="24"/>
          <w:lang w:val="en-US"/>
        </w:rPr>
        <w:t>procedures are content specific</w:t>
      </w:r>
      <w:r w:rsidRPr="002366C4">
        <w:rPr>
          <w:rFonts w:ascii="Times New Roman" w:hAnsi="Times New Roman"/>
          <w:sz w:val="24"/>
          <w:szCs w:val="24"/>
          <w:lang w:val="en-US"/>
        </w:rPr>
        <w:t xml:space="preserve"> whereas the facilitator is concerned with developing pe</w:t>
      </w:r>
      <w:r>
        <w:rPr>
          <w:rFonts w:ascii="Times New Roman" w:hAnsi="Times New Roman"/>
          <w:sz w:val="24"/>
          <w:szCs w:val="24"/>
          <w:lang w:val="en-US"/>
        </w:rPr>
        <w:t>rsonal habits of mind.</w:t>
      </w:r>
      <w:r w:rsidRPr="002366C4">
        <w:rPr>
          <w:rFonts w:ascii="Times New Roman" w:hAnsi="Times New Roman"/>
          <w:sz w:val="24"/>
          <w:szCs w:val="24"/>
          <w:lang w:val="en-US"/>
        </w:rPr>
        <w:t xml:space="preserve"> The instructor selects activities appropriate to each segment of the learning cycle</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The goal of the facilitator is usually defined by the student's ability to act competently in performing i</w:t>
      </w:r>
      <w:r>
        <w:rPr>
          <w:rFonts w:ascii="Times New Roman" w:hAnsi="Times New Roman"/>
          <w:sz w:val="24"/>
          <w:szCs w:val="24"/>
          <w:lang w:val="en-US"/>
        </w:rPr>
        <w:t>ntellectual work. According to William Glasser (1993),</w:t>
      </w:r>
      <w:r w:rsidRPr="002366C4">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bCs/>
          <w:iCs/>
          <w:sz w:val="24"/>
          <w:szCs w:val="24"/>
          <w:lang w:val="en-US"/>
        </w:rPr>
        <w:t>the quality s</w:t>
      </w:r>
      <w:r w:rsidRPr="002366C4">
        <w:rPr>
          <w:rFonts w:ascii="Times New Roman" w:hAnsi="Times New Roman"/>
          <w:bCs/>
          <w:iCs/>
          <w:sz w:val="24"/>
          <w:szCs w:val="24"/>
          <w:lang w:val="en-US"/>
        </w:rPr>
        <w:t>chool</w:t>
      </w:r>
      <w:r>
        <w:rPr>
          <w:rFonts w:ascii="Times New Roman" w:hAnsi="Times New Roman"/>
          <w:bCs/>
          <w:iCs/>
          <w:sz w:val="24"/>
          <w:szCs w:val="24"/>
          <w:lang w:val="en-US"/>
        </w:rPr>
        <w:t xml:space="preserve"> book,</w:t>
      </w:r>
      <w:r>
        <w:rPr>
          <w:rFonts w:ascii="Times New Roman" w:hAnsi="Times New Roman"/>
          <w:sz w:val="24"/>
          <w:szCs w:val="24"/>
          <w:lang w:val="en-US"/>
        </w:rPr>
        <w:t xml:space="preserve"> t</w:t>
      </w:r>
      <w:r w:rsidRPr="002366C4">
        <w:rPr>
          <w:rFonts w:ascii="Times New Roman" w:hAnsi="Times New Roman"/>
          <w:sz w:val="24"/>
          <w:szCs w:val="24"/>
          <w:lang w:val="en-US"/>
        </w:rPr>
        <w:t>he summative evaluation in this approach is often determined by the student's ability</w:t>
      </w:r>
      <w:r>
        <w:rPr>
          <w:rFonts w:ascii="Times New Roman" w:hAnsi="Times New Roman"/>
          <w:sz w:val="24"/>
          <w:szCs w:val="24"/>
          <w:lang w:val="en-US"/>
        </w:rPr>
        <w:t xml:space="preserve"> to produce a learned product”. </w:t>
      </w:r>
    </w:p>
    <w:p w:rsidR="00BC6ACA" w:rsidRDefault="00BC6ACA" w:rsidP="00BC6ACA">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Characteristics of a </w:t>
      </w:r>
      <w:r w:rsidRPr="002366C4">
        <w:rPr>
          <w:rFonts w:ascii="Times New Roman" w:hAnsi="Times New Roman"/>
          <w:b/>
          <w:sz w:val="24"/>
          <w:szCs w:val="24"/>
          <w:lang w:val="en-US"/>
        </w:rPr>
        <w:t>Facilitator</w:t>
      </w:r>
      <w:r w:rsidRPr="002366C4">
        <w:rPr>
          <w:rFonts w:ascii="Times New Roman" w:hAnsi="Times New Roman"/>
          <w:b/>
          <w:bCs/>
          <w:sz w:val="24"/>
          <w:szCs w:val="24"/>
          <w:lang w:val="en-US"/>
        </w:rPr>
        <w:t xml:space="preserve">: </w:t>
      </w:r>
    </w:p>
    <w:p w:rsidR="00BC6ACA" w:rsidRPr="005F4D3F" w:rsidRDefault="00BC6ACA" w:rsidP="00BC6ACA">
      <w:pPr>
        <w:spacing w:line="360" w:lineRule="auto"/>
        <w:jc w:val="both"/>
        <w:rPr>
          <w:rFonts w:ascii="Times New Roman" w:hAnsi="Times New Roman"/>
          <w:bCs/>
          <w:sz w:val="24"/>
          <w:szCs w:val="24"/>
          <w:lang w:val="en-US"/>
        </w:rPr>
      </w:pPr>
      <w:r w:rsidRPr="005F4D3F">
        <w:rPr>
          <w:rFonts w:ascii="Times New Roman" w:hAnsi="Times New Roman"/>
          <w:bCs/>
          <w:sz w:val="24"/>
          <w:szCs w:val="24"/>
          <w:lang w:val="en-US"/>
        </w:rPr>
        <w:t>A</w:t>
      </w:r>
      <w:r>
        <w:rPr>
          <w:rFonts w:ascii="Times New Roman" w:hAnsi="Times New Roman"/>
          <w:bCs/>
          <w:sz w:val="24"/>
          <w:szCs w:val="24"/>
          <w:lang w:val="en-US"/>
        </w:rPr>
        <w:t xml:space="preserve"> facilitator teacher is recognized for the following characteristics:</w:t>
      </w:r>
    </w:p>
    <w:p w:rsidR="00BC6ACA" w:rsidRPr="002366C4" w:rsidRDefault="00BC6ACA" w:rsidP="00BC6ACA">
      <w:pPr>
        <w:spacing w:line="360" w:lineRule="auto"/>
        <w:jc w:val="both"/>
        <w:rPr>
          <w:rFonts w:ascii="Times New Roman" w:hAnsi="Times New Roman"/>
          <w:bCs/>
          <w:sz w:val="24"/>
          <w:szCs w:val="24"/>
          <w:lang w:val="en-US"/>
        </w:rPr>
      </w:pPr>
      <w:r w:rsidRPr="002366C4">
        <w:rPr>
          <w:rFonts w:ascii="Times New Roman" w:hAnsi="Times New Roman"/>
          <w:b/>
          <w:bCs/>
          <w:sz w:val="24"/>
          <w:szCs w:val="24"/>
          <w:lang w:val="en-US"/>
        </w:rPr>
        <w:t xml:space="preserve">• </w:t>
      </w:r>
      <w:r w:rsidRPr="002366C4">
        <w:rPr>
          <w:rFonts w:ascii="Times New Roman" w:hAnsi="Times New Roman"/>
          <w:bCs/>
          <w:sz w:val="24"/>
          <w:szCs w:val="24"/>
          <w:lang w:val="en-US"/>
        </w:rPr>
        <w:t>The</w:t>
      </w:r>
      <w:r w:rsidRPr="002366C4">
        <w:rPr>
          <w:rFonts w:ascii="Times New Roman" w:hAnsi="Times New Roman"/>
          <w:b/>
          <w:bCs/>
          <w:sz w:val="24"/>
          <w:szCs w:val="24"/>
          <w:lang w:val="en-US"/>
        </w:rPr>
        <w:t xml:space="preserve"> </w:t>
      </w:r>
      <w:r w:rsidRPr="002366C4">
        <w:rPr>
          <w:rFonts w:ascii="Times New Roman" w:hAnsi="Times New Roman"/>
          <w:bCs/>
          <w:sz w:val="24"/>
          <w:szCs w:val="24"/>
          <w:lang w:val="en-US"/>
        </w:rPr>
        <w:t>teacher is a guide for students.</w:t>
      </w:r>
    </w:p>
    <w:p w:rsidR="00BC6ACA" w:rsidRPr="002366C4" w:rsidRDefault="00BC6ACA" w:rsidP="00BC6ACA">
      <w:pPr>
        <w:spacing w:before="100" w:beforeAutospacing="1" w:after="100" w:afterAutospacing="1" w:line="240" w:lineRule="auto"/>
        <w:rPr>
          <w:rFonts w:ascii="Times New Roman" w:hAnsi="Times New Roman"/>
          <w:color w:val="000000"/>
          <w:sz w:val="24"/>
          <w:szCs w:val="24"/>
          <w:lang w:val="en-US" w:eastAsia="es-CO"/>
        </w:rPr>
      </w:pPr>
      <w:r w:rsidRPr="002366C4">
        <w:rPr>
          <w:rFonts w:ascii="Times New Roman" w:hAnsi="Times New Roman"/>
          <w:color w:val="000000"/>
          <w:sz w:val="24"/>
          <w:szCs w:val="24"/>
          <w:lang w:val="en-US" w:eastAsia="es-CO"/>
        </w:rPr>
        <w:t>• The teacher is war</w:t>
      </w:r>
      <w:r>
        <w:rPr>
          <w:rFonts w:ascii="Times New Roman" w:hAnsi="Times New Roman"/>
          <w:color w:val="000000"/>
          <w:sz w:val="24"/>
          <w:szCs w:val="24"/>
          <w:lang w:val="en-US" w:eastAsia="es-CO"/>
        </w:rPr>
        <w:t xml:space="preserve">m, loving, caring, and accepts </w:t>
      </w:r>
      <w:r w:rsidRPr="002366C4">
        <w:rPr>
          <w:rFonts w:ascii="Times New Roman" w:hAnsi="Times New Roman"/>
          <w:color w:val="000000"/>
          <w:sz w:val="24"/>
          <w:szCs w:val="24"/>
          <w:lang w:val="en-US" w:eastAsia="es-CO"/>
        </w:rPr>
        <w:t>the learners</w:t>
      </w:r>
      <w:r>
        <w:rPr>
          <w:rFonts w:ascii="Times New Roman" w:hAnsi="Times New Roman"/>
          <w:color w:val="000000"/>
          <w:sz w:val="24"/>
          <w:szCs w:val="24"/>
          <w:lang w:val="en-US" w:eastAsia="es-CO"/>
        </w:rPr>
        <w:t xml:space="preserve"> just as they are</w:t>
      </w:r>
      <w:r w:rsidRPr="002366C4">
        <w:rPr>
          <w:rFonts w:ascii="Times New Roman" w:hAnsi="Times New Roman"/>
          <w:color w:val="000000"/>
          <w:sz w:val="24"/>
          <w:szCs w:val="24"/>
          <w:lang w:val="en-US" w:eastAsia="es-CO"/>
        </w:rPr>
        <w:t>.</w:t>
      </w:r>
    </w:p>
    <w:p w:rsidR="00BC6ACA" w:rsidRPr="002366C4" w:rsidRDefault="00BC6ACA" w:rsidP="00BC6ACA">
      <w:pPr>
        <w:spacing w:before="100" w:beforeAutospacing="1" w:after="100" w:afterAutospacing="1" w:line="240" w:lineRule="auto"/>
        <w:rPr>
          <w:rFonts w:ascii="Times New Roman" w:hAnsi="Times New Roman"/>
          <w:color w:val="000000"/>
          <w:sz w:val="24"/>
          <w:szCs w:val="24"/>
          <w:lang w:val="en-US" w:eastAsia="es-CO"/>
        </w:rPr>
      </w:pPr>
      <w:r w:rsidRPr="002366C4">
        <w:rPr>
          <w:rFonts w:ascii="Times New Roman" w:hAnsi="Times New Roman"/>
          <w:color w:val="000000"/>
          <w:sz w:val="24"/>
          <w:szCs w:val="24"/>
          <w:lang w:val="en-US" w:eastAsia="es-CO"/>
        </w:rPr>
        <w:t>• The teacher has a high regard for learners' self-planning competencies and do</w:t>
      </w:r>
      <w:r>
        <w:rPr>
          <w:rFonts w:ascii="Times New Roman" w:hAnsi="Times New Roman"/>
          <w:color w:val="000000"/>
          <w:sz w:val="24"/>
          <w:szCs w:val="24"/>
          <w:lang w:val="en-US" w:eastAsia="es-CO"/>
        </w:rPr>
        <w:t>es</w:t>
      </w:r>
      <w:r w:rsidRPr="002366C4">
        <w:rPr>
          <w:rFonts w:ascii="Times New Roman" w:hAnsi="Times New Roman"/>
          <w:color w:val="000000"/>
          <w:sz w:val="24"/>
          <w:szCs w:val="24"/>
          <w:lang w:val="en-US" w:eastAsia="es-CO"/>
        </w:rPr>
        <w:t xml:space="preserve"> not wish to trespass on these.</w:t>
      </w:r>
    </w:p>
    <w:p w:rsidR="00BC6ACA" w:rsidRPr="002366C4" w:rsidRDefault="00BC6ACA" w:rsidP="00BC6ACA">
      <w:pPr>
        <w:spacing w:before="100" w:beforeAutospacing="1" w:after="100" w:afterAutospacing="1" w:line="240" w:lineRule="auto"/>
        <w:ind w:left="708" w:hanging="708"/>
        <w:rPr>
          <w:rFonts w:ascii="Times New Roman" w:hAnsi="Times New Roman"/>
          <w:color w:val="000000"/>
          <w:sz w:val="24"/>
          <w:szCs w:val="24"/>
          <w:lang w:val="en-US" w:eastAsia="es-CO"/>
        </w:rPr>
      </w:pPr>
      <w:r>
        <w:rPr>
          <w:rFonts w:ascii="Times New Roman" w:hAnsi="Times New Roman"/>
          <w:color w:val="000000"/>
          <w:sz w:val="24"/>
          <w:szCs w:val="24"/>
          <w:lang w:val="en-US" w:eastAsia="es-CO"/>
        </w:rPr>
        <w:t>• The teacher</w:t>
      </w:r>
      <w:r w:rsidRPr="002366C4">
        <w:rPr>
          <w:rFonts w:ascii="Times New Roman" w:hAnsi="Times New Roman"/>
          <w:color w:val="000000"/>
          <w:sz w:val="24"/>
          <w:szCs w:val="24"/>
          <w:lang w:val="en-US" w:eastAsia="es-CO"/>
        </w:rPr>
        <w:t xml:space="preserve"> view</w:t>
      </w:r>
      <w:r>
        <w:rPr>
          <w:rFonts w:ascii="Times New Roman" w:hAnsi="Times New Roman"/>
          <w:color w:val="000000"/>
          <w:sz w:val="24"/>
          <w:szCs w:val="24"/>
          <w:lang w:val="en-US" w:eastAsia="es-CO"/>
        </w:rPr>
        <w:t>s</w:t>
      </w:r>
      <w:r w:rsidRPr="002366C4">
        <w:rPr>
          <w:rFonts w:ascii="Times New Roman" w:hAnsi="Times New Roman"/>
          <w:color w:val="000000"/>
          <w:sz w:val="24"/>
          <w:szCs w:val="24"/>
          <w:lang w:val="en-US" w:eastAsia="es-CO"/>
        </w:rPr>
        <w:t xml:space="preserve"> </w:t>
      </w:r>
      <w:r>
        <w:rPr>
          <w:rFonts w:ascii="Times New Roman" w:hAnsi="Times New Roman"/>
          <w:color w:val="000000"/>
          <w:sz w:val="24"/>
          <w:szCs w:val="24"/>
          <w:lang w:val="en-US" w:eastAsia="es-CO"/>
        </w:rPr>
        <w:t>himself/herself</w:t>
      </w:r>
      <w:r w:rsidRPr="002366C4">
        <w:rPr>
          <w:rFonts w:ascii="Times New Roman" w:hAnsi="Times New Roman"/>
          <w:color w:val="000000"/>
          <w:sz w:val="24"/>
          <w:szCs w:val="24"/>
          <w:lang w:val="en-US" w:eastAsia="es-CO"/>
        </w:rPr>
        <w:t xml:space="preserve"> as participating in a dialog between equals with learners.</w:t>
      </w:r>
    </w:p>
    <w:p w:rsidR="00BC6ACA" w:rsidRPr="00284B10" w:rsidRDefault="00BC6ACA" w:rsidP="00BC6ACA">
      <w:pPr>
        <w:spacing w:before="100" w:beforeAutospacing="1" w:after="100" w:afterAutospacing="1" w:line="240" w:lineRule="auto"/>
        <w:rPr>
          <w:rFonts w:ascii="Times New Roman" w:hAnsi="Times New Roman"/>
          <w:color w:val="000000"/>
          <w:sz w:val="24"/>
          <w:szCs w:val="24"/>
          <w:lang w:val="en-US" w:eastAsia="es-CO"/>
        </w:rPr>
      </w:pPr>
      <w:r>
        <w:rPr>
          <w:rFonts w:ascii="Times New Roman" w:hAnsi="Times New Roman"/>
          <w:color w:val="000000"/>
          <w:sz w:val="24"/>
          <w:szCs w:val="24"/>
          <w:lang w:val="en-US" w:eastAsia="es-CO"/>
        </w:rPr>
        <w:lastRenderedPageBreak/>
        <w:t>• The teacher is open to change</w:t>
      </w:r>
      <w:r w:rsidRPr="002366C4">
        <w:rPr>
          <w:rFonts w:ascii="Times New Roman" w:hAnsi="Times New Roman"/>
          <w:color w:val="000000"/>
          <w:sz w:val="24"/>
          <w:szCs w:val="24"/>
          <w:lang w:val="en-US" w:eastAsia="es-CO"/>
        </w:rPr>
        <w:t xml:space="preserve"> new experiences and seek</w:t>
      </w:r>
      <w:r>
        <w:rPr>
          <w:rFonts w:ascii="Times New Roman" w:hAnsi="Times New Roman"/>
          <w:color w:val="000000"/>
          <w:sz w:val="24"/>
          <w:szCs w:val="24"/>
          <w:lang w:val="en-US" w:eastAsia="es-CO"/>
        </w:rPr>
        <w:t>s</w:t>
      </w:r>
      <w:r w:rsidRPr="002366C4">
        <w:rPr>
          <w:rFonts w:ascii="Times New Roman" w:hAnsi="Times New Roman"/>
          <w:color w:val="000000"/>
          <w:sz w:val="24"/>
          <w:szCs w:val="24"/>
          <w:lang w:val="en-US" w:eastAsia="es-CO"/>
        </w:rPr>
        <w:t xml:space="preserve"> to learn from </w:t>
      </w:r>
      <w:r>
        <w:rPr>
          <w:rFonts w:ascii="Times New Roman" w:hAnsi="Times New Roman"/>
          <w:color w:val="000000"/>
          <w:sz w:val="24"/>
          <w:szCs w:val="24"/>
          <w:lang w:val="en-US" w:eastAsia="es-CO"/>
        </w:rPr>
        <w:t>his/her</w:t>
      </w:r>
      <w:r w:rsidRPr="002366C4">
        <w:rPr>
          <w:rFonts w:ascii="Times New Roman" w:hAnsi="Times New Roman"/>
          <w:color w:val="000000"/>
          <w:sz w:val="24"/>
          <w:szCs w:val="24"/>
          <w:lang w:val="en-US" w:eastAsia="es-CO"/>
        </w:rPr>
        <w:t xml:space="preserve"> helping activities.</w:t>
      </w:r>
    </w:p>
    <w:p w:rsidR="00BC6ACA"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Teachers typically design group activities which necessitate active learning, student-to-student collaboration and problem solving. This type of teacher will often try to design learning situations and activities that require student processing and application of course content in creative and original ways. Emphasizing the personal nature of teacher – students interaction this means as a guide using suggesting alternatives, and encouraging students to develop criteria to make informed choices and a goal of the facilitator teaching style is</w:t>
      </w:r>
      <w:r>
        <w:rPr>
          <w:rFonts w:ascii="Times New Roman" w:hAnsi="Times New Roman"/>
          <w:sz w:val="24"/>
          <w:szCs w:val="24"/>
          <w:lang w:val="en-US"/>
        </w:rPr>
        <w:t xml:space="preserve"> to</w:t>
      </w:r>
      <w:r w:rsidRPr="002366C4">
        <w:rPr>
          <w:rFonts w:ascii="Times New Roman" w:hAnsi="Times New Roman"/>
          <w:sz w:val="24"/>
          <w:szCs w:val="24"/>
          <w:lang w:val="en-US"/>
        </w:rPr>
        <w:t xml:space="preserve"> develop in students the capacity for independent action, initiative, and responsibility.</w:t>
      </w:r>
    </w:p>
    <w:p w:rsidR="00BC6ACA" w:rsidRPr="002366C4" w:rsidRDefault="00BC6ACA" w:rsidP="00BC6ACA">
      <w:pPr>
        <w:spacing w:line="360" w:lineRule="auto"/>
        <w:jc w:val="both"/>
        <w:rPr>
          <w:rFonts w:ascii="Times New Roman" w:hAnsi="Times New Roman"/>
          <w:sz w:val="24"/>
          <w:szCs w:val="24"/>
          <w:lang w:val="en-US"/>
        </w:rPr>
      </w:pPr>
    </w:p>
    <w:p w:rsidR="00BC6ACA" w:rsidRPr="002366C4" w:rsidRDefault="00BC6ACA" w:rsidP="00BC6ACA">
      <w:pPr>
        <w:pStyle w:val="Prrafodelista"/>
        <w:numPr>
          <w:ilvl w:val="0"/>
          <w:numId w:val="2"/>
        </w:numPr>
        <w:spacing w:line="360" w:lineRule="auto"/>
        <w:jc w:val="both"/>
        <w:rPr>
          <w:rFonts w:ascii="Times New Roman" w:hAnsi="Times New Roman"/>
          <w:b/>
          <w:sz w:val="28"/>
          <w:szCs w:val="28"/>
          <w:lang w:val="en-US"/>
        </w:rPr>
      </w:pPr>
      <w:r w:rsidRPr="002366C4">
        <w:rPr>
          <w:rFonts w:ascii="Times New Roman" w:hAnsi="Times New Roman"/>
          <w:b/>
          <w:sz w:val="28"/>
          <w:szCs w:val="28"/>
          <w:lang w:val="en-US"/>
        </w:rPr>
        <w:t>Delegator</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Teachers who have a delegator teaching style tend to place much control and responsibility for learning on individuals or groups of students. </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This type of teacher will often give students a choice designing and implementing their own complex learning projects and will act in a consultative role.</w:t>
      </w:r>
    </w:p>
    <w:p w:rsidR="00BC6ACA" w:rsidRPr="002366C4"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A delegator teacher is one who always gives the students' a choice to implement their own complex learning projects. These particular students will often have to work independently or in groups and it is necessary for them to maintain motivation and focus. </w:t>
      </w:r>
    </w:p>
    <w:p w:rsidR="00BC6ACA"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The goal of delegator teaching style is to teach students more than just course material such as making them be effective in group effort and be able to manage interpersonal relationships. Students who are taught by the delegator teaching method will be able to retain more information and use the critical thinking process to manage daily tasks or projects,</w:t>
      </w:r>
      <w:r>
        <w:rPr>
          <w:rFonts w:ascii="Times New Roman" w:hAnsi="Times New Roman"/>
          <w:sz w:val="24"/>
          <w:szCs w:val="24"/>
          <w:lang w:val="en-US"/>
        </w:rPr>
        <w:t xml:space="preserve"> these kinds of teachers help students</w:t>
      </w:r>
      <w:r w:rsidRPr="002366C4">
        <w:rPr>
          <w:rFonts w:ascii="Times New Roman" w:hAnsi="Times New Roman"/>
          <w:sz w:val="24"/>
          <w:szCs w:val="24"/>
          <w:lang w:val="en-US"/>
        </w:rPr>
        <w:t xml:space="preserve"> to be more independent. </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Characteristics of a </w:t>
      </w:r>
      <w:r>
        <w:rPr>
          <w:rFonts w:ascii="Times New Roman" w:hAnsi="Times New Roman"/>
          <w:b/>
          <w:sz w:val="24"/>
          <w:szCs w:val="24"/>
          <w:lang w:val="en-US"/>
        </w:rPr>
        <w:t>Delegator</w:t>
      </w:r>
      <w:r w:rsidRPr="002366C4">
        <w:rPr>
          <w:rFonts w:ascii="Times New Roman" w:hAnsi="Times New Roman"/>
          <w:b/>
          <w:bCs/>
          <w:sz w:val="24"/>
          <w:szCs w:val="24"/>
          <w:lang w:val="en-US"/>
        </w:rPr>
        <w:t xml:space="preserve">: </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color w:val="000000"/>
          <w:sz w:val="24"/>
          <w:szCs w:val="24"/>
          <w:lang w:val="en-US" w:eastAsia="es-CO"/>
        </w:rPr>
        <w:t xml:space="preserve">• </w:t>
      </w:r>
      <w:r>
        <w:rPr>
          <w:rFonts w:ascii="Times New Roman" w:hAnsi="Times New Roman"/>
          <w:sz w:val="24"/>
          <w:szCs w:val="24"/>
          <w:lang w:val="en-US"/>
        </w:rPr>
        <w:t>Delegator’s students are mostly responsible for their own learning.</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color w:val="000000"/>
          <w:sz w:val="24"/>
          <w:szCs w:val="24"/>
          <w:lang w:val="en-US" w:eastAsia="es-CO"/>
        </w:rPr>
        <w:lastRenderedPageBreak/>
        <w:t>• Delegator teachers often give their students the opportunity to imply their own learning plan in their learning process.</w:t>
      </w:r>
    </w:p>
    <w:p w:rsidR="00BC6ACA" w:rsidRDefault="00BC6ACA" w:rsidP="00BC6ACA">
      <w:pPr>
        <w:spacing w:line="360" w:lineRule="auto"/>
        <w:jc w:val="both"/>
        <w:rPr>
          <w:rFonts w:ascii="Times New Roman" w:hAnsi="Times New Roman"/>
          <w:color w:val="000000"/>
          <w:sz w:val="24"/>
          <w:szCs w:val="24"/>
          <w:lang w:val="en-US" w:eastAsia="es-CO"/>
        </w:rPr>
      </w:pPr>
      <w:r>
        <w:rPr>
          <w:rFonts w:ascii="Times New Roman" w:hAnsi="Times New Roman"/>
          <w:color w:val="000000"/>
          <w:sz w:val="24"/>
          <w:szCs w:val="24"/>
          <w:lang w:val="en-US" w:eastAsia="es-CO"/>
        </w:rPr>
        <w:t>• Delegator teachers’ students often have to work on their own or in groups.</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color w:val="000000"/>
          <w:sz w:val="24"/>
          <w:szCs w:val="24"/>
          <w:lang w:val="en-US" w:eastAsia="es-CO"/>
        </w:rPr>
        <w:t>• Delegator teachers’ students are able to work independently at the same time that their interpersonal relationships are effective to work.</w:t>
      </w:r>
    </w:p>
    <w:p w:rsidR="00BC6ACA" w:rsidRPr="002366C4" w:rsidRDefault="00BC6ACA" w:rsidP="00BC6ACA">
      <w:pPr>
        <w:spacing w:line="360" w:lineRule="auto"/>
        <w:jc w:val="both"/>
        <w:rPr>
          <w:rFonts w:ascii="Times New Roman" w:hAnsi="Times New Roman"/>
          <w:sz w:val="24"/>
          <w:szCs w:val="24"/>
          <w:lang w:val="en-US"/>
        </w:rPr>
      </w:pPr>
    </w:p>
    <w:p w:rsidR="00BC6ACA" w:rsidRPr="002366C4" w:rsidRDefault="00BC6ACA" w:rsidP="00BC6ACA">
      <w:pPr>
        <w:pStyle w:val="Prrafodelista"/>
        <w:numPr>
          <w:ilvl w:val="0"/>
          <w:numId w:val="2"/>
        </w:numPr>
        <w:spacing w:before="100" w:beforeAutospacing="1" w:after="100" w:afterAutospacing="1" w:line="360" w:lineRule="auto"/>
        <w:jc w:val="both"/>
        <w:outlineLvl w:val="2"/>
        <w:rPr>
          <w:rFonts w:ascii="Times New Roman" w:hAnsi="Times New Roman"/>
          <w:b/>
          <w:bCs/>
          <w:sz w:val="28"/>
          <w:szCs w:val="28"/>
          <w:lang w:val="en-US"/>
        </w:rPr>
      </w:pPr>
      <w:r>
        <w:rPr>
          <w:rFonts w:ascii="Times New Roman" w:hAnsi="Times New Roman"/>
          <w:b/>
          <w:bCs/>
          <w:sz w:val="28"/>
          <w:szCs w:val="28"/>
          <w:lang w:val="en-US"/>
        </w:rPr>
        <w:t>Permissive</w:t>
      </w:r>
    </w:p>
    <w:p w:rsidR="00BC6ACA" w:rsidRDefault="00BC6ACA" w:rsidP="00BC6ACA">
      <w:pPr>
        <w:spacing w:before="100" w:beforeAutospacing="1" w:after="100" w:afterAutospacing="1" w:line="360" w:lineRule="auto"/>
        <w:jc w:val="both"/>
        <w:rPr>
          <w:rFonts w:ascii="Times New Roman" w:hAnsi="Times New Roman"/>
          <w:sz w:val="24"/>
          <w:szCs w:val="24"/>
          <w:lang w:val="en-US"/>
        </w:rPr>
      </w:pPr>
      <w:r w:rsidRPr="002366C4">
        <w:rPr>
          <w:rFonts w:ascii="Times New Roman" w:hAnsi="Times New Roman"/>
          <w:sz w:val="24"/>
          <w:szCs w:val="24"/>
          <w:lang w:val="en-US"/>
        </w:rPr>
        <w:t xml:space="preserve">The permissive teacher is one who really just wants to be friends with </w:t>
      </w:r>
      <w:r>
        <w:rPr>
          <w:rFonts w:ascii="Times New Roman" w:hAnsi="Times New Roman"/>
          <w:sz w:val="24"/>
          <w:szCs w:val="24"/>
          <w:lang w:val="en-US"/>
        </w:rPr>
        <w:t>his/</w:t>
      </w:r>
      <w:r w:rsidRPr="002366C4">
        <w:rPr>
          <w:rFonts w:ascii="Times New Roman" w:hAnsi="Times New Roman"/>
          <w:sz w:val="24"/>
          <w:szCs w:val="24"/>
          <w:lang w:val="en-US"/>
        </w:rPr>
        <w:t>her students. T</w:t>
      </w:r>
      <w:r>
        <w:rPr>
          <w:rFonts w:ascii="Times New Roman" w:hAnsi="Times New Roman"/>
          <w:sz w:val="24"/>
          <w:szCs w:val="24"/>
          <w:lang w:val="en-US"/>
        </w:rPr>
        <w:t>he t</w:t>
      </w:r>
      <w:r w:rsidRPr="002366C4">
        <w:rPr>
          <w:rFonts w:ascii="Times New Roman" w:hAnsi="Times New Roman"/>
          <w:sz w:val="24"/>
          <w:szCs w:val="24"/>
          <w:lang w:val="en-US"/>
        </w:rPr>
        <w:t>eacher may plead with students to raise their hand or follow other simple rules, but does not have a firm discipline plan in place. While students may say they like this type of teacher, when it comes down to a difficulty, students know that the teacher will not take care of a problem and will often try to take matters into their own hands as a result.</w:t>
      </w:r>
    </w:p>
    <w:p w:rsidR="00BC6ACA" w:rsidRPr="002366C4" w:rsidRDefault="00BC6ACA" w:rsidP="00BC6ACA">
      <w:pPr>
        <w:spacing w:before="100" w:beforeAutospacing="1" w:after="100" w:afterAutospacing="1" w:line="360" w:lineRule="auto"/>
        <w:jc w:val="both"/>
        <w:rPr>
          <w:rFonts w:ascii="Times New Roman" w:hAnsi="Times New Roman"/>
          <w:sz w:val="24"/>
          <w:szCs w:val="24"/>
          <w:lang w:val="en-US"/>
        </w:rPr>
      </w:pPr>
      <w:r>
        <w:rPr>
          <w:rStyle w:val="apple-style-span"/>
          <w:rFonts w:ascii="Times New Roman" w:hAnsi="Times New Roman"/>
          <w:sz w:val="24"/>
          <w:szCs w:val="24"/>
          <w:lang w:val="en-US"/>
        </w:rPr>
        <w:t>A permissive teacher’s</w:t>
      </w:r>
      <w:r w:rsidRPr="002366C4">
        <w:rPr>
          <w:rStyle w:val="apple-style-span"/>
          <w:rFonts w:ascii="Times New Roman" w:hAnsi="Times New Roman"/>
          <w:sz w:val="24"/>
          <w:szCs w:val="24"/>
          <w:lang w:val="en-US"/>
        </w:rPr>
        <w:t xml:space="preserve"> classroom is typically in chaos. There is no structure and very little learning.</w:t>
      </w:r>
      <w:r w:rsidRPr="002366C4">
        <w:rPr>
          <w:rFonts w:ascii="Times New Roman" w:hAnsi="Times New Roman"/>
          <w:sz w:val="24"/>
          <w:szCs w:val="24"/>
          <w:lang w:val="en-US"/>
        </w:rPr>
        <w:t xml:space="preserve"> </w:t>
      </w:r>
      <w:r w:rsidRPr="002366C4">
        <w:rPr>
          <w:rFonts w:ascii="Times New Roman" w:hAnsi="Times New Roman"/>
          <w:sz w:val="24"/>
          <w:szCs w:val="24"/>
          <w:lang w:val="en-US" w:eastAsia="es-CO"/>
        </w:rPr>
        <w:t xml:space="preserve">The teachers who follow this style of teaching maintain a friendly relation with the students. Students feel free to ask any queries or doubts to such teachers. And is the teacher the one who keeps the classroom session interactive. </w:t>
      </w:r>
    </w:p>
    <w:p w:rsidR="00BC6ACA" w:rsidRDefault="00BC6ACA" w:rsidP="00BC6ACA">
      <w:pPr>
        <w:spacing w:before="100" w:beforeAutospacing="1" w:after="100" w:afterAutospacing="1" w:line="360" w:lineRule="auto"/>
        <w:jc w:val="both"/>
        <w:outlineLvl w:val="2"/>
        <w:rPr>
          <w:rFonts w:ascii="Times New Roman" w:hAnsi="Times New Roman"/>
          <w:b/>
          <w:bCs/>
          <w:sz w:val="24"/>
          <w:szCs w:val="24"/>
          <w:lang w:val="en-US"/>
        </w:rPr>
      </w:pPr>
      <w:r>
        <w:rPr>
          <w:rFonts w:ascii="Times New Roman" w:hAnsi="Times New Roman"/>
          <w:b/>
          <w:bCs/>
          <w:sz w:val="24"/>
          <w:szCs w:val="24"/>
          <w:lang w:val="en-US"/>
        </w:rPr>
        <w:t>Characteristics of a</w:t>
      </w:r>
      <w:r w:rsidRPr="002366C4">
        <w:rPr>
          <w:rFonts w:ascii="Times New Roman" w:hAnsi="Times New Roman"/>
          <w:b/>
          <w:bCs/>
          <w:sz w:val="24"/>
          <w:szCs w:val="24"/>
          <w:lang w:val="en-US"/>
        </w:rPr>
        <w:t xml:space="preserve"> Permissive</w:t>
      </w:r>
      <w:r>
        <w:rPr>
          <w:rFonts w:ascii="Times New Roman" w:hAnsi="Times New Roman"/>
          <w:b/>
          <w:bCs/>
          <w:sz w:val="24"/>
          <w:szCs w:val="24"/>
          <w:lang w:val="en-US"/>
        </w:rPr>
        <w:t xml:space="preserve"> teacher</w:t>
      </w:r>
      <w:r w:rsidRPr="002366C4">
        <w:rPr>
          <w:rFonts w:ascii="Times New Roman" w:hAnsi="Times New Roman"/>
          <w:b/>
          <w:bCs/>
          <w:sz w:val="24"/>
          <w:szCs w:val="24"/>
          <w:lang w:val="en-US"/>
        </w:rPr>
        <w:t xml:space="preserve">: </w:t>
      </w:r>
    </w:p>
    <w:p w:rsidR="00BC6ACA" w:rsidRPr="005F4D3F" w:rsidRDefault="00BC6ACA" w:rsidP="00BC6ACA">
      <w:pPr>
        <w:spacing w:before="100" w:beforeAutospacing="1" w:after="100" w:afterAutospacing="1" w:line="360" w:lineRule="auto"/>
        <w:jc w:val="both"/>
        <w:outlineLvl w:val="2"/>
        <w:rPr>
          <w:rFonts w:ascii="Times New Roman" w:hAnsi="Times New Roman"/>
          <w:bCs/>
          <w:sz w:val="24"/>
          <w:szCs w:val="24"/>
          <w:lang w:val="en-US"/>
        </w:rPr>
      </w:pPr>
      <w:r w:rsidRPr="005F4D3F">
        <w:rPr>
          <w:rFonts w:ascii="Times New Roman" w:hAnsi="Times New Roman"/>
          <w:bCs/>
          <w:sz w:val="24"/>
          <w:szCs w:val="24"/>
          <w:lang w:val="en-US"/>
        </w:rPr>
        <w:t>A permissive teacher</w:t>
      </w:r>
      <w:r>
        <w:rPr>
          <w:rFonts w:ascii="Times New Roman" w:hAnsi="Times New Roman"/>
          <w:bCs/>
          <w:sz w:val="24"/>
          <w:szCs w:val="24"/>
          <w:lang w:val="en-US"/>
        </w:rPr>
        <w:t xml:space="preserve"> is </w:t>
      </w:r>
      <w:r w:rsidRPr="00DD2AF6">
        <w:rPr>
          <w:rFonts w:ascii="Times New Roman" w:hAnsi="Times New Roman"/>
          <w:bCs/>
          <w:sz w:val="24"/>
          <w:szCs w:val="24"/>
          <w:lang w:val="en-US"/>
        </w:rPr>
        <w:t xml:space="preserve">recognized </w:t>
      </w:r>
      <w:r>
        <w:rPr>
          <w:rFonts w:ascii="Times New Roman" w:hAnsi="Times New Roman"/>
          <w:bCs/>
          <w:sz w:val="24"/>
          <w:szCs w:val="24"/>
          <w:lang w:val="en-US"/>
        </w:rPr>
        <w:t>for</w:t>
      </w:r>
      <w:r w:rsidRPr="00DD2AF6">
        <w:rPr>
          <w:rFonts w:ascii="Times New Roman" w:hAnsi="Times New Roman"/>
          <w:bCs/>
          <w:sz w:val="24"/>
          <w:szCs w:val="24"/>
          <w:lang w:val="en-US"/>
        </w:rPr>
        <w:t xml:space="preserve"> the following characteristics:</w:t>
      </w:r>
    </w:p>
    <w:p w:rsidR="00BC6ACA" w:rsidRPr="002366C4" w:rsidRDefault="00BC6ACA" w:rsidP="00BC6ACA">
      <w:pPr>
        <w:spacing w:after="0" w:line="360" w:lineRule="auto"/>
        <w:jc w:val="both"/>
        <w:rPr>
          <w:rFonts w:ascii="Times New Roman" w:hAnsi="Times New Roman"/>
          <w:sz w:val="24"/>
          <w:szCs w:val="24"/>
          <w:lang w:val="en-US" w:eastAsia="es-CO"/>
        </w:rPr>
      </w:pPr>
      <w:r w:rsidRPr="002366C4">
        <w:rPr>
          <w:rFonts w:ascii="Times New Roman" w:hAnsi="Times New Roman"/>
          <w:sz w:val="24"/>
          <w:szCs w:val="24"/>
          <w:lang w:val="en-US" w:eastAsia="es-CO"/>
        </w:rPr>
        <w:t xml:space="preserve">• Teacher has low control in the classroom, since students </w:t>
      </w:r>
      <w:r>
        <w:rPr>
          <w:rFonts w:ascii="Times New Roman" w:hAnsi="Times New Roman"/>
          <w:sz w:val="24"/>
          <w:szCs w:val="24"/>
          <w:lang w:val="en-US" w:eastAsia="es-CO"/>
        </w:rPr>
        <w:t>usually</w:t>
      </w:r>
      <w:r w:rsidRPr="002366C4">
        <w:rPr>
          <w:rFonts w:ascii="Times New Roman" w:hAnsi="Times New Roman"/>
          <w:sz w:val="24"/>
          <w:szCs w:val="24"/>
          <w:lang w:val="en-US" w:eastAsia="es-CO"/>
        </w:rPr>
        <w:t xml:space="preserve"> do what they want.</w:t>
      </w:r>
    </w:p>
    <w:p w:rsidR="00BC6ACA" w:rsidRPr="002366C4" w:rsidRDefault="00BC6ACA" w:rsidP="00BC6ACA">
      <w:pPr>
        <w:spacing w:after="0" w:line="360" w:lineRule="auto"/>
        <w:jc w:val="both"/>
        <w:rPr>
          <w:rFonts w:ascii="Times New Roman" w:hAnsi="Times New Roman"/>
          <w:sz w:val="24"/>
          <w:szCs w:val="24"/>
          <w:lang w:val="en-US" w:eastAsia="es-CO"/>
        </w:rPr>
      </w:pPr>
      <w:r w:rsidRPr="002366C4">
        <w:rPr>
          <w:rFonts w:ascii="Times New Roman" w:hAnsi="Times New Roman"/>
          <w:sz w:val="24"/>
          <w:szCs w:val="24"/>
          <w:lang w:val="en-US" w:eastAsia="es-CO"/>
        </w:rPr>
        <w:t>• Teacher is indulgent with the activities students do.</w:t>
      </w:r>
    </w:p>
    <w:p w:rsidR="00BC6ACA" w:rsidRPr="002366C4" w:rsidRDefault="00BC6ACA" w:rsidP="00BC6ACA">
      <w:pPr>
        <w:spacing w:after="0" w:line="360" w:lineRule="auto"/>
        <w:jc w:val="both"/>
        <w:rPr>
          <w:rStyle w:val="apple-style-span"/>
          <w:rFonts w:ascii="Times New Roman" w:hAnsi="Times New Roman"/>
          <w:sz w:val="24"/>
          <w:szCs w:val="24"/>
          <w:lang w:val="en-US"/>
        </w:rPr>
      </w:pPr>
      <w:r w:rsidRPr="002366C4">
        <w:rPr>
          <w:rFonts w:ascii="Times New Roman" w:hAnsi="Times New Roman"/>
          <w:sz w:val="24"/>
          <w:szCs w:val="24"/>
          <w:lang w:val="en-US" w:eastAsia="es-CO"/>
        </w:rPr>
        <w:t xml:space="preserve">• </w:t>
      </w:r>
      <w:r w:rsidRPr="002366C4">
        <w:rPr>
          <w:rStyle w:val="apple-style-span"/>
          <w:rFonts w:ascii="Times New Roman" w:hAnsi="Times New Roman"/>
          <w:sz w:val="24"/>
          <w:szCs w:val="24"/>
          <w:lang w:val="en-US"/>
        </w:rPr>
        <w:t>Permissive teachers help to produce students that are immature, show poor self-restraint, and who exhibit poor leadership skills.</w:t>
      </w:r>
    </w:p>
    <w:p w:rsidR="00BC6ACA" w:rsidRPr="002366C4" w:rsidRDefault="00BC6ACA" w:rsidP="00BC6ACA">
      <w:pPr>
        <w:spacing w:after="0" w:line="360" w:lineRule="auto"/>
        <w:jc w:val="both"/>
        <w:rPr>
          <w:rFonts w:ascii="Times New Roman" w:hAnsi="Times New Roman"/>
          <w:sz w:val="24"/>
          <w:szCs w:val="24"/>
          <w:lang w:val="en-US" w:eastAsia="es-CO"/>
        </w:rPr>
      </w:pPr>
      <w:r w:rsidRPr="002366C4">
        <w:rPr>
          <w:rFonts w:ascii="Times New Roman" w:hAnsi="Times New Roman"/>
          <w:sz w:val="24"/>
          <w:szCs w:val="24"/>
          <w:lang w:val="en-US" w:eastAsia="es-CO"/>
        </w:rPr>
        <w:t>• Teachers are more interested in being students’ friend rather than being interested in students</w:t>
      </w:r>
      <w:r>
        <w:rPr>
          <w:rFonts w:ascii="Times New Roman" w:hAnsi="Times New Roman"/>
          <w:sz w:val="24"/>
          <w:szCs w:val="24"/>
          <w:lang w:val="en-US" w:eastAsia="es-CO"/>
        </w:rPr>
        <w:t>’</w:t>
      </w:r>
      <w:r w:rsidRPr="002366C4">
        <w:rPr>
          <w:rFonts w:ascii="Times New Roman" w:hAnsi="Times New Roman"/>
          <w:sz w:val="24"/>
          <w:szCs w:val="24"/>
          <w:lang w:val="en-US" w:eastAsia="es-CO"/>
        </w:rPr>
        <w:t xml:space="preserve"> learning.</w:t>
      </w:r>
    </w:p>
    <w:p w:rsidR="00BC6ACA" w:rsidRDefault="00BC6ACA" w:rsidP="00BC6ACA">
      <w:pPr>
        <w:spacing w:after="0" w:line="360" w:lineRule="auto"/>
        <w:jc w:val="both"/>
        <w:rPr>
          <w:rStyle w:val="apple-style-span"/>
          <w:rFonts w:ascii="Times New Roman" w:hAnsi="Times New Roman"/>
          <w:sz w:val="24"/>
          <w:szCs w:val="24"/>
          <w:lang w:val="en-US"/>
        </w:rPr>
      </w:pPr>
      <w:r w:rsidRPr="002366C4">
        <w:rPr>
          <w:rFonts w:ascii="Times New Roman" w:hAnsi="Times New Roman"/>
          <w:sz w:val="24"/>
          <w:szCs w:val="24"/>
          <w:lang w:val="en-US" w:eastAsia="es-CO"/>
        </w:rPr>
        <w:lastRenderedPageBreak/>
        <w:t>• Permissive teachers stimulate</w:t>
      </w:r>
      <w:r w:rsidRPr="002366C4">
        <w:rPr>
          <w:rStyle w:val="apple-style-span"/>
          <w:rFonts w:ascii="Times New Roman" w:hAnsi="Times New Roman"/>
          <w:sz w:val="24"/>
          <w:szCs w:val="24"/>
          <w:lang w:val="en-US"/>
        </w:rPr>
        <w:t xml:space="preserve"> an environment where there are no demands on the student of any sort, and the students are actively supported in their efforts to seek their own ends using any reasonable means.</w:t>
      </w:r>
    </w:p>
    <w:p w:rsidR="00BC6ACA" w:rsidRPr="002366C4" w:rsidRDefault="00BC6ACA" w:rsidP="00BC6ACA">
      <w:pPr>
        <w:spacing w:after="0" w:line="360" w:lineRule="auto"/>
        <w:jc w:val="both"/>
        <w:rPr>
          <w:rStyle w:val="apple-style-span"/>
          <w:rFonts w:ascii="Times New Roman" w:hAnsi="Times New Roman"/>
          <w:sz w:val="24"/>
          <w:szCs w:val="24"/>
          <w:lang w:val="en-US"/>
        </w:rPr>
      </w:pPr>
    </w:p>
    <w:p w:rsidR="00BC6ACA" w:rsidRPr="002366C4" w:rsidRDefault="00BC6ACA" w:rsidP="00BC6ACA">
      <w:pPr>
        <w:spacing w:after="0" w:line="360" w:lineRule="auto"/>
        <w:jc w:val="both"/>
        <w:rPr>
          <w:rStyle w:val="apple-converted-space"/>
          <w:rFonts w:ascii="Times New Roman" w:hAnsi="Times New Roman"/>
          <w:sz w:val="24"/>
          <w:szCs w:val="24"/>
          <w:lang w:val="en-US"/>
        </w:rPr>
      </w:pPr>
      <w:r w:rsidRPr="002366C4">
        <w:rPr>
          <w:rFonts w:ascii="Times New Roman" w:hAnsi="Times New Roman"/>
          <w:sz w:val="24"/>
          <w:szCs w:val="24"/>
          <w:lang w:val="en-US" w:eastAsia="es-CO"/>
        </w:rPr>
        <w:t xml:space="preserve">As </w:t>
      </w:r>
      <w:r w:rsidRPr="002366C4">
        <w:rPr>
          <w:rStyle w:val="apple-style-span"/>
          <w:rFonts w:ascii="Times New Roman" w:hAnsi="Times New Roman"/>
          <w:sz w:val="24"/>
          <w:szCs w:val="24"/>
          <w:lang w:val="en-US"/>
        </w:rPr>
        <w:t>Baumrind said</w:t>
      </w:r>
      <w:r>
        <w:rPr>
          <w:rStyle w:val="apple-style-span"/>
          <w:rFonts w:ascii="Times New Roman" w:hAnsi="Times New Roman"/>
          <w:sz w:val="24"/>
          <w:szCs w:val="24"/>
          <w:lang w:val="en-US"/>
        </w:rPr>
        <w:t>,</w:t>
      </w:r>
      <w:r w:rsidRPr="002366C4">
        <w:rPr>
          <w:rStyle w:val="apple-style-span"/>
          <w:rFonts w:ascii="Times New Roman" w:hAnsi="Times New Roman"/>
          <w:sz w:val="24"/>
          <w:szCs w:val="24"/>
          <w:lang w:val="en-US"/>
        </w:rPr>
        <w:t xml:space="preserve"> the style a teacher presents can be influenced by two factors: </w:t>
      </w:r>
      <w:r w:rsidRPr="002366C4">
        <w:rPr>
          <w:rStyle w:val="Textoennegrita"/>
          <w:rFonts w:ascii="Times New Roman" w:hAnsi="Times New Roman"/>
          <w:sz w:val="24"/>
          <w:szCs w:val="24"/>
          <w:lang w:val="en-US"/>
        </w:rPr>
        <w:t>control</w:t>
      </w:r>
      <w:r w:rsidRPr="002366C4">
        <w:rPr>
          <w:rStyle w:val="apple-converted-space"/>
          <w:rFonts w:ascii="Times New Roman" w:hAnsi="Times New Roman"/>
          <w:sz w:val="24"/>
          <w:szCs w:val="24"/>
          <w:lang w:val="en-US"/>
        </w:rPr>
        <w:t> </w:t>
      </w:r>
      <w:r w:rsidRPr="002366C4">
        <w:rPr>
          <w:rStyle w:val="apple-style-span"/>
          <w:rFonts w:ascii="Times New Roman" w:hAnsi="Times New Roman"/>
          <w:sz w:val="24"/>
          <w:szCs w:val="24"/>
          <w:lang w:val="en-US"/>
        </w:rPr>
        <w:t>exercised over students, and degree of</w:t>
      </w:r>
      <w:r w:rsidRPr="002366C4">
        <w:rPr>
          <w:rStyle w:val="apple-converted-space"/>
          <w:rFonts w:ascii="Times New Roman" w:hAnsi="Times New Roman"/>
          <w:sz w:val="24"/>
          <w:szCs w:val="24"/>
          <w:lang w:val="en-US"/>
        </w:rPr>
        <w:t> </w:t>
      </w:r>
      <w:r w:rsidRPr="002366C4">
        <w:rPr>
          <w:rStyle w:val="Textoennegrita"/>
          <w:rFonts w:ascii="Times New Roman" w:hAnsi="Times New Roman"/>
          <w:sz w:val="24"/>
          <w:szCs w:val="24"/>
          <w:lang w:val="en-US"/>
        </w:rPr>
        <w:t>involvement</w:t>
      </w:r>
      <w:r w:rsidRPr="002366C4">
        <w:rPr>
          <w:rStyle w:val="apple-converted-space"/>
          <w:rFonts w:ascii="Times New Roman" w:hAnsi="Times New Roman"/>
          <w:sz w:val="24"/>
          <w:szCs w:val="24"/>
          <w:lang w:val="en-US"/>
        </w:rPr>
        <w:t> </w:t>
      </w:r>
      <w:r w:rsidRPr="002366C4">
        <w:rPr>
          <w:rStyle w:val="apple-style-span"/>
          <w:rFonts w:ascii="Times New Roman" w:hAnsi="Times New Roman"/>
          <w:sz w:val="24"/>
          <w:szCs w:val="24"/>
          <w:lang w:val="en-US"/>
        </w:rPr>
        <w:t>of teachers with students. The extremes of these two dimensions allow teacher management of students to be identified.</w:t>
      </w:r>
      <w:r w:rsidRPr="002366C4">
        <w:rPr>
          <w:rStyle w:val="apple-converted-space"/>
          <w:rFonts w:ascii="Times New Roman" w:hAnsi="Times New Roman"/>
          <w:sz w:val="24"/>
          <w:szCs w:val="24"/>
          <w:lang w:val="en-US"/>
        </w:rPr>
        <w:t> Opposite to the authoritarian teachers, the permissive ones let students b</w:t>
      </w:r>
      <w:r>
        <w:rPr>
          <w:rStyle w:val="apple-converted-space"/>
          <w:rFonts w:ascii="Times New Roman" w:hAnsi="Times New Roman"/>
          <w:sz w:val="24"/>
          <w:szCs w:val="24"/>
          <w:lang w:val="en-US"/>
        </w:rPr>
        <w:t>ehave as they please since they a</w:t>
      </w:r>
      <w:r w:rsidRPr="002366C4">
        <w:rPr>
          <w:rStyle w:val="apple-converted-space"/>
          <w:rFonts w:ascii="Times New Roman" w:hAnsi="Times New Roman"/>
          <w:sz w:val="24"/>
          <w:szCs w:val="24"/>
          <w:lang w:val="en-US"/>
        </w:rPr>
        <w:t>re more concern</w:t>
      </w:r>
      <w:r>
        <w:rPr>
          <w:rStyle w:val="apple-converted-space"/>
          <w:rFonts w:ascii="Times New Roman" w:hAnsi="Times New Roman"/>
          <w:sz w:val="24"/>
          <w:szCs w:val="24"/>
          <w:lang w:val="en-US"/>
        </w:rPr>
        <w:t>ed</w:t>
      </w:r>
      <w:r w:rsidRPr="002366C4">
        <w:rPr>
          <w:rStyle w:val="apple-converted-space"/>
          <w:rFonts w:ascii="Times New Roman" w:hAnsi="Times New Roman"/>
          <w:sz w:val="24"/>
          <w:szCs w:val="24"/>
          <w:lang w:val="en-US"/>
        </w:rPr>
        <w:t xml:space="preserve"> about becoming students’ </w:t>
      </w:r>
      <w:r>
        <w:rPr>
          <w:rStyle w:val="apple-converted-space"/>
          <w:rFonts w:ascii="Times New Roman" w:hAnsi="Times New Roman"/>
          <w:sz w:val="24"/>
          <w:szCs w:val="24"/>
          <w:lang w:val="en-US"/>
        </w:rPr>
        <w:t>friends rather than their teachers. One</w:t>
      </w:r>
      <w:r w:rsidRPr="002366C4">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of the</w:t>
      </w:r>
      <w:r w:rsidRPr="002366C4">
        <w:rPr>
          <w:rStyle w:val="apple-converted-space"/>
          <w:rFonts w:ascii="Times New Roman" w:hAnsi="Times New Roman"/>
          <w:sz w:val="24"/>
          <w:szCs w:val="24"/>
          <w:lang w:val="en-US"/>
        </w:rPr>
        <w:t>s</w:t>
      </w:r>
      <w:r>
        <w:rPr>
          <w:rStyle w:val="apple-converted-space"/>
          <w:rFonts w:ascii="Times New Roman" w:hAnsi="Times New Roman"/>
          <w:sz w:val="24"/>
          <w:szCs w:val="24"/>
          <w:lang w:val="en-US"/>
        </w:rPr>
        <w:t>e</w:t>
      </w:r>
      <w:r w:rsidRPr="002366C4">
        <w:rPr>
          <w:rStyle w:val="apple-converted-space"/>
          <w:rFonts w:ascii="Times New Roman" w:hAnsi="Times New Roman"/>
          <w:sz w:val="24"/>
          <w:szCs w:val="24"/>
          <w:lang w:val="en-US"/>
        </w:rPr>
        <w:t xml:space="preserve"> teacher</w:t>
      </w:r>
      <w:r>
        <w:rPr>
          <w:rStyle w:val="apple-converted-space"/>
          <w:rFonts w:ascii="Times New Roman" w:hAnsi="Times New Roman"/>
          <w:sz w:val="24"/>
          <w:szCs w:val="24"/>
          <w:lang w:val="en-US"/>
        </w:rPr>
        <w:t>s has shown his/her</w:t>
      </w:r>
      <w:r w:rsidRPr="002366C4">
        <w:rPr>
          <w:rStyle w:val="apple-converted-space"/>
          <w:rFonts w:ascii="Times New Roman" w:hAnsi="Times New Roman"/>
          <w:sz w:val="24"/>
          <w:szCs w:val="24"/>
          <w:lang w:val="en-US"/>
        </w:rPr>
        <w:t xml:space="preserve"> students </w:t>
      </w:r>
      <w:r>
        <w:rPr>
          <w:rStyle w:val="apple-converted-space"/>
          <w:rFonts w:ascii="Times New Roman" w:hAnsi="Times New Roman"/>
          <w:sz w:val="24"/>
          <w:szCs w:val="24"/>
          <w:lang w:val="en-US"/>
        </w:rPr>
        <w:t xml:space="preserve">that </w:t>
      </w:r>
      <w:r w:rsidRPr="002366C4">
        <w:rPr>
          <w:rStyle w:val="apple-converted-space"/>
          <w:rFonts w:ascii="Times New Roman" w:hAnsi="Times New Roman"/>
          <w:sz w:val="24"/>
          <w:szCs w:val="24"/>
          <w:lang w:val="en-US"/>
        </w:rPr>
        <w:t xml:space="preserve">he or she possesses a permissive teaching style; </w:t>
      </w:r>
      <w:r>
        <w:rPr>
          <w:rStyle w:val="apple-converted-space"/>
          <w:rFonts w:ascii="Times New Roman" w:hAnsi="Times New Roman"/>
          <w:sz w:val="24"/>
          <w:szCs w:val="24"/>
          <w:lang w:val="en-US"/>
        </w:rPr>
        <w:t xml:space="preserve">the </w:t>
      </w:r>
      <w:r w:rsidRPr="002366C4">
        <w:rPr>
          <w:rStyle w:val="apple-converted-space"/>
          <w:rFonts w:ascii="Times New Roman" w:hAnsi="Times New Roman"/>
          <w:sz w:val="24"/>
          <w:szCs w:val="24"/>
          <w:lang w:val="en-US"/>
        </w:rPr>
        <w:t xml:space="preserve">teacher thinks that </w:t>
      </w:r>
      <w:r>
        <w:rPr>
          <w:rStyle w:val="apple-converted-space"/>
          <w:rFonts w:ascii="Times New Roman" w:hAnsi="Times New Roman"/>
          <w:sz w:val="24"/>
          <w:szCs w:val="24"/>
          <w:lang w:val="en-US"/>
        </w:rPr>
        <w:t>if he/she’s a friend for</w:t>
      </w:r>
      <w:r w:rsidRPr="002366C4">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his/her students, these are going to pay attention and obey his/her</w:t>
      </w:r>
      <w:r w:rsidRPr="002366C4">
        <w:rPr>
          <w:rStyle w:val="apple-converted-space"/>
          <w:rFonts w:ascii="Times New Roman" w:hAnsi="Times New Roman"/>
          <w:sz w:val="24"/>
          <w:szCs w:val="24"/>
          <w:lang w:val="en-US"/>
        </w:rPr>
        <w:t xml:space="preserve"> indications</w:t>
      </w:r>
      <w:r>
        <w:rPr>
          <w:rStyle w:val="apple-converted-space"/>
          <w:rFonts w:ascii="Times New Roman" w:hAnsi="Times New Roman"/>
          <w:sz w:val="24"/>
          <w:szCs w:val="24"/>
          <w:lang w:val="en-US"/>
        </w:rPr>
        <w:t>. H</w:t>
      </w:r>
      <w:r w:rsidRPr="002366C4">
        <w:rPr>
          <w:rStyle w:val="apple-converted-space"/>
          <w:rFonts w:ascii="Times New Roman" w:hAnsi="Times New Roman"/>
          <w:sz w:val="24"/>
          <w:szCs w:val="24"/>
          <w:lang w:val="en-US"/>
        </w:rPr>
        <w:t>owever</w:t>
      </w:r>
      <w:r>
        <w:rPr>
          <w:rStyle w:val="apple-converted-space"/>
          <w:rFonts w:ascii="Times New Roman" w:hAnsi="Times New Roman"/>
          <w:sz w:val="24"/>
          <w:szCs w:val="24"/>
          <w:lang w:val="en-US"/>
        </w:rPr>
        <w:t>,</w:t>
      </w:r>
      <w:r w:rsidRPr="002366C4">
        <w:rPr>
          <w:rStyle w:val="apple-converted-space"/>
          <w:rFonts w:ascii="Times New Roman" w:hAnsi="Times New Roman"/>
          <w:sz w:val="24"/>
          <w:szCs w:val="24"/>
          <w:lang w:val="en-US"/>
        </w:rPr>
        <w:t xml:space="preserve"> when </w:t>
      </w:r>
      <w:r>
        <w:rPr>
          <w:rStyle w:val="apple-converted-space"/>
          <w:rFonts w:ascii="Times New Roman" w:hAnsi="Times New Roman"/>
          <w:sz w:val="24"/>
          <w:szCs w:val="24"/>
          <w:lang w:val="en-US"/>
        </w:rPr>
        <w:t xml:space="preserve">the </w:t>
      </w:r>
      <w:r w:rsidRPr="002366C4">
        <w:rPr>
          <w:rStyle w:val="apple-converted-space"/>
          <w:rFonts w:ascii="Times New Roman" w:hAnsi="Times New Roman"/>
          <w:sz w:val="24"/>
          <w:szCs w:val="24"/>
          <w:lang w:val="en-US"/>
        </w:rPr>
        <w:t>teacher realize</w:t>
      </w:r>
      <w:r>
        <w:rPr>
          <w:rStyle w:val="apple-converted-space"/>
          <w:rFonts w:ascii="Times New Roman" w:hAnsi="Times New Roman"/>
          <w:sz w:val="24"/>
          <w:szCs w:val="24"/>
          <w:lang w:val="en-US"/>
        </w:rPr>
        <w:t xml:space="preserve">s it is the opposite, </w:t>
      </w:r>
      <w:r w:rsidRPr="002366C4">
        <w:rPr>
          <w:rStyle w:val="apple-converted-space"/>
          <w:rFonts w:ascii="Times New Roman" w:hAnsi="Times New Roman"/>
          <w:sz w:val="24"/>
          <w:szCs w:val="24"/>
          <w:lang w:val="en-US"/>
        </w:rPr>
        <w:t>it’s really difficult</w:t>
      </w:r>
      <w:r>
        <w:rPr>
          <w:rStyle w:val="apple-converted-space"/>
          <w:rFonts w:ascii="Times New Roman" w:hAnsi="Times New Roman"/>
          <w:sz w:val="24"/>
          <w:szCs w:val="24"/>
          <w:lang w:val="en-US"/>
        </w:rPr>
        <w:t xml:space="preserve"> for the teacher to</w:t>
      </w:r>
      <w:r w:rsidRPr="002366C4">
        <w:rPr>
          <w:rStyle w:val="apple-converted-space"/>
          <w:rFonts w:ascii="Times New Roman" w:hAnsi="Times New Roman"/>
          <w:sz w:val="24"/>
          <w:szCs w:val="24"/>
          <w:lang w:val="en-US"/>
        </w:rPr>
        <w:t xml:space="preserve"> take the control, and </w:t>
      </w:r>
      <w:r>
        <w:rPr>
          <w:rStyle w:val="apple-converted-space"/>
          <w:rFonts w:ascii="Times New Roman" w:hAnsi="Times New Roman"/>
          <w:sz w:val="24"/>
          <w:szCs w:val="24"/>
          <w:lang w:val="en-US"/>
        </w:rPr>
        <w:t>he/she</w:t>
      </w:r>
      <w:r w:rsidRPr="002366C4">
        <w:rPr>
          <w:rStyle w:val="apple-converted-space"/>
          <w:rFonts w:ascii="Times New Roman" w:hAnsi="Times New Roman"/>
          <w:sz w:val="24"/>
          <w:szCs w:val="24"/>
          <w:lang w:val="en-US"/>
        </w:rPr>
        <w:t xml:space="preserve"> can be afraid of losing the “good” communication she or he has with them.</w:t>
      </w:r>
    </w:p>
    <w:p w:rsidR="00BC6ACA" w:rsidRPr="002366C4" w:rsidRDefault="00BC6ACA" w:rsidP="00BC6ACA">
      <w:pPr>
        <w:spacing w:after="0" w:line="360" w:lineRule="auto"/>
        <w:jc w:val="both"/>
        <w:rPr>
          <w:rFonts w:ascii="Times New Roman" w:hAnsi="Times New Roman"/>
          <w:sz w:val="24"/>
          <w:szCs w:val="24"/>
          <w:lang w:val="en-US"/>
        </w:rPr>
      </w:pPr>
    </w:p>
    <w:p w:rsidR="00BC6ACA" w:rsidRPr="002366C4" w:rsidRDefault="00BC6ACA" w:rsidP="00BC6ACA">
      <w:pPr>
        <w:spacing w:after="0" w:line="360" w:lineRule="auto"/>
        <w:jc w:val="both"/>
        <w:rPr>
          <w:rFonts w:ascii="Times New Roman" w:hAnsi="Times New Roman"/>
          <w:sz w:val="24"/>
          <w:szCs w:val="24"/>
          <w:lang w:val="en-US" w:eastAsia="es-CO"/>
        </w:rPr>
      </w:pPr>
      <w:r>
        <w:rPr>
          <w:rFonts w:ascii="Times New Roman" w:hAnsi="Times New Roman"/>
          <w:sz w:val="24"/>
          <w:szCs w:val="24"/>
          <w:lang w:val="en-US" w:eastAsia="es-CO"/>
        </w:rPr>
        <w:t>Many Salvadoran teachers</w:t>
      </w:r>
      <w:r w:rsidRPr="002366C4">
        <w:rPr>
          <w:rFonts w:ascii="Times New Roman" w:hAnsi="Times New Roman"/>
          <w:sz w:val="24"/>
          <w:szCs w:val="24"/>
          <w:lang w:val="en-US" w:eastAsia="es-CO"/>
        </w:rPr>
        <w:t xml:space="preserve"> are like </w:t>
      </w:r>
      <w:r>
        <w:rPr>
          <w:rFonts w:ascii="Times New Roman" w:hAnsi="Times New Roman"/>
          <w:sz w:val="24"/>
          <w:szCs w:val="24"/>
          <w:lang w:val="en-US" w:eastAsia="es-CO"/>
        </w:rPr>
        <w:t>the permissive teachers mentioned before. They act this</w:t>
      </w:r>
      <w:r w:rsidRPr="002366C4">
        <w:rPr>
          <w:rFonts w:ascii="Times New Roman" w:hAnsi="Times New Roman"/>
          <w:sz w:val="24"/>
          <w:szCs w:val="24"/>
          <w:lang w:val="en-US" w:eastAsia="es-CO"/>
        </w:rPr>
        <w:t xml:space="preserve"> </w:t>
      </w:r>
      <w:r>
        <w:rPr>
          <w:rFonts w:ascii="Times New Roman" w:hAnsi="Times New Roman"/>
          <w:sz w:val="24"/>
          <w:szCs w:val="24"/>
          <w:lang w:val="en-US" w:eastAsia="es-CO"/>
        </w:rPr>
        <w:t xml:space="preserve">way </w:t>
      </w:r>
      <w:r w:rsidRPr="002366C4">
        <w:rPr>
          <w:rFonts w:ascii="Times New Roman" w:hAnsi="Times New Roman"/>
          <w:sz w:val="24"/>
          <w:szCs w:val="24"/>
          <w:lang w:val="en-US" w:eastAsia="es-CO"/>
        </w:rPr>
        <w:t>in order to have good communication</w:t>
      </w:r>
      <w:r>
        <w:rPr>
          <w:rFonts w:ascii="Times New Roman" w:hAnsi="Times New Roman"/>
          <w:sz w:val="24"/>
          <w:szCs w:val="24"/>
          <w:lang w:val="en-US" w:eastAsia="es-CO"/>
        </w:rPr>
        <w:t xml:space="preserve"> with their students and </w:t>
      </w:r>
      <w:r w:rsidRPr="002366C4">
        <w:rPr>
          <w:rFonts w:ascii="Times New Roman" w:hAnsi="Times New Roman"/>
          <w:sz w:val="24"/>
          <w:szCs w:val="24"/>
          <w:lang w:val="en-US" w:eastAsia="es-CO"/>
        </w:rPr>
        <w:t xml:space="preserve">avoid any problem </w:t>
      </w:r>
      <w:r>
        <w:rPr>
          <w:rFonts w:ascii="Times New Roman" w:hAnsi="Times New Roman"/>
          <w:sz w:val="24"/>
          <w:szCs w:val="24"/>
          <w:lang w:val="en-US" w:eastAsia="es-CO"/>
        </w:rPr>
        <w:t>with them.</w:t>
      </w:r>
      <w:r w:rsidRPr="002366C4">
        <w:rPr>
          <w:rFonts w:ascii="Times New Roman" w:hAnsi="Times New Roman"/>
          <w:sz w:val="24"/>
          <w:szCs w:val="24"/>
          <w:lang w:val="en-US" w:eastAsia="es-CO"/>
        </w:rPr>
        <w:t xml:space="preserve"> </w:t>
      </w:r>
      <w:r>
        <w:rPr>
          <w:rFonts w:ascii="Times New Roman" w:hAnsi="Times New Roman"/>
          <w:sz w:val="24"/>
          <w:szCs w:val="24"/>
          <w:lang w:val="en-US" w:eastAsia="es-CO"/>
        </w:rPr>
        <w:t>T</w:t>
      </w:r>
      <w:r w:rsidRPr="002366C4">
        <w:rPr>
          <w:rFonts w:ascii="Times New Roman" w:hAnsi="Times New Roman"/>
          <w:sz w:val="24"/>
          <w:szCs w:val="24"/>
          <w:lang w:val="en-US" w:eastAsia="es-CO"/>
        </w:rPr>
        <w:t>he problem is that this kind of teaching style also leads to students wh</w:t>
      </w:r>
      <w:r>
        <w:rPr>
          <w:rFonts w:ascii="Times New Roman" w:hAnsi="Times New Roman"/>
          <w:sz w:val="24"/>
          <w:szCs w:val="24"/>
          <w:lang w:val="en-US" w:eastAsia="es-CO"/>
        </w:rPr>
        <w:t xml:space="preserve">o do not respect the teacher </w:t>
      </w:r>
      <w:r w:rsidRPr="002366C4">
        <w:rPr>
          <w:rFonts w:ascii="Times New Roman" w:hAnsi="Times New Roman"/>
          <w:sz w:val="24"/>
          <w:szCs w:val="24"/>
          <w:lang w:val="en-US" w:eastAsia="es-CO"/>
        </w:rPr>
        <w:t>or their classmates</w:t>
      </w:r>
      <w:r>
        <w:rPr>
          <w:rFonts w:ascii="Times New Roman" w:hAnsi="Times New Roman"/>
          <w:sz w:val="24"/>
          <w:szCs w:val="24"/>
          <w:lang w:val="en-US" w:eastAsia="es-CO"/>
        </w:rPr>
        <w:t>’ suggestions. Students</w:t>
      </w:r>
      <w:r w:rsidRPr="002366C4">
        <w:rPr>
          <w:rFonts w:ascii="Times New Roman" w:hAnsi="Times New Roman"/>
          <w:sz w:val="24"/>
          <w:szCs w:val="24"/>
          <w:lang w:val="en-US" w:eastAsia="es-CO"/>
        </w:rPr>
        <w:t xml:space="preserve"> end up thinking </w:t>
      </w:r>
      <w:r>
        <w:rPr>
          <w:rFonts w:ascii="Times New Roman" w:hAnsi="Times New Roman"/>
          <w:sz w:val="24"/>
          <w:szCs w:val="24"/>
          <w:lang w:val="en-US" w:eastAsia="es-CO"/>
        </w:rPr>
        <w:t xml:space="preserve">that their </w:t>
      </w:r>
      <w:r w:rsidRPr="002366C4">
        <w:rPr>
          <w:rFonts w:ascii="Times New Roman" w:hAnsi="Times New Roman"/>
          <w:sz w:val="24"/>
          <w:szCs w:val="24"/>
          <w:lang w:val="en-US" w:eastAsia="es-CO"/>
        </w:rPr>
        <w:t>te</w:t>
      </w:r>
      <w:r>
        <w:rPr>
          <w:rFonts w:ascii="Times New Roman" w:hAnsi="Times New Roman"/>
          <w:sz w:val="24"/>
          <w:szCs w:val="24"/>
          <w:lang w:val="en-US" w:eastAsia="es-CO"/>
        </w:rPr>
        <w:t>achers would not care if they did no</w:t>
      </w:r>
      <w:r w:rsidRPr="002366C4">
        <w:rPr>
          <w:rFonts w:ascii="Times New Roman" w:hAnsi="Times New Roman"/>
          <w:sz w:val="24"/>
          <w:szCs w:val="24"/>
          <w:lang w:val="en-US" w:eastAsia="es-CO"/>
        </w:rPr>
        <w:t xml:space="preserve">t present their homework on time, or the way they behave in the classroom. Teachers should find a way to balance the relationship </w:t>
      </w:r>
      <w:r>
        <w:rPr>
          <w:rFonts w:ascii="Times New Roman" w:hAnsi="Times New Roman"/>
          <w:sz w:val="24"/>
          <w:szCs w:val="24"/>
          <w:lang w:val="en-US" w:eastAsia="es-CO"/>
        </w:rPr>
        <w:t xml:space="preserve">teachers </w:t>
      </w:r>
      <w:r w:rsidRPr="002366C4">
        <w:rPr>
          <w:rFonts w:ascii="Times New Roman" w:hAnsi="Times New Roman"/>
          <w:sz w:val="24"/>
          <w:szCs w:val="24"/>
          <w:lang w:val="en-US" w:eastAsia="es-CO"/>
        </w:rPr>
        <w:t>have with their students and the way they should make them work.</w:t>
      </w:r>
    </w:p>
    <w:p w:rsidR="00BC6ACA" w:rsidRPr="002366C4" w:rsidRDefault="00BC6ACA" w:rsidP="00BC6ACA">
      <w:pPr>
        <w:spacing w:after="0" w:line="360" w:lineRule="auto"/>
        <w:jc w:val="both"/>
        <w:rPr>
          <w:rFonts w:ascii="Times New Roman" w:hAnsi="Times New Roman"/>
          <w:sz w:val="24"/>
          <w:szCs w:val="24"/>
          <w:lang w:val="en-US" w:eastAsia="es-CO"/>
        </w:rPr>
      </w:pPr>
    </w:p>
    <w:p w:rsidR="00BC6ACA" w:rsidRPr="002366C4" w:rsidRDefault="00BC6ACA" w:rsidP="00BC6ACA">
      <w:pPr>
        <w:spacing w:after="0" w:line="360" w:lineRule="auto"/>
        <w:jc w:val="both"/>
        <w:rPr>
          <w:rFonts w:ascii="Times New Roman" w:hAnsi="Times New Roman"/>
          <w:sz w:val="24"/>
          <w:szCs w:val="24"/>
          <w:lang w:val="en-US" w:eastAsia="es-CO"/>
        </w:rPr>
      </w:pPr>
      <w:r w:rsidRPr="002366C4">
        <w:rPr>
          <w:rFonts w:ascii="Times New Roman" w:hAnsi="Times New Roman"/>
          <w:sz w:val="24"/>
          <w:szCs w:val="24"/>
          <w:lang w:val="en-US" w:eastAsia="es-CO"/>
        </w:rPr>
        <w:t xml:space="preserve">It isn’t difficult to notice that </w:t>
      </w:r>
      <w:r>
        <w:rPr>
          <w:rFonts w:ascii="Times New Roman" w:hAnsi="Times New Roman"/>
          <w:sz w:val="24"/>
          <w:szCs w:val="24"/>
          <w:lang w:val="en-US" w:eastAsia="es-CO"/>
        </w:rPr>
        <w:t xml:space="preserve">the </w:t>
      </w:r>
      <w:r w:rsidRPr="002366C4">
        <w:rPr>
          <w:rFonts w:ascii="Times New Roman" w:hAnsi="Times New Roman"/>
          <w:sz w:val="24"/>
          <w:szCs w:val="24"/>
          <w:lang w:val="en-US" w:eastAsia="es-CO"/>
        </w:rPr>
        <w:t xml:space="preserve">educational </w:t>
      </w:r>
      <w:r>
        <w:rPr>
          <w:rFonts w:ascii="Times New Roman" w:hAnsi="Times New Roman"/>
          <w:sz w:val="24"/>
          <w:szCs w:val="24"/>
          <w:lang w:val="en-US" w:eastAsia="es-CO"/>
        </w:rPr>
        <w:t xml:space="preserve">system in El Salvador has still </w:t>
      </w:r>
      <w:r w:rsidRPr="002366C4">
        <w:rPr>
          <w:rFonts w:ascii="Times New Roman" w:hAnsi="Times New Roman"/>
          <w:sz w:val="24"/>
          <w:szCs w:val="24"/>
          <w:lang w:val="en-US" w:eastAsia="es-CO"/>
        </w:rPr>
        <w:t>to develop</w:t>
      </w:r>
      <w:r>
        <w:rPr>
          <w:rFonts w:ascii="Times New Roman" w:hAnsi="Times New Roman"/>
          <w:sz w:val="24"/>
          <w:szCs w:val="24"/>
          <w:lang w:val="en-US" w:eastAsia="es-CO"/>
        </w:rPr>
        <w:t xml:space="preserve"> a lot</w:t>
      </w:r>
      <w:r w:rsidRPr="002366C4">
        <w:rPr>
          <w:rFonts w:ascii="Times New Roman" w:hAnsi="Times New Roman"/>
          <w:sz w:val="24"/>
          <w:szCs w:val="24"/>
          <w:lang w:val="en-US" w:eastAsia="es-CO"/>
        </w:rPr>
        <w:t xml:space="preserve">, and some social reasons (like gangs and anti-social groups) teachers in public area, have become too permissive, we can relate this to the necessity not only to prevent those students to give problems in school but also it’s a way to protect themselves from said students in case they are in any anti-social group, but when teachers don’t have the control on students the learning process is spoiled since there is no order into the classroom and students see their teacher like a friend more than a teacher. In </w:t>
      </w:r>
      <w:r>
        <w:rPr>
          <w:rFonts w:ascii="Times New Roman" w:hAnsi="Times New Roman"/>
          <w:sz w:val="24"/>
          <w:szCs w:val="24"/>
          <w:lang w:val="en-US" w:eastAsia="es-CO"/>
        </w:rPr>
        <w:t xml:space="preserve">the </w:t>
      </w:r>
      <w:r w:rsidRPr="002366C4">
        <w:rPr>
          <w:rFonts w:ascii="Times New Roman" w:hAnsi="Times New Roman"/>
          <w:sz w:val="24"/>
          <w:szCs w:val="24"/>
          <w:lang w:val="en-US" w:eastAsia="es-CO"/>
        </w:rPr>
        <w:t>University</w:t>
      </w:r>
      <w:r>
        <w:rPr>
          <w:rFonts w:ascii="Times New Roman" w:hAnsi="Times New Roman"/>
          <w:sz w:val="24"/>
          <w:szCs w:val="24"/>
          <w:lang w:val="en-US" w:eastAsia="es-CO"/>
        </w:rPr>
        <w:t>,</w:t>
      </w:r>
      <w:r w:rsidRPr="002366C4">
        <w:rPr>
          <w:rFonts w:ascii="Times New Roman" w:hAnsi="Times New Roman"/>
          <w:sz w:val="24"/>
          <w:szCs w:val="24"/>
          <w:lang w:val="en-US" w:eastAsia="es-CO"/>
        </w:rPr>
        <w:t xml:space="preserve"> this kind of teacher is the one who doesn’t care if students are participative or passive, and let them </w:t>
      </w:r>
      <w:r w:rsidRPr="002366C4">
        <w:rPr>
          <w:rFonts w:ascii="Times New Roman" w:hAnsi="Times New Roman"/>
          <w:sz w:val="24"/>
          <w:szCs w:val="24"/>
          <w:lang w:val="en-US" w:eastAsia="es-CO"/>
        </w:rPr>
        <w:lastRenderedPageBreak/>
        <w:t xml:space="preserve">behave as they want, she or he just teaches the class everyday, but she or he tries to make students work </w:t>
      </w:r>
      <w:r>
        <w:rPr>
          <w:rFonts w:ascii="Times New Roman" w:hAnsi="Times New Roman"/>
          <w:sz w:val="24"/>
          <w:szCs w:val="24"/>
          <w:lang w:val="en-US" w:eastAsia="es-CO"/>
        </w:rPr>
        <w:t xml:space="preserve">even though the results </w:t>
      </w:r>
      <w:r w:rsidRPr="002366C4">
        <w:rPr>
          <w:rFonts w:ascii="Times New Roman" w:hAnsi="Times New Roman"/>
          <w:sz w:val="24"/>
          <w:szCs w:val="24"/>
          <w:lang w:val="en-US" w:eastAsia="es-CO"/>
        </w:rPr>
        <w:t>aren’t the ones</w:t>
      </w:r>
      <w:r>
        <w:rPr>
          <w:rFonts w:ascii="Times New Roman" w:hAnsi="Times New Roman"/>
          <w:sz w:val="24"/>
          <w:szCs w:val="24"/>
          <w:lang w:val="en-US" w:eastAsia="es-CO"/>
        </w:rPr>
        <w:t xml:space="preserve"> the</w:t>
      </w:r>
      <w:r w:rsidRPr="002366C4">
        <w:rPr>
          <w:rFonts w:ascii="Times New Roman" w:hAnsi="Times New Roman"/>
          <w:sz w:val="24"/>
          <w:szCs w:val="24"/>
          <w:lang w:val="en-US" w:eastAsia="es-CO"/>
        </w:rPr>
        <w:t xml:space="preserve"> teacher expect</w:t>
      </w:r>
      <w:r>
        <w:rPr>
          <w:rFonts w:ascii="Times New Roman" w:hAnsi="Times New Roman"/>
          <w:sz w:val="24"/>
          <w:szCs w:val="24"/>
          <w:lang w:val="en-US" w:eastAsia="es-CO"/>
        </w:rPr>
        <w:t>ed</w:t>
      </w:r>
      <w:r w:rsidRPr="002366C4">
        <w:rPr>
          <w:rFonts w:ascii="Times New Roman" w:hAnsi="Times New Roman"/>
          <w:sz w:val="24"/>
          <w:szCs w:val="24"/>
          <w:lang w:val="en-US" w:eastAsia="es-CO"/>
        </w:rPr>
        <w:t>.</w:t>
      </w:r>
    </w:p>
    <w:p w:rsidR="00BC6ACA" w:rsidRPr="002366C4" w:rsidRDefault="00BC6ACA" w:rsidP="00BC6ACA">
      <w:pPr>
        <w:spacing w:after="0" w:line="360" w:lineRule="auto"/>
        <w:jc w:val="both"/>
        <w:rPr>
          <w:rFonts w:ascii="Times New Roman" w:hAnsi="Times New Roman"/>
          <w:sz w:val="24"/>
          <w:szCs w:val="24"/>
          <w:lang w:val="en-US" w:eastAsia="es-CO"/>
        </w:rPr>
      </w:pPr>
    </w:p>
    <w:p w:rsidR="00BC6ACA" w:rsidRDefault="00BC6ACA" w:rsidP="00BC6ACA">
      <w:pPr>
        <w:pStyle w:val="Prrafodelista"/>
        <w:numPr>
          <w:ilvl w:val="0"/>
          <w:numId w:val="2"/>
        </w:numPr>
        <w:spacing w:after="0" w:line="360" w:lineRule="auto"/>
        <w:jc w:val="both"/>
        <w:rPr>
          <w:rFonts w:ascii="Times New Roman" w:hAnsi="Times New Roman"/>
          <w:b/>
          <w:bCs/>
          <w:sz w:val="28"/>
          <w:szCs w:val="28"/>
          <w:lang w:val="en-US"/>
        </w:rPr>
      </w:pPr>
      <w:r>
        <w:rPr>
          <w:rFonts w:ascii="Times New Roman" w:hAnsi="Times New Roman"/>
          <w:b/>
          <w:bCs/>
          <w:sz w:val="28"/>
          <w:szCs w:val="28"/>
          <w:lang w:val="en-US"/>
        </w:rPr>
        <w:t>Detached</w:t>
      </w:r>
    </w:p>
    <w:p w:rsidR="00BC6ACA" w:rsidRDefault="00BC6ACA" w:rsidP="00BC6ACA">
      <w:pPr>
        <w:spacing w:after="0" w:line="360" w:lineRule="auto"/>
        <w:jc w:val="both"/>
        <w:rPr>
          <w:rFonts w:ascii="Times New Roman" w:hAnsi="Times New Roman"/>
          <w:sz w:val="24"/>
          <w:szCs w:val="24"/>
          <w:lang w:val="en-US"/>
        </w:rPr>
      </w:pPr>
      <w:r w:rsidRPr="00151608">
        <w:rPr>
          <w:rFonts w:ascii="Times New Roman" w:hAnsi="Times New Roman"/>
          <w:sz w:val="24"/>
          <w:szCs w:val="24"/>
          <w:lang w:val="en-US"/>
        </w:rPr>
        <w:t xml:space="preserve">The detached teacher is one who really does not care. This teacher has become desensitized to the discipline problems and may not even care what kind of grades </w:t>
      </w:r>
      <w:r>
        <w:rPr>
          <w:rFonts w:ascii="Times New Roman" w:hAnsi="Times New Roman"/>
          <w:sz w:val="24"/>
          <w:szCs w:val="24"/>
          <w:lang w:val="en-US"/>
        </w:rPr>
        <w:t>his/</w:t>
      </w:r>
      <w:r w:rsidRPr="00151608">
        <w:rPr>
          <w:rFonts w:ascii="Times New Roman" w:hAnsi="Times New Roman"/>
          <w:sz w:val="24"/>
          <w:szCs w:val="24"/>
          <w:lang w:val="en-US"/>
        </w:rPr>
        <w:t>her students receive in class. She will sit behind her desk while students are working and grade papers during class or when on duty. There is no emotional support or behavioral management from the detached teacher. This teaching style is often the result of an illness or depression.</w:t>
      </w:r>
      <w:r>
        <w:rPr>
          <w:rFonts w:ascii="Times New Roman" w:hAnsi="Times New Roman"/>
          <w:sz w:val="24"/>
          <w:szCs w:val="24"/>
          <w:lang w:val="en-US"/>
        </w:rPr>
        <w:t xml:space="preserve"> </w:t>
      </w:r>
      <w:r w:rsidRPr="002366C4">
        <w:rPr>
          <w:rFonts w:ascii="Times New Roman" w:hAnsi="Times New Roman"/>
          <w:sz w:val="24"/>
          <w:szCs w:val="24"/>
          <w:lang w:val="en-US" w:eastAsia="es-CO"/>
        </w:rPr>
        <w:t>The teachers who follow this style have a care free attitude. She can neither support the children emotionally nor academically. Teacher never involves in the teaching whole heartedly.</w:t>
      </w:r>
      <w:r w:rsidRPr="002366C4">
        <w:rPr>
          <w:rFonts w:ascii="Times New Roman" w:hAnsi="Times New Roman"/>
          <w:sz w:val="24"/>
          <w:szCs w:val="24"/>
          <w:lang w:val="en-US"/>
        </w:rPr>
        <w:t xml:space="preserve"> Even if it seems this kind of teacher doesn’t exist, there are some cases; this kind of teacher can lightly be taken as a permissive teacher, but in this kind of teacher. </w:t>
      </w:r>
    </w:p>
    <w:p w:rsidR="00BC6ACA" w:rsidRPr="006140C3" w:rsidRDefault="00BC6ACA" w:rsidP="00BC6ACA">
      <w:pPr>
        <w:spacing w:after="0"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bCs/>
          <w:sz w:val="24"/>
          <w:szCs w:val="24"/>
          <w:lang w:val="en-US"/>
        </w:rPr>
      </w:pPr>
      <w:r>
        <w:rPr>
          <w:rFonts w:ascii="Times New Roman" w:hAnsi="Times New Roman"/>
          <w:b/>
          <w:bCs/>
          <w:sz w:val="24"/>
          <w:szCs w:val="24"/>
          <w:lang w:val="en-US"/>
        </w:rPr>
        <w:t>Characteristics of</w:t>
      </w:r>
      <w:r w:rsidRPr="002366C4">
        <w:rPr>
          <w:rFonts w:ascii="Times New Roman" w:hAnsi="Times New Roman"/>
          <w:b/>
          <w:bCs/>
          <w:sz w:val="24"/>
          <w:szCs w:val="24"/>
          <w:lang w:val="en-US"/>
        </w:rPr>
        <w:t xml:space="preserve"> </w:t>
      </w:r>
      <w:r>
        <w:rPr>
          <w:rFonts w:ascii="Times New Roman" w:hAnsi="Times New Roman"/>
          <w:b/>
          <w:bCs/>
          <w:sz w:val="24"/>
          <w:szCs w:val="24"/>
          <w:lang w:val="en-US"/>
        </w:rPr>
        <w:t xml:space="preserve">a </w:t>
      </w:r>
      <w:r w:rsidRPr="002366C4">
        <w:rPr>
          <w:rFonts w:ascii="Times New Roman" w:hAnsi="Times New Roman"/>
          <w:b/>
          <w:bCs/>
          <w:sz w:val="24"/>
          <w:szCs w:val="24"/>
          <w:lang w:val="en-US"/>
        </w:rPr>
        <w:t xml:space="preserve">Detached </w:t>
      </w:r>
      <w:r>
        <w:rPr>
          <w:rFonts w:ascii="Times New Roman" w:hAnsi="Times New Roman"/>
          <w:b/>
          <w:bCs/>
          <w:sz w:val="24"/>
          <w:szCs w:val="24"/>
          <w:lang w:val="en-US"/>
        </w:rPr>
        <w:t>teacher</w:t>
      </w:r>
      <w:r w:rsidRPr="002366C4">
        <w:rPr>
          <w:rFonts w:ascii="Times New Roman" w:hAnsi="Times New Roman"/>
          <w:b/>
          <w:bCs/>
          <w:sz w:val="24"/>
          <w:szCs w:val="24"/>
          <w:lang w:val="en-US"/>
        </w:rPr>
        <w:t xml:space="preserve">: </w:t>
      </w:r>
    </w:p>
    <w:p w:rsidR="00BC6ACA" w:rsidRPr="0081758E" w:rsidRDefault="00BC6ACA" w:rsidP="00BC6ACA">
      <w:pPr>
        <w:spacing w:line="360" w:lineRule="auto"/>
        <w:jc w:val="both"/>
        <w:rPr>
          <w:rFonts w:ascii="Times New Roman" w:hAnsi="Times New Roman"/>
          <w:sz w:val="24"/>
          <w:szCs w:val="24"/>
          <w:lang w:val="en-US"/>
        </w:rPr>
      </w:pPr>
      <w:r w:rsidRPr="0081758E">
        <w:rPr>
          <w:rFonts w:ascii="Times New Roman" w:hAnsi="Times New Roman"/>
          <w:bCs/>
          <w:sz w:val="24"/>
          <w:szCs w:val="24"/>
          <w:lang w:val="en-US"/>
        </w:rPr>
        <w:t xml:space="preserve">Among </w:t>
      </w:r>
      <w:r>
        <w:rPr>
          <w:rFonts w:ascii="Times New Roman" w:hAnsi="Times New Roman"/>
          <w:bCs/>
          <w:sz w:val="24"/>
          <w:szCs w:val="24"/>
          <w:lang w:val="en-US"/>
        </w:rPr>
        <w:t xml:space="preserve">the </w:t>
      </w:r>
      <w:r w:rsidRPr="0081758E">
        <w:rPr>
          <w:rFonts w:ascii="Times New Roman" w:hAnsi="Times New Roman"/>
          <w:bCs/>
          <w:sz w:val="24"/>
          <w:szCs w:val="24"/>
          <w:lang w:val="en-US"/>
        </w:rPr>
        <w:t>characteristics</w:t>
      </w:r>
      <w:r>
        <w:rPr>
          <w:rFonts w:ascii="Times New Roman" w:hAnsi="Times New Roman"/>
          <w:bCs/>
          <w:sz w:val="24"/>
          <w:szCs w:val="24"/>
          <w:lang w:val="en-US"/>
        </w:rPr>
        <w:t xml:space="preserve"> of a detached teacher we have:</w:t>
      </w:r>
      <w:r w:rsidRPr="0081758E">
        <w:rPr>
          <w:rFonts w:ascii="Times New Roman" w:hAnsi="Times New Roman"/>
          <w:bCs/>
          <w:sz w:val="24"/>
          <w:szCs w:val="24"/>
          <w:lang w:val="en-US"/>
        </w:rPr>
        <w:t xml:space="preserve"> </w:t>
      </w:r>
    </w:p>
    <w:p w:rsidR="00BC6ACA" w:rsidRPr="002366C4" w:rsidRDefault="00BC6ACA" w:rsidP="00BC6ACA">
      <w:pPr>
        <w:spacing w:before="100" w:beforeAutospacing="1" w:after="100" w:afterAutospacing="1" w:line="360" w:lineRule="auto"/>
        <w:jc w:val="both"/>
        <w:outlineLvl w:val="2"/>
        <w:rPr>
          <w:rFonts w:ascii="Times New Roman" w:hAnsi="Times New Roman"/>
          <w:bCs/>
          <w:sz w:val="24"/>
          <w:szCs w:val="24"/>
          <w:lang w:val="en-US"/>
        </w:rPr>
      </w:pPr>
      <w:r w:rsidRPr="002366C4">
        <w:rPr>
          <w:rFonts w:ascii="Times New Roman" w:hAnsi="Times New Roman"/>
          <w:sz w:val="24"/>
          <w:szCs w:val="24"/>
          <w:lang w:val="en-US" w:eastAsia="es-CO"/>
        </w:rPr>
        <w:t xml:space="preserve">• Detached </w:t>
      </w:r>
      <w:r w:rsidRPr="002366C4">
        <w:rPr>
          <w:rFonts w:ascii="Times New Roman" w:hAnsi="Times New Roman"/>
          <w:bCs/>
          <w:sz w:val="24"/>
          <w:szCs w:val="24"/>
          <w:lang w:val="en-US"/>
        </w:rPr>
        <w:t>teachers don’t care about their students; they just teach every day lesson and don’t have communication with students.</w:t>
      </w:r>
    </w:p>
    <w:p w:rsidR="00BC6ACA" w:rsidRPr="002366C4" w:rsidRDefault="00BC6ACA" w:rsidP="00BC6ACA">
      <w:pPr>
        <w:spacing w:before="100" w:beforeAutospacing="1" w:after="100" w:afterAutospacing="1" w:line="360" w:lineRule="auto"/>
        <w:jc w:val="both"/>
        <w:outlineLvl w:val="2"/>
        <w:rPr>
          <w:rFonts w:ascii="Times New Roman" w:hAnsi="Times New Roman"/>
          <w:bCs/>
          <w:sz w:val="24"/>
          <w:szCs w:val="24"/>
          <w:lang w:val="en-US"/>
        </w:rPr>
      </w:pPr>
      <w:r w:rsidRPr="002366C4">
        <w:rPr>
          <w:rFonts w:ascii="Times New Roman" w:hAnsi="Times New Roman"/>
          <w:sz w:val="24"/>
          <w:szCs w:val="24"/>
          <w:lang w:val="en-US" w:eastAsia="es-CO"/>
        </w:rPr>
        <w:t xml:space="preserve">• </w:t>
      </w:r>
      <w:r w:rsidRPr="002366C4">
        <w:rPr>
          <w:rFonts w:ascii="Times New Roman" w:hAnsi="Times New Roman"/>
          <w:bCs/>
          <w:sz w:val="24"/>
          <w:szCs w:val="24"/>
          <w:lang w:val="en-US"/>
        </w:rPr>
        <w:t>Detached teachers don’t care in having any sort relationship with students.</w:t>
      </w:r>
    </w:p>
    <w:p w:rsidR="00BC6ACA" w:rsidRPr="002366C4" w:rsidRDefault="00BC6ACA" w:rsidP="00BC6ACA">
      <w:pPr>
        <w:spacing w:before="100" w:beforeAutospacing="1" w:after="100" w:afterAutospacing="1" w:line="360" w:lineRule="auto"/>
        <w:jc w:val="both"/>
        <w:outlineLvl w:val="2"/>
        <w:rPr>
          <w:rStyle w:val="apple-style-span"/>
          <w:rFonts w:ascii="Times New Roman" w:hAnsi="Times New Roman"/>
          <w:sz w:val="24"/>
          <w:szCs w:val="24"/>
          <w:lang w:val="en-US"/>
        </w:rPr>
      </w:pPr>
      <w:r w:rsidRPr="002366C4">
        <w:rPr>
          <w:rFonts w:ascii="Times New Roman" w:hAnsi="Times New Roman"/>
          <w:sz w:val="24"/>
          <w:szCs w:val="24"/>
          <w:lang w:val="en-US" w:eastAsia="es-CO"/>
        </w:rPr>
        <w:t xml:space="preserve">• Detached teachers’ </w:t>
      </w:r>
      <w:r w:rsidRPr="002366C4">
        <w:rPr>
          <w:rFonts w:ascii="Times New Roman" w:hAnsi="Times New Roman"/>
          <w:bCs/>
          <w:sz w:val="24"/>
          <w:szCs w:val="24"/>
          <w:lang w:val="en-US"/>
        </w:rPr>
        <w:t xml:space="preserve">students don’t feel they can find any </w:t>
      </w:r>
      <w:r w:rsidRPr="002366C4">
        <w:rPr>
          <w:rStyle w:val="apple-style-span"/>
          <w:rFonts w:ascii="Times New Roman" w:hAnsi="Times New Roman"/>
          <w:sz w:val="24"/>
          <w:szCs w:val="24"/>
          <w:lang w:val="en-US"/>
        </w:rPr>
        <w:t>"advisory" or "support" in this kind of teachers.</w:t>
      </w:r>
    </w:p>
    <w:p w:rsidR="00BC6ACA" w:rsidRPr="002366C4" w:rsidRDefault="00BC6ACA" w:rsidP="00BC6ACA">
      <w:pPr>
        <w:spacing w:before="100" w:beforeAutospacing="1" w:after="100" w:afterAutospacing="1" w:line="360" w:lineRule="auto"/>
        <w:jc w:val="both"/>
        <w:outlineLvl w:val="2"/>
        <w:rPr>
          <w:rFonts w:ascii="Times New Roman" w:hAnsi="Times New Roman"/>
          <w:sz w:val="24"/>
          <w:szCs w:val="24"/>
          <w:lang w:val="en-US" w:eastAsia="es-CO"/>
        </w:rPr>
      </w:pPr>
      <w:r w:rsidRPr="002366C4">
        <w:rPr>
          <w:rFonts w:ascii="Times New Roman" w:hAnsi="Times New Roman"/>
          <w:sz w:val="24"/>
          <w:szCs w:val="24"/>
          <w:lang w:val="en-US" w:eastAsia="es-CO"/>
        </w:rPr>
        <w:t>• Detached teachers don’t prepare activities well adapted to the lessons. And he or she doesn’t care about the result, or what student had learnt.</w:t>
      </w:r>
    </w:p>
    <w:p w:rsidR="00BC6ACA" w:rsidRPr="002366C4" w:rsidRDefault="00BC6ACA" w:rsidP="00BC6ACA">
      <w:pPr>
        <w:spacing w:before="100" w:beforeAutospacing="1" w:after="100" w:afterAutospacing="1" w:line="360" w:lineRule="auto"/>
        <w:jc w:val="both"/>
        <w:outlineLvl w:val="2"/>
        <w:rPr>
          <w:rFonts w:ascii="Times New Roman" w:hAnsi="Times New Roman"/>
          <w:bCs/>
          <w:sz w:val="24"/>
          <w:szCs w:val="24"/>
          <w:lang w:val="en-US"/>
        </w:rPr>
      </w:pPr>
      <w:r w:rsidRPr="002366C4">
        <w:rPr>
          <w:rFonts w:ascii="Times New Roman" w:hAnsi="Times New Roman"/>
          <w:sz w:val="24"/>
          <w:szCs w:val="24"/>
          <w:lang w:val="en-US"/>
        </w:rPr>
        <w:t>As Sheryl Hruska Riechmann said, in learn</w:t>
      </w:r>
      <w:r>
        <w:rPr>
          <w:rFonts w:ascii="Times New Roman" w:hAnsi="Times New Roman"/>
          <w:sz w:val="24"/>
          <w:szCs w:val="24"/>
          <w:lang w:val="en-US"/>
        </w:rPr>
        <w:t>ing process each student sees</w:t>
      </w:r>
      <w:r w:rsidRPr="002366C4">
        <w:rPr>
          <w:rFonts w:ascii="Times New Roman" w:hAnsi="Times New Roman"/>
          <w:sz w:val="24"/>
          <w:szCs w:val="24"/>
          <w:lang w:val="en-US"/>
        </w:rPr>
        <w:t xml:space="preserve"> his or her teacher and classmates as examples to follow. However</w:t>
      </w:r>
      <w:r>
        <w:rPr>
          <w:rFonts w:ascii="Times New Roman" w:hAnsi="Times New Roman"/>
          <w:sz w:val="24"/>
          <w:szCs w:val="24"/>
          <w:lang w:val="en-US"/>
        </w:rPr>
        <w:t>,</w:t>
      </w:r>
      <w:r w:rsidRPr="002366C4">
        <w:rPr>
          <w:rFonts w:ascii="Times New Roman" w:hAnsi="Times New Roman"/>
          <w:sz w:val="24"/>
          <w:szCs w:val="24"/>
          <w:lang w:val="en-US"/>
        </w:rPr>
        <w:t xml:space="preserve"> when </w:t>
      </w:r>
      <w:r>
        <w:rPr>
          <w:rFonts w:ascii="Times New Roman" w:hAnsi="Times New Roman"/>
          <w:sz w:val="24"/>
          <w:szCs w:val="24"/>
          <w:lang w:val="en-US"/>
        </w:rPr>
        <w:t xml:space="preserve">a </w:t>
      </w:r>
      <w:r w:rsidRPr="002366C4">
        <w:rPr>
          <w:rFonts w:ascii="Times New Roman" w:hAnsi="Times New Roman"/>
          <w:sz w:val="24"/>
          <w:szCs w:val="24"/>
          <w:lang w:val="en-US"/>
        </w:rPr>
        <w:t xml:space="preserve">teacher doesn’t show any kind of interest in what he or </w:t>
      </w:r>
      <w:r>
        <w:rPr>
          <w:rFonts w:ascii="Times New Roman" w:hAnsi="Times New Roman"/>
          <w:sz w:val="24"/>
          <w:szCs w:val="24"/>
          <w:lang w:val="en-US"/>
        </w:rPr>
        <w:t>she’s doing, the student usually</w:t>
      </w:r>
      <w:r w:rsidRPr="002366C4">
        <w:rPr>
          <w:rFonts w:ascii="Times New Roman" w:hAnsi="Times New Roman"/>
          <w:sz w:val="24"/>
          <w:szCs w:val="24"/>
          <w:lang w:val="en-US"/>
        </w:rPr>
        <w:t xml:space="preserve"> become</w:t>
      </w:r>
      <w:r>
        <w:rPr>
          <w:rFonts w:ascii="Times New Roman" w:hAnsi="Times New Roman"/>
          <w:sz w:val="24"/>
          <w:szCs w:val="24"/>
          <w:lang w:val="en-US"/>
        </w:rPr>
        <w:t>s</w:t>
      </w:r>
      <w:r w:rsidRPr="002366C4">
        <w:rPr>
          <w:rFonts w:ascii="Times New Roman" w:hAnsi="Times New Roman"/>
          <w:sz w:val="24"/>
          <w:szCs w:val="24"/>
          <w:lang w:val="en-US"/>
        </w:rPr>
        <w:t xml:space="preserve"> careless since the teacher doesn’t even care if they learn or not. A teacher is a leader, not a follower. AS Sheryl H. </w:t>
      </w:r>
      <w:r w:rsidRPr="002366C4">
        <w:rPr>
          <w:rFonts w:ascii="Times New Roman" w:hAnsi="Times New Roman"/>
          <w:sz w:val="24"/>
          <w:szCs w:val="24"/>
          <w:lang w:val="en-US"/>
        </w:rPr>
        <w:lastRenderedPageBreak/>
        <w:t xml:space="preserve">said, it is unfortunate that our teachers are no longer leaders but followers of trends not associated with the dictates of their profession. Good teachers aspire to live among the communities whose children attend the schools where they teach, have their kids attend the same schools, be part of the parent-teacher associations, and be examples of good leadership. Today's teachers want fancy lifestyles while teaching in townships. They love driving expensive cars and are obsessed with dropping their kids at up market schools. This kind of teachers really destroy the teaching learning process, creating a gap where if the teacher doesn’t change the damage done to their students learning process wouldn’t have a reversal. </w:t>
      </w:r>
    </w:p>
    <w:p w:rsidR="00BC6ACA" w:rsidRDefault="00BC6ACA" w:rsidP="00BC6ACA">
      <w:pPr>
        <w:spacing w:line="360" w:lineRule="auto"/>
        <w:jc w:val="both"/>
        <w:rPr>
          <w:rFonts w:ascii="Times New Roman" w:hAnsi="Times New Roman"/>
          <w:sz w:val="24"/>
          <w:szCs w:val="24"/>
          <w:lang w:val="en-US"/>
        </w:rPr>
      </w:pPr>
      <w:r w:rsidRPr="002366C4">
        <w:rPr>
          <w:rFonts w:ascii="Times New Roman" w:hAnsi="Times New Roman"/>
          <w:sz w:val="24"/>
          <w:szCs w:val="24"/>
          <w:lang w:val="en-US"/>
        </w:rPr>
        <w:t>Within our Salvadoran</w:t>
      </w:r>
      <w:r>
        <w:rPr>
          <w:rFonts w:ascii="Times New Roman" w:hAnsi="Times New Roman"/>
          <w:sz w:val="24"/>
          <w:szCs w:val="24"/>
          <w:lang w:val="en-US"/>
        </w:rPr>
        <w:t xml:space="preserve"> society this kind of style is no</w:t>
      </w:r>
      <w:r w:rsidRPr="002366C4">
        <w:rPr>
          <w:rFonts w:ascii="Times New Roman" w:hAnsi="Times New Roman"/>
          <w:sz w:val="24"/>
          <w:szCs w:val="24"/>
          <w:lang w:val="en-US"/>
        </w:rPr>
        <w:t>t p</w:t>
      </w:r>
      <w:r>
        <w:rPr>
          <w:rFonts w:ascii="Times New Roman" w:hAnsi="Times New Roman"/>
          <w:sz w:val="24"/>
          <w:szCs w:val="24"/>
          <w:lang w:val="en-US"/>
        </w:rPr>
        <w:t>ermitted, because it i</w:t>
      </w:r>
      <w:r w:rsidRPr="002366C4">
        <w:rPr>
          <w:rFonts w:ascii="Times New Roman" w:hAnsi="Times New Roman"/>
          <w:sz w:val="24"/>
          <w:szCs w:val="24"/>
          <w:lang w:val="en-US"/>
        </w:rPr>
        <w:t>s</w:t>
      </w:r>
      <w:r>
        <w:rPr>
          <w:rFonts w:ascii="Times New Roman" w:hAnsi="Times New Roman"/>
          <w:sz w:val="24"/>
          <w:szCs w:val="24"/>
          <w:lang w:val="en-US"/>
        </w:rPr>
        <w:t xml:space="preserve"> important that the teachers be not</w:t>
      </w:r>
      <w:r w:rsidRPr="002366C4">
        <w:rPr>
          <w:rFonts w:ascii="Times New Roman" w:hAnsi="Times New Roman"/>
          <w:sz w:val="24"/>
          <w:szCs w:val="24"/>
          <w:lang w:val="en-US"/>
        </w:rPr>
        <w:t xml:space="preserve"> </w:t>
      </w:r>
      <w:r>
        <w:rPr>
          <w:rFonts w:ascii="Times New Roman" w:hAnsi="Times New Roman"/>
          <w:sz w:val="24"/>
          <w:szCs w:val="24"/>
          <w:lang w:val="en-US"/>
        </w:rPr>
        <w:t>indifferent and that they care about their students’</w:t>
      </w:r>
      <w:r w:rsidRPr="002366C4">
        <w:rPr>
          <w:rFonts w:ascii="Times New Roman" w:hAnsi="Times New Roman"/>
          <w:sz w:val="24"/>
          <w:szCs w:val="24"/>
          <w:lang w:val="en-US"/>
        </w:rPr>
        <w:t xml:space="preserve"> learning. However teachers must be careful not to fall into this insensitive kind of teacher, letting </w:t>
      </w:r>
      <w:r>
        <w:rPr>
          <w:rFonts w:ascii="Times New Roman" w:hAnsi="Times New Roman"/>
          <w:sz w:val="24"/>
          <w:szCs w:val="24"/>
          <w:lang w:val="en-US"/>
        </w:rPr>
        <w:t>outside the classroom what they a</w:t>
      </w:r>
      <w:r w:rsidRPr="002366C4">
        <w:rPr>
          <w:rFonts w:ascii="Times New Roman" w:hAnsi="Times New Roman"/>
          <w:sz w:val="24"/>
          <w:szCs w:val="24"/>
          <w:lang w:val="en-US"/>
        </w:rPr>
        <w:t>re passing by in their personal life. The way teacher feels will always directly affect the development of the class, and this will lead to the inability of create good motivation in the students, according to the way we would expect they behave, students can even become careless about classes and what they do, when they see that even the one who is teaching them does not care about what he or she is making them learn. This style of teacher damage the teaching learning process, but sometimes teacher might not even realize that he or she is being a detached teacher, when a teacher let his/her emotions leads him/her then no matter how much knowledge t</w:t>
      </w:r>
      <w:r>
        <w:rPr>
          <w:rFonts w:ascii="Times New Roman" w:hAnsi="Times New Roman"/>
          <w:sz w:val="24"/>
          <w:szCs w:val="24"/>
          <w:lang w:val="en-US"/>
        </w:rPr>
        <w:t>he teacher possesses, class will no</w:t>
      </w:r>
      <w:r w:rsidRPr="002366C4">
        <w:rPr>
          <w:rFonts w:ascii="Times New Roman" w:hAnsi="Times New Roman"/>
          <w:sz w:val="24"/>
          <w:szCs w:val="24"/>
          <w:lang w:val="en-US"/>
        </w:rPr>
        <w:t>t have the expected good results.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2366C4" w:rsidRDefault="00BC6ACA" w:rsidP="00BC6ACA">
      <w:pPr>
        <w:spacing w:line="360" w:lineRule="auto"/>
        <w:jc w:val="both"/>
        <w:rPr>
          <w:rFonts w:ascii="Times New Roman" w:hAnsi="Times New Roman"/>
          <w:sz w:val="24"/>
          <w:szCs w:val="24"/>
          <w:lang w:val="en-US"/>
        </w:rPr>
      </w:pPr>
    </w:p>
    <w:p w:rsidR="00BC6ACA" w:rsidRPr="00C83E80" w:rsidRDefault="00BC6ACA" w:rsidP="00BC6ACA">
      <w:pPr>
        <w:tabs>
          <w:tab w:val="left" w:pos="2460"/>
          <w:tab w:val="left" w:pos="2940"/>
        </w:tabs>
        <w:spacing w:line="360" w:lineRule="auto"/>
        <w:ind w:left="720"/>
        <w:jc w:val="center"/>
        <w:rPr>
          <w:rFonts w:ascii="Times New Roman" w:hAnsi="Times New Roman"/>
          <w:b/>
          <w:sz w:val="24"/>
          <w:szCs w:val="24"/>
          <w:lang w:val="en-US"/>
        </w:rPr>
      </w:pPr>
      <w:r w:rsidRPr="00C83E80">
        <w:rPr>
          <w:rFonts w:ascii="Times New Roman" w:hAnsi="Times New Roman"/>
          <w:b/>
          <w:sz w:val="24"/>
          <w:szCs w:val="24"/>
          <w:lang w:val="en-US"/>
        </w:rPr>
        <w:lastRenderedPageBreak/>
        <w:t>METHODOLOGY</w:t>
      </w:r>
    </w:p>
    <w:p w:rsidR="00BC6ACA" w:rsidRPr="00C83E80" w:rsidRDefault="00BC6ACA" w:rsidP="00BC6ACA">
      <w:pPr>
        <w:tabs>
          <w:tab w:val="left" w:pos="2460"/>
          <w:tab w:val="left" w:pos="2940"/>
        </w:tabs>
        <w:spacing w:line="360" w:lineRule="auto"/>
        <w:ind w:left="720"/>
        <w:jc w:val="both"/>
        <w:rPr>
          <w:rFonts w:ascii="Times New Roman" w:hAnsi="Times New Roman"/>
          <w:b/>
          <w:sz w:val="24"/>
          <w:szCs w:val="24"/>
          <w:lang w:val="en-US"/>
        </w:rPr>
      </w:pPr>
    </w:p>
    <w:p w:rsidR="00BC6ACA" w:rsidRPr="00C83E80" w:rsidRDefault="00BC6ACA" w:rsidP="00BC6ACA">
      <w:pPr>
        <w:spacing w:line="360" w:lineRule="auto"/>
        <w:jc w:val="both"/>
        <w:rPr>
          <w:rFonts w:ascii="Times New Roman" w:hAnsi="Times New Roman"/>
          <w:sz w:val="24"/>
          <w:szCs w:val="24"/>
          <w:lang w:val="en-US"/>
        </w:rPr>
      </w:pPr>
      <w:r w:rsidRPr="00C83E80">
        <w:rPr>
          <w:rFonts w:ascii="Times New Roman" w:hAnsi="Times New Roman"/>
          <w:sz w:val="24"/>
          <w:szCs w:val="24"/>
          <w:lang w:val="en-US"/>
        </w:rPr>
        <w:t xml:space="preserve">          This type of research is a combination of bibliographical and qualitative research in which the researchers compared teaching styles at the Foreign Language Department, University of El Salvador. This research is explained through theoretical information gathered from different authors and their studies, also the analysis based on the different and already known styles of teaching. Direct surveys to teachers were used to find out the qualitative information for this research. Literature and analyses were the researchers` most important supports for the findings and conclusions.</w:t>
      </w:r>
    </w:p>
    <w:p w:rsidR="00BC6ACA" w:rsidRPr="00C83E80" w:rsidRDefault="00BC6ACA" w:rsidP="00BC6ACA">
      <w:pPr>
        <w:spacing w:line="360" w:lineRule="auto"/>
        <w:jc w:val="both"/>
        <w:rPr>
          <w:rFonts w:ascii="Times New Roman" w:hAnsi="Times New Roman"/>
          <w:sz w:val="24"/>
          <w:szCs w:val="24"/>
          <w:lang w:val="en-US"/>
        </w:rPr>
      </w:pPr>
    </w:p>
    <w:p w:rsidR="00BC6ACA" w:rsidRPr="00C83E80" w:rsidRDefault="00BC6ACA" w:rsidP="00BC6ACA">
      <w:pPr>
        <w:tabs>
          <w:tab w:val="left" w:pos="2460"/>
          <w:tab w:val="left" w:pos="2940"/>
        </w:tabs>
        <w:spacing w:line="360" w:lineRule="auto"/>
        <w:jc w:val="both"/>
        <w:rPr>
          <w:rFonts w:ascii="Times New Roman" w:hAnsi="Times New Roman"/>
          <w:b/>
          <w:sz w:val="28"/>
          <w:szCs w:val="28"/>
          <w:lang w:val="en-US"/>
        </w:rPr>
      </w:pPr>
      <w:r w:rsidRPr="00C83E80">
        <w:rPr>
          <w:rFonts w:ascii="Times New Roman" w:hAnsi="Times New Roman"/>
          <w:b/>
          <w:sz w:val="28"/>
          <w:szCs w:val="28"/>
          <w:lang w:val="en-US"/>
        </w:rPr>
        <w:t>Research Design</w:t>
      </w:r>
    </w:p>
    <w:p w:rsidR="00BC6ACA" w:rsidRPr="00C83E80" w:rsidRDefault="00BC6ACA" w:rsidP="00BC6ACA">
      <w:pPr>
        <w:tabs>
          <w:tab w:val="left" w:pos="2460"/>
          <w:tab w:val="left" w:pos="2940"/>
        </w:tabs>
        <w:spacing w:line="360" w:lineRule="auto"/>
        <w:jc w:val="both"/>
        <w:rPr>
          <w:rFonts w:ascii="Times New Roman" w:hAnsi="Times New Roman"/>
          <w:b/>
          <w:sz w:val="28"/>
          <w:szCs w:val="28"/>
          <w:lang w:val="en-US"/>
        </w:rPr>
      </w:pPr>
      <w:r w:rsidRPr="00C83E80">
        <w:rPr>
          <w:rFonts w:ascii="Times New Roman" w:hAnsi="Times New Roman"/>
          <w:b/>
          <w:sz w:val="28"/>
          <w:szCs w:val="28"/>
          <w:lang w:val="en-US"/>
        </w:rPr>
        <w:t>Field Research</w:t>
      </w: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r w:rsidRPr="00C83E80">
        <w:rPr>
          <w:rFonts w:ascii="Times New Roman" w:hAnsi="Times New Roman"/>
          <w:sz w:val="24"/>
          <w:szCs w:val="24"/>
          <w:lang w:val="en-US"/>
        </w:rPr>
        <w:t xml:space="preserve">This study took place at the Foreign Language Department of the University of </w:t>
      </w:r>
      <w:r w:rsidRPr="00C83E80">
        <w:rPr>
          <w:rFonts w:ascii="Times New Roman" w:hAnsi="Times New Roman"/>
          <w:sz w:val="24"/>
          <w:szCs w:val="24"/>
          <w:lang w:val="en-US"/>
        </w:rPr>
        <w:br/>
        <w:t xml:space="preserve">El Salvador, during the Semester II of 2011. The Foreign Language Department has a population of one thousand five hundred twenty two students. Those students are divided into three majors: The B.A in English Oriented to Teaching, which has seven hundred sixteen students. Also, Modern Languages Major: specialty French and English counts with a population of seven hundred forty five students. </w:t>
      </w:r>
      <w:r w:rsidRPr="00B82E7F">
        <w:rPr>
          <w:rFonts w:ascii="Times New Roman" w:hAnsi="Times New Roman"/>
          <w:sz w:val="24"/>
          <w:szCs w:val="24"/>
          <w:lang w:val="es-ES"/>
        </w:rPr>
        <w:t xml:space="preserve">Finally, Profesorado en Idioma Inglés para Tercer Ciclo de Educación Básica y Media has a </w:t>
      </w:r>
      <w:r>
        <w:rPr>
          <w:rFonts w:ascii="Times New Roman" w:hAnsi="Times New Roman"/>
          <w:sz w:val="24"/>
          <w:szCs w:val="24"/>
          <w:lang w:val="es-ES"/>
        </w:rPr>
        <w:t>populatio</w:t>
      </w:r>
      <w:r w:rsidRPr="00B82E7F">
        <w:rPr>
          <w:rFonts w:ascii="Times New Roman" w:hAnsi="Times New Roman"/>
          <w:sz w:val="24"/>
          <w:szCs w:val="24"/>
          <w:lang w:val="es-ES"/>
        </w:rPr>
        <w:t xml:space="preserve">n of sixty one students. </w:t>
      </w:r>
      <w:r w:rsidRPr="00C83E80">
        <w:rPr>
          <w:rFonts w:ascii="Times New Roman" w:hAnsi="Times New Roman"/>
          <w:sz w:val="24"/>
          <w:szCs w:val="24"/>
          <w:lang w:val="en-US"/>
        </w:rPr>
        <w:t>As to gender, there are nine hundred sixty nine female students and five hundred fifty three male students. The subjects on which our research was focused were the ones where English is taught by the second Semester of 2011 which were Intermediate Intensive English I and Advanced Intensive English I, to find out what teaching style predominates among teachers of those two subjects.</w:t>
      </w: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p>
    <w:p w:rsidR="00BC6ACA" w:rsidRPr="00C83E80" w:rsidRDefault="00BC6ACA" w:rsidP="00BC6ACA">
      <w:pPr>
        <w:tabs>
          <w:tab w:val="left" w:pos="2460"/>
          <w:tab w:val="left" w:pos="2940"/>
        </w:tabs>
        <w:spacing w:line="360" w:lineRule="auto"/>
        <w:jc w:val="both"/>
        <w:rPr>
          <w:rFonts w:ascii="Times New Roman" w:hAnsi="Times New Roman"/>
          <w:b/>
          <w:sz w:val="28"/>
          <w:szCs w:val="28"/>
          <w:lang w:val="en-US"/>
        </w:rPr>
      </w:pPr>
      <w:r w:rsidRPr="00C83E80">
        <w:rPr>
          <w:rFonts w:ascii="Times New Roman" w:hAnsi="Times New Roman"/>
          <w:b/>
          <w:sz w:val="28"/>
          <w:szCs w:val="28"/>
          <w:lang w:val="en-US"/>
        </w:rPr>
        <w:lastRenderedPageBreak/>
        <w:t>Techniques and instruments to collect data</w:t>
      </w:r>
    </w:p>
    <w:p w:rsidR="00BC6ACA" w:rsidRPr="00C83E80" w:rsidRDefault="00BC6ACA" w:rsidP="00BC6ACA">
      <w:pPr>
        <w:tabs>
          <w:tab w:val="left" w:pos="2460"/>
          <w:tab w:val="left" w:pos="2940"/>
        </w:tabs>
        <w:spacing w:line="360" w:lineRule="auto"/>
        <w:jc w:val="both"/>
        <w:rPr>
          <w:rFonts w:ascii="Times New Roman" w:hAnsi="Times New Roman"/>
          <w:b/>
          <w:sz w:val="28"/>
          <w:szCs w:val="28"/>
          <w:lang w:val="en-US"/>
        </w:rPr>
      </w:pP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r w:rsidRPr="00C83E80">
        <w:rPr>
          <w:rFonts w:ascii="Times New Roman" w:hAnsi="Times New Roman"/>
          <w:sz w:val="24"/>
          <w:szCs w:val="24"/>
          <w:lang w:val="en-US"/>
        </w:rPr>
        <w:t xml:space="preserve">This research consisted of collecting data from different authors’ literature and applying them directly from the reality where the facts occur without manipulating the variables, and also collecting data through surveys. </w:t>
      </w: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p>
    <w:p w:rsidR="00BC6ACA" w:rsidRPr="00C83E80" w:rsidRDefault="00BC6ACA" w:rsidP="00BC6ACA">
      <w:pPr>
        <w:spacing w:line="360" w:lineRule="auto"/>
        <w:jc w:val="both"/>
        <w:rPr>
          <w:rFonts w:ascii="Times New Roman" w:hAnsi="Times New Roman"/>
          <w:b/>
          <w:sz w:val="24"/>
          <w:szCs w:val="24"/>
          <w:lang w:val="en-US"/>
        </w:rPr>
      </w:pPr>
      <w:r w:rsidRPr="00C83E80">
        <w:rPr>
          <w:rFonts w:ascii="Times New Roman" w:hAnsi="Times New Roman"/>
          <w:b/>
          <w:sz w:val="24"/>
          <w:szCs w:val="24"/>
          <w:lang w:val="en-US"/>
        </w:rPr>
        <w:t xml:space="preserve">Surveys </w:t>
      </w:r>
    </w:p>
    <w:p w:rsidR="00BC6ACA" w:rsidRPr="00C83E80" w:rsidRDefault="00BC6ACA" w:rsidP="00BC6ACA">
      <w:pPr>
        <w:spacing w:line="360" w:lineRule="auto"/>
        <w:jc w:val="both"/>
        <w:rPr>
          <w:rFonts w:ascii="Times New Roman" w:hAnsi="Times New Roman"/>
          <w:sz w:val="24"/>
          <w:szCs w:val="24"/>
          <w:lang w:val="en-US"/>
        </w:rPr>
      </w:pPr>
      <w:r w:rsidRPr="00C83E80">
        <w:rPr>
          <w:rFonts w:ascii="Times New Roman" w:hAnsi="Times New Roman"/>
          <w:sz w:val="24"/>
          <w:szCs w:val="24"/>
          <w:lang w:val="en-US"/>
        </w:rPr>
        <w:t>To collect personal impressions from Intermediate Intensive English I and Advanced Intensive English I teachers, it was useful to get their answers rating techniques used by each teaching style and to know their points of view shown in written surveys. The surveys presented the six teaching styles under study, and each style presented different techniques and characteristics proper of its teaching style.</w:t>
      </w:r>
    </w:p>
    <w:p w:rsidR="00BC6ACA" w:rsidRPr="00C83E80" w:rsidRDefault="00BC6ACA" w:rsidP="00BC6ACA">
      <w:pPr>
        <w:spacing w:line="360" w:lineRule="auto"/>
        <w:jc w:val="both"/>
        <w:rPr>
          <w:rFonts w:ascii="Times New Roman" w:hAnsi="Times New Roman"/>
          <w:sz w:val="24"/>
          <w:szCs w:val="24"/>
          <w:lang w:val="en-US"/>
        </w:rPr>
      </w:pPr>
      <w:r w:rsidRPr="00C83E80">
        <w:rPr>
          <w:rFonts w:ascii="Times New Roman" w:hAnsi="Times New Roman"/>
          <w:sz w:val="24"/>
          <w:szCs w:val="24"/>
          <w:lang w:val="en-US"/>
        </w:rPr>
        <w:t>The appreciation for each technique and characteristic of every teaching style on the teachers` part was ranked in five levels as follows:  Strongly agree, moderately agree, undecided, moderately disagree and strongly disagree. There were three items per each teaching style.</w:t>
      </w:r>
    </w:p>
    <w:p w:rsidR="00BC6ACA" w:rsidRPr="00C83E80" w:rsidRDefault="00BC6ACA" w:rsidP="00BC6ACA">
      <w:pPr>
        <w:spacing w:line="360" w:lineRule="auto"/>
        <w:jc w:val="both"/>
        <w:rPr>
          <w:rFonts w:ascii="Times New Roman" w:hAnsi="Times New Roman"/>
          <w:sz w:val="24"/>
          <w:szCs w:val="24"/>
          <w:lang w:val="en-US"/>
        </w:rPr>
      </w:pPr>
    </w:p>
    <w:p w:rsidR="00BC6ACA" w:rsidRPr="00C83E80" w:rsidRDefault="00BC6ACA" w:rsidP="00BC6ACA">
      <w:pPr>
        <w:spacing w:line="360" w:lineRule="auto"/>
        <w:jc w:val="both"/>
        <w:rPr>
          <w:rFonts w:ascii="Times New Roman" w:hAnsi="Times New Roman"/>
          <w:b/>
          <w:sz w:val="24"/>
          <w:szCs w:val="24"/>
          <w:lang w:val="en-US"/>
        </w:rPr>
      </w:pPr>
      <w:r w:rsidRPr="00C83E80">
        <w:rPr>
          <w:rFonts w:ascii="Times New Roman" w:hAnsi="Times New Roman"/>
          <w:b/>
          <w:sz w:val="24"/>
          <w:szCs w:val="24"/>
          <w:lang w:val="en-US"/>
        </w:rPr>
        <w:t xml:space="preserve">Documentary data </w:t>
      </w:r>
    </w:p>
    <w:p w:rsidR="00BC6ACA" w:rsidRPr="00C83E80" w:rsidRDefault="00BC6ACA" w:rsidP="00BC6ACA">
      <w:pPr>
        <w:tabs>
          <w:tab w:val="left" w:pos="2460"/>
          <w:tab w:val="left" w:pos="2940"/>
        </w:tabs>
        <w:spacing w:line="360" w:lineRule="auto"/>
        <w:jc w:val="both"/>
        <w:rPr>
          <w:rFonts w:ascii="Times New Roman" w:hAnsi="Times New Roman"/>
          <w:sz w:val="24"/>
          <w:szCs w:val="24"/>
          <w:lang w:val="en-US"/>
        </w:rPr>
      </w:pPr>
      <w:r w:rsidRPr="00C83E80">
        <w:rPr>
          <w:rFonts w:ascii="Times New Roman" w:hAnsi="Times New Roman"/>
          <w:sz w:val="24"/>
          <w:szCs w:val="24"/>
          <w:lang w:val="en-US"/>
        </w:rPr>
        <w:t>For the purpose of obtaining information from different sources, the researchers visited different libraries, bookstores and websites.  The bibliographical information was gathered from different authors with previous researches about teaching styles. These investigations were taken in count as a reference for this bibliographical work.</w:t>
      </w:r>
    </w:p>
    <w:p w:rsidR="00BC6ACA" w:rsidRPr="00C83E80" w:rsidRDefault="00BC6ACA" w:rsidP="00BC6ACA">
      <w:pPr>
        <w:autoSpaceDE w:val="0"/>
        <w:autoSpaceDN w:val="0"/>
        <w:adjustRightInd w:val="0"/>
        <w:spacing w:after="0" w:line="360" w:lineRule="auto"/>
        <w:jc w:val="both"/>
        <w:rPr>
          <w:rFonts w:ascii="Times New Roman" w:hAnsi="Times New Roman"/>
          <w:sz w:val="24"/>
          <w:szCs w:val="24"/>
          <w:lang w:val="en-US"/>
        </w:rPr>
      </w:pPr>
    </w:p>
    <w:p w:rsidR="00BC6ACA" w:rsidRPr="00C83E80" w:rsidRDefault="00BC6ACA" w:rsidP="00BC6ACA">
      <w:pPr>
        <w:autoSpaceDE w:val="0"/>
        <w:autoSpaceDN w:val="0"/>
        <w:adjustRightInd w:val="0"/>
        <w:spacing w:after="0" w:line="360" w:lineRule="auto"/>
        <w:jc w:val="both"/>
        <w:rPr>
          <w:rFonts w:ascii="Times New Roman" w:hAnsi="Times New Roman"/>
          <w:sz w:val="24"/>
          <w:szCs w:val="24"/>
          <w:lang w:val="en-US"/>
        </w:rPr>
      </w:pPr>
    </w:p>
    <w:p w:rsidR="00BC6ACA" w:rsidRPr="00C83E80" w:rsidRDefault="00BC6ACA" w:rsidP="00BC6ACA">
      <w:pPr>
        <w:autoSpaceDE w:val="0"/>
        <w:autoSpaceDN w:val="0"/>
        <w:adjustRightInd w:val="0"/>
        <w:spacing w:after="0" w:line="360" w:lineRule="auto"/>
        <w:jc w:val="both"/>
        <w:rPr>
          <w:rFonts w:ascii="Times New Roman" w:hAnsi="Times New Roman"/>
          <w:sz w:val="24"/>
          <w:szCs w:val="24"/>
          <w:lang w:val="en-US"/>
        </w:rPr>
      </w:pPr>
    </w:p>
    <w:p w:rsidR="00BC6ACA" w:rsidRPr="00C83E80" w:rsidRDefault="00BC6ACA" w:rsidP="00BC6ACA">
      <w:pPr>
        <w:autoSpaceDE w:val="0"/>
        <w:autoSpaceDN w:val="0"/>
        <w:adjustRightInd w:val="0"/>
        <w:spacing w:after="0" w:line="360" w:lineRule="auto"/>
        <w:jc w:val="both"/>
        <w:rPr>
          <w:rFonts w:ascii="Times New Roman" w:hAnsi="Times New Roman"/>
          <w:sz w:val="24"/>
          <w:szCs w:val="24"/>
          <w:lang w:val="en-US"/>
        </w:rPr>
      </w:pPr>
    </w:p>
    <w:p w:rsidR="00BC6ACA" w:rsidRPr="00C83E80" w:rsidRDefault="00BC6ACA" w:rsidP="00BC6ACA">
      <w:pPr>
        <w:spacing w:after="0" w:line="360" w:lineRule="auto"/>
        <w:jc w:val="both"/>
        <w:rPr>
          <w:rFonts w:ascii="Times New Roman" w:hAnsi="Times New Roman"/>
          <w:b/>
          <w:sz w:val="28"/>
          <w:szCs w:val="28"/>
          <w:lang w:val="en-US"/>
        </w:rPr>
      </w:pPr>
      <w:r w:rsidRPr="00C83E80">
        <w:rPr>
          <w:rFonts w:ascii="Times New Roman" w:hAnsi="Times New Roman"/>
          <w:b/>
          <w:sz w:val="28"/>
          <w:szCs w:val="28"/>
          <w:lang w:val="en-US"/>
        </w:rPr>
        <w:lastRenderedPageBreak/>
        <w:t>Sample</w:t>
      </w:r>
    </w:p>
    <w:p w:rsidR="00BC6ACA" w:rsidRPr="00C83E80" w:rsidRDefault="00BC6ACA" w:rsidP="00BC6ACA">
      <w:pPr>
        <w:spacing w:after="0" w:line="360" w:lineRule="auto"/>
        <w:jc w:val="both"/>
        <w:rPr>
          <w:rFonts w:ascii="Times New Roman" w:hAnsi="Times New Roman"/>
          <w:sz w:val="24"/>
          <w:szCs w:val="24"/>
          <w:lang w:val="en-US"/>
        </w:rPr>
      </w:pPr>
    </w:p>
    <w:p w:rsidR="00BC6ACA" w:rsidRPr="00C83E80" w:rsidRDefault="00BC6ACA" w:rsidP="00BC6ACA">
      <w:pPr>
        <w:spacing w:after="0" w:line="360" w:lineRule="auto"/>
        <w:jc w:val="both"/>
        <w:rPr>
          <w:rFonts w:ascii="Times New Roman" w:hAnsi="Times New Roman"/>
          <w:sz w:val="24"/>
          <w:szCs w:val="24"/>
          <w:lang w:val="en-US"/>
        </w:rPr>
      </w:pPr>
      <w:r w:rsidRPr="00C83E80">
        <w:rPr>
          <w:rFonts w:ascii="Times New Roman" w:hAnsi="Times New Roman"/>
          <w:sz w:val="24"/>
          <w:szCs w:val="24"/>
          <w:lang w:val="en-US"/>
        </w:rPr>
        <w:t xml:space="preserve">The researchers addressed this study to Intermediate Intensive English I and Advanced Intensive English I teachers at the Foreign Language Department of the University of El Salvador. Both courses made a population of population of six hundred eighty students, divided in sixteen courses with forty students in each one.  The professors under study were fifteen and the courses were sixteen; one of the teachers had two groups in different schedules. From those fifteen teachers, ten answered the survey, while the other five teachers did not fill the survey for different reasons. Some teachers had personal reasons not to answer the survey. As a result, 63% of the teachers were interviewed, </w:t>
      </w:r>
    </w:p>
    <w:p w:rsidR="00BC6ACA" w:rsidRPr="00C83E80" w:rsidRDefault="00BC6ACA" w:rsidP="00BC6ACA">
      <w:pPr>
        <w:spacing w:line="360" w:lineRule="auto"/>
        <w:jc w:val="both"/>
        <w:rPr>
          <w:rFonts w:ascii="Times New Roman" w:hAnsi="Times New Roman"/>
          <w:sz w:val="24"/>
          <w:szCs w:val="24"/>
          <w:lang w:val="en-US"/>
        </w:rPr>
      </w:pPr>
    </w:p>
    <w:p w:rsidR="00BC6ACA" w:rsidRPr="00C83E80" w:rsidRDefault="00BC6ACA" w:rsidP="00BC6ACA">
      <w:pPr>
        <w:spacing w:line="360" w:lineRule="auto"/>
        <w:jc w:val="both"/>
        <w:rPr>
          <w:rFonts w:ascii="Times New Roman" w:hAnsi="Times New Roman"/>
          <w:b/>
          <w:sz w:val="28"/>
          <w:szCs w:val="28"/>
          <w:lang w:val="en-US"/>
        </w:rPr>
      </w:pPr>
      <w:r w:rsidRPr="00C83E80">
        <w:rPr>
          <w:rFonts w:ascii="Times New Roman" w:hAnsi="Times New Roman"/>
          <w:b/>
          <w:sz w:val="28"/>
          <w:szCs w:val="28"/>
          <w:lang w:val="en-US"/>
        </w:rPr>
        <w:t xml:space="preserve">Tabulation </w:t>
      </w:r>
    </w:p>
    <w:p w:rsidR="00BC6ACA" w:rsidRPr="00C83E80" w:rsidRDefault="00BC6ACA" w:rsidP="00BC6ACA">
      <w:pPr>
        <w:spacing w:line="360" w:lineRule="auto"/>
        <w:jc w:val="both"/>
        <w:rPr>
          <w:rFonts w:ascii="Times New Roman" w:hAnsi="Times New Roman"/>
          <w:b/>
          <w:sz w:val="28"/>
          <w:szCs w:val="28"/>
          <w:lang w:val="en-US"/>
        </w:rPr>
      </w:pPr>
    </w:p>
    <w:p w:rsidR="00BC6ACA" w:rsidRPr="00FC20A0" w:rsidRDefault="00BC6ACA" w:rsidP="00BC6ACA">
      <w:pPr>
        <w:spacing w:line="360" w:lineRule="auto"/>
        <w:jc w:val="both"/>
        <w:rPr>
          <w:rFonts w:ascii="Times New Roman" w:hAnsi="Times New Roman"/>
          <w:sz w:val="24"/>
          <w:szCs w:val="24"/>
          <w:lang w:val="en-US"/>
        </w:rPr>
      </w:pPr>
      <w:r w:rsidRPr="00C83E80">
        <w:rPr>
          <w:rFonts w:ascii="Times New Roman" w:hAnsi="Times New Roman"/>
          <w:sz w:val="24"/>
          <w:szCs w:val="24"/>
          <w:lang w:val="en-US"/>
        </w:rPr>
        <w:t xml:space="preserve">The data were analyzed and the results were represented in bar graphs. The results were obtained from the ten surveys by taking out the rating every interviewed teacher gave for each item of the survey. </w:t>
      </w:r>
      <w:r w:rsidRPr="00FC20A0">
        <w:rPr>
          <w:rFonts w:ascii="Times New Roman" w:hAnsi="Times New Roman"/>
          <w:sz w:val="24"/>
          <w:szCs w:val="24"/>
          <w:lang w:val="en-US"/>
        </w:rPr>
        <w:t>There are eighteen graphs that show those results.</w:t>
      </w:r>
    </w:p>
    <w:p w:rsidR="00BC6ACA" w:rsidRPr="00C83E80" w:rsidRDefault="00BC6ACA" w:rsidP="00BC6ACA">
      <w:pPr>
        <w:spacing w:line="360" w:lineRule="auto"/>
        <w:jc w:val="both"/>
        <w:rPr>
          <w:rFonts w:ascii="Times New Roman" w:hAnsi="Times New Roman"/>
          <w:sz w:val="24"/>
          <w:szCs w:val="24"/>
          <w:lang w:val="en-US"/>
        </w:rPr>
      </w:pPr>
      <w:r w:rsidRPr="00C83E80">
        <w:rPr>
          <w:rFonts w:ascii="Times New Roman" w:hAnsi="Times New Roman"/>
          <w:sz w:val="24"/>
          <w:szCs w:val="24"/>
          <w:lang w:val="en-US"/>
        </w:rPr>
        <w:t xml:space="preserve">As the process of the investigation was being developed, the researchers analyzed the information collected to find out how it is applied by teachers of Intermediate Intensive English I and Advanced Intensive English I at the Foreign Language Department of the University of El Salvador during the semester II, 2011. </w:t>
      </w:r>
    </w:p>
    <w:p w:rsidR="00BC6ACA" w:rsidRPr="00C83E80"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jc w:val="center"/>
        <w:rPr>
          <w:rFonts w:ascii="Times New Roman" w:hAnsi="Times New Roman"/>
          <w:sz w:val="24"/>
          <w:szCs w:val="24"/>
          <w:lang w:val="en-US"/>
        </w:rPr>
      </w:pPr>
    </w:p>
    <w:p w:rsidR="00BC6ACA" w:rsidRPr="00BA26EF" w:rsidRDefault="00BC6ACA" w:rsidP="00BC6ACA">
      <w:pPr>
        <w:jc w:val="center"/>
        <w:rPr>
          <w:rFonts w:ascii="Times New Roman" w:hAnsi="Times New Roman"/>
          <w:sz w:val="24"/>
          <w:szCs w:val="24"/>
          <w:lang w:val="en-US"/>
        </w:rPr>
      </w:pPr>
    </w:p>
    <w:p w:rsidR="00BC6ACA" w:rsidRPr="009F030B" w:rsidRDefault="00BC6ACA" w:rsidP="00BC6ACA">
      <w:pPr>
        <w:jc w:val="center"/>
        <w:rPr>
          <w:rFonts w:ascii="Times New Roman" w:hAnsi="Times New Roman"/>
          <w:b/>
          <w:sz w:val="24"/>
          <w:szCs w:val="24"/>
          <w:lang w:val="en-US"/>
        </w:rPr>
      </w:pPr>
    </w:p>
    <w:p w:rsidR="00BC6ACA" w:rsidRDefault="00BC6ACA" w:rsidP="00BC6ACA">
      <w:pPr>
        <w:jc w:val="center"/>
        <w:rPr>
          <w:rFonts w:ascii="Times New Roman" w:hAnsi="Times New Roman"/>
          <w:b/>
          <w:sz w:val="24"/>
          <w:szCs w:val="24"/>
          <w:lang w:val="en-US"/>
        </w:rPr>
      </w:pPr>
      <w:r w:rsidRPr="00E67C91">
        <w:rPr>
          <w:rFonts w:ascii="Times New Roman" w:hAnsi="Times New Roman"/>
          <w:b/>
          <w:sz w:val="24"/>
          <w:szCs w:val="24"/>
          <w:lang w:val="en-US"/>
        </w:rPr>
        <w:lastRenderedPageBreak/>
        <w:t>ANALYSIS AND INTERPRETATION OF DATA OF TEACHING STYLE</w:t>
      </w:r>
    </w:p>
    <w:p w:rsidR="00BC6ACA" w:rsidRDefault="00BC6ACA" w:rsidP="00BC6ACA">
      <w:pPr>
        <w:jc w:val="center"/>
        <w:rPr>
          <w:rFonts w:ascii="Times New Roman" w:hAnsi="Times New Roman"/>
          <w:b/>
          <w:sz w:val="24"/>
          <w:szCs w:val="24"/>
          <w:lang w:val="en-US"/>
        </w:rPr>
      </w:pPr>
    </w:p>
    <w:p w:rsidR="00BC6ACA" w:rsidRPr="00F74DD0" w:rsidRDefault="00BC6ACA" w:rsidP="00BC6ACA">
      <w:pPr>
        <w:jc w:val="center"/>
        <w:rPr>
          <w:rFonts w:ascii="Times New Roman" w:hAnsi="Times New Roman"/>
          <w:b/>
          <w:sz w:val="28"/>
          <w:szCs w:val="28"/>
          <w:lang w:val="en-US"/>
        </w:rPr>
      </w:pPr>
      <w:r w:rsidRPr="00F74DD0">
        <w:rPr>
          <w:rFonts w:ascii="Times New Roman" w:hAnsi="Times New Roman"/>
          <w:b/>
          <w:color w:val="000000" w:themeColor="text1"/>
          <w:sz w:val="28"/>
          <w:szCs w:val="28"/>
          <w:lang w:val="en-US"/>
        </w:rPr>
        <w:t>INTERMEDIATE INTENSIVE ENGLISH I</w:t>
      </w:r>
      <w:r w:rsidRPr="00F74DD0">
        <w:rPr>
          <w:rFonts w:ascii="Times New Roman" w:hAnsi="Times New Roman"/>
          <w:b/>
          <w:sz w:val="28"/>
          <w:szCs w:val="28"/>
          <w:lang w:val="en-US"/>
        </w:rPr>
        <w:t xml:space="preserve"> </w:t>
      </w:r>
    </w:p>
    <w:p w:rsidR="00BC6ACA" w:rsidRPr="0039065F" w:rsidRDefault="00BC6ACA" w:rsidP="00BC6ACA">
      <w:pPr>
        <w:jc w:val="center"/>
        <w:rPr>
          <w:rFonts w:ascii="Times New Roman" w:hAnsi="Times New Roman"/>
          <w:b/>
          <w:sz w:val="28"/>
          <w:szCs w:val="28"/>
          <w:lang w:val="en-US"/>
        </w:rPr>
      </w:pPr>
      <w:r w:rsidRPr="0039065F">
        <w:rPr>
          <w:rFonts w:ascii="Times New Roman" w:hAnsi="Times New Roman"/>
          <w:b/>
          <w:sz w:val="28"/>
          <w:szCs w:val="28"/>
          <w:lang w:val="en-US"/>
        </w:rPr>
        <w:t>FORMAL AUTHORITY</w:t>
      </w:r>
    </w:p>
    <w:p w:rsidR="00BC6ACA" w:rsidRDefault="00BC6ACA" w:rsidP="00BC6ACA">
      <w:r>
        <w:rPr>
          <w:noProof/>
          <w:lang w:val="es-ES" w:eastAsia="es-ES"/>
        </w:rPr>
        <w:drawing>
          <wp:anchor distT="0" distB="0" distL="114300" distR="114300" simplePos="0" relativeHeight="251661312" behindDoc="0" locked="0" layoutInCell="1" allowOverlap="1">
            <wp:simplePos x="0" y="0"/>
            <wp:positionH relativeFrom="column">
              <wp:posOffset>4282440</wp:posOffset>
            </wp:positionH>
            <wp:positionV relativeFrom="paragraph">
              <wp:posOffset>667385</wp:posOffset>
            </wp:positionV>
            <wp:extent cx="1152525" cy="1266825"/>
            <wp:effectExtent l="19050" t="0" r="9525" b="0"/>
            <wp:wrapNone/>
            <wp:docPr id="369" name="39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52525" cy="1266825"/>
                    </a:xfrm>
                    <a:prstGeom prst="rect">
                      <a:avLst/>
                    </a:prstGeom>
                  </pic:spPr>
                </pic:pic>
              </a:graphicData>
            </a:graphic>
          </wp:anchor>
        </w:drawing>
      </w:r>
      <w:r>
        <w:rPr>
          <w:noProof/>
          <w:lang w:val="es-ES" w:eastAsia="es-ES"/>
        </w:rPr>
        <w:drawing>
          <wp:inline distT="0" distB="0" distL="0" distR="0">
            <wp:extent cx="5486400" cy="3209925"/>
            <wp:effectExtent l="19050" t="0" r="19050" b="0"/>
            <wp:docPr id="37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ACA" w:rsidRDefault="00BC6ACA" w:rsidP="00BC6ACA"/>
    <w:p w:rsidR="00BC6ACA" w:rsidRDefault="00BC6ACA" w:rsidP="00BC6ACA"/>
    <w:p w:rsidR="00BC6ACA" w:rsidRDefault="00BC6ACA" w:rsidP="00BC6ACA">
      <w:pPr>
        <w:spacing w:line="360" w:lineRule="auto"/>
        <w:jc w:val="both"/>
        <w:rPr>
          <w:rFonts w:ascii="Times New Roman" w:hAnsi="Times New Roman"/>
          <w:b/>
          <w:sz w:val="24"/>
          <w:szCs w:val="24"/>
          <w:lang w:val="en-US"/>
        </w:rPr>
      </w:pPr>
      <w:r w:rsidRPr="00FB5384">
        <w:rPr>
          <w:rFonts w:ascii="Times New Roman" w:hAnsi="Times New Roman"/>
          <w:b/>
          <w:sz w:val="24"/>
          <w:szCs w:val="24"/>
          <w:lang w:val="en-US"/>
        </w:rPr>
        <w:t>Fig 1. How and what to do.</w:t>
      </w: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Thirty percent of the </w:t>
      </w:r>
      <w:r w:rsidRPr="00143912">
        <w:rPr>
          <w:rFonts w:ascii="Times New Roman" w:hAnsi="Times New Roman"/>
          <w:sz w:val="24"/>
          <w:szCs w:val="24"/>
          <w:lang w:val="en-US"/>
        </w:rPr>
        <w:t xml:space="preserve">professors </w:t>
      </w:r>
      <w:r>
        <w:rPr>
          <w:rFonts w:ascii="Times New Roman" w:hAnsi="Times New Roman"/>
          <w:sz w:val="24"/>
          <w:szCs w:val="24"/>
          <w:lang w:val="en-US"/>
        </w:rPr>
        <w:t>(coming from the Intermediate Intensive English I</w:t>
      </w:r>
      <w:r w:rsidRPr="00143912">
        <w:rPr>
          <w:rFonts w:ascii="Times New Roman" w:hAnsi="Times New Roman"/>
          <w:sz w:val="24"/>
          <w:szCs w:val="24"/>
          <w:lang w:val="en-US"/>
        </w:rPr>
        <w:t xml:space="preserve"> </w:t>
      </w:r>
      <w:r>
        <w:rPr>
          <w:rFonts w:ascii="Times New Roman" w:hAnsi="Times New Roman"/>
          <w:sz w:val="24"/>
          <w:szCs w:val="24"/>
          <w:lang w:val="en-US"/>
        </w:rPr>
        <w:t xml:space="preserve">professors) </w:t>
      </w:r>
      <w:r w:rsidRPr="00143912">
        <w:rPr>
          <w:rFonts w:ascii="Times New Roman" w:hAnsi="Times New Roman"/>
          <w:sz w:val="24"/>
          <w:szCs w:val="24"/>
          <w:lang w:val="en-US"/>
        </w:rPr>
        <w:t>interviewed moderately agree</w:t>
      </w:r>
      <w:r>
        <w:rPr>
          <w:rFonts w:ascii="Times New Roman" w:hAnsi="Times New Roman"/>
          <w:sz w:val="24"/>
          <w:szCs w:val="24"/>
          <w:lang w:val="en-US"/>
        </w:rPr>
        <w:t xml:space="preserve"> </w:t>
      </w:r>
      <w:r w:rsidRPr="00143912">
        <w:rPr>
          <w:rFonts w:ascii="Times New Roman" w:hAnsi="Times New Roman"/>
          <w:sz w:val="24"/>
          <w:szCs w:val="24"/>
          <w:lang w:val="en-US"/>
        </w:rPr>
        <w:t xml:space="preserve">that they typically show their students how and what to do in order to master the courage contents. </w:t>
      </w:r>
      <w:r>
        <w:rPr>
          <w:rFonts w:ascii="Times New Roman" w:hAnsi="Times New Roman"/>
          <w:sz w:val="24"/>
          <w:szCs w:val="24"/>
          <w:lang w:val="en-US"/>
        </w:rPr>
        <w:t>Twenty</w:t>
      </w:r>
      <w:r w:rsidRPr="00143912">
        <w:rPr>
          <w:rFonts w:ascii="Times New Roman" w:hAnsi="Times New Roman"/>
          <w:sz w:val="24"/>
          <w:szCs w:val="24"/>
          <w:lang w:val="en-US"/>
        </w:rPr>
        <w:t xml:space="preserve"> percent of them strongly accept this situation and only ten percent of them disagree with that in a moderate way. </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This is a very strong tendency on the professors’ part to show their students how and what to do in order to master the course contents.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r>
        <w:rPr>
          <w:noProof/>
          <w:lang w:val="es-ES" w:eastAsia="es-ES"/>
        </w:rPr>
        <w:drawing>
          <wp:anchor distT="0" distB="0" distL="114300" distR="114300" simplePos="0" relativeHeight="251662336" behindDoc="0" locked="0" layoutInCell="1" allowOverlap="1">
            <wp:simplePos x="0" y="0"/>
            <wp:positionH relativeFrom="column">
              <wp:posOffset>4288200</wp:posOffset>
            </wp:positionH>
            <wp:positionV relativeFrom="paragraph">
              <wp:posOffset>656073</wp:posOffset>
            </wp:positionV>
            <wp:extent cx="1150531" cy="1265274"/>
            <wp:effectExtent l="19050" t="0" r="0" b="0"/>
            <wp:wrapNone/>
            <wp:docPr id="371" name="39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50531" cy="1265274"/>
                    </a:xfrm>
                    <a:prstGeom prst="rect">
                      <a:avLst/>
                    </a:prstGeom>
                  </pic:spPr>
                </pic:pic>
              </a:graphicData>
            </a:graphic>
          </wp:anchor>
        </w:drawing>
      </w:r>
      <w:r w:rsidRPr="00C02713">
        <w:rPr>
          <w:noProof/>
          <w:lang w:val="es-ES" w:eastAsia="es-ES"/>
        </w:rPr>
        <w:drawing>
          <wp:inline distT="0" distB="0" distL="0" distR="0">
            <wp:extent cx="5486400" cy="3200400"/>
            <wp:effectExtent l="19050" t="0" r="19050" b="0"/>
            <wp:docPr id="37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6ACA" w:rsidRDefault="00BC6ACA" w:rsidP="00BC6ACA"/>
    <w:p w:rsidR="00BC6ACA" w:rsidRDefault="00BC6ACA" w:rsidP="00BC6ACA">
      <w:pPr>
        <w:spacing w:line="360" w:lineRule="auto"/>
        <w:jc w:val="both"/>
        <w:rPr>
          <w:rFonts w:ascii="Times New Roman" w:hAnsi="Times New Roman"/>
          <w:b/>
          <w:sz w:val="24"/>
          <w:szCs w:val="24"/>
          <w:lang w:val="en-US"/>
        </w:rPr>
      </w:pPr>
      <w:r w:rsidRPr="00FB5384">
        <w:rPr>
          <w:rFonts w:ascii="Times New Roman" w:hAnsi="Times New Roman"/>
          <w:b/>
          <w:sz w:val="24"/>
          <w:szCs w:val="24"/>
          <w:lang w:val="en-US"/>
        </w:rPr>
        <w:t>Fig 2. Clear guidelines for class sessions.</w:t>
      </w:r>
      <w:r w:rsidRPr="0039065F">
        <w:rPr>
          <w:noProof/>
          <w:lang w:val="en-US" w:eastAsia="es-CO"/>
        </w:rPr>
        <w:t xml:space="preserve"> </w:t>
      </w:r>
    </w:p>
    <w:p w:rsidR="00BC6ACA" w:rsidRPr="00FB5384"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Thirty</w:t>
      </w:r>
      <w:r w:rsidRPr="00143912">
        <w:rPr>
          <w:rFonts w:ascii="Times New Roman" w:hAnsi="Times New Roman"/>
          <w:sz w:val="24"/>
          <w:szCs w:val="24"/>
          <w:lang w:val="en-US"/>
        </w:rPr>
        <w:t xml:space="preserve"> percent of the subjects under study moderately agree that they provide very clear guidelines to their students for how they want each class session. </w:t>
      </w:r>
      <w:r>
        <w:rPr>
          <w:rFonts w:ascii="Times New Roman" w:hAnsi="Times New Roman"/>
          <w:sz w:val="24"/>
          <w:szCs w:val="24"/>
          <w:lang w:val="en-US"/>
        </w:rPr>
        <w:t xml:space="preserve">Twenty percent of them </w:t>
      </w:r>
      <w:r w:rsidRPr="00143912">
        <w:rPr>
          <w:rFonts w:ascii="Times New Roman" w:hAnsi="Times New Roman"/>
          <w:sz w:val="24"/>
          <w:szCs w:val="24"/>
          <w:lang w:val="en-US"/>
        </w:rPr>
        <w:t>strong</w:t>
      </w:r>
      <w:r>
        <w:rPr>
          <w:rFonts w:ascii="Times New Roman" w:hAnsi="Times New Roman"/>
          <w:sz w:val="24"/>
          <w:szCs w:val="24"/>
          <w:lang w:val="en-US"/>
        </w:rPr>
        <w:t>ly agree with this statement and o</w:t>
      </w:r>
      <w:r w:rsidRPr="00143912">
        <w:rPr>
          <w:rFonts w:ascii="Times New Roman" w:hAnsi="Times New Roman"/>
          <w:sz w:val="24"/>
          <w:szCs w:val="24"/>
          <w:lang w:val="en-US"/>
        </w:rPr>
        <w:t>nly ten percent of them moderately.</w:t>
      </w:r>
    </w:p>
    <w:p w:rsidR="00BC6ACA" w:rsidRPr="00143912"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the </w:t>
      </w:r>
      <w:r>
        <w:rPr>
          <w:rFonts w:ascii="Times New Roman" w:hAnsi="Times New Roman"/>
          <w:sz w:val="24"/>
          <w:szCs w:val="24"/>
          <w:lang w:val="en-US"/>
        </w:rPr>
        <w:t>Intermediate Intensive English I</w:t>
      </w:r>
      <w:r w:rsidRPr="00143912">
        <w:rPr>
          <w:rFonts w:ascii="Times New Roman" w:hAnsi="Times New Roman"/>
          <w:sz w:val="24"/>
          <w:szCs w:val="24"/>
          <w:lang w:val="en-US"/>
        </w:rPr>
        <w:t xml:space="preserve"> professors’ part to provide very clear guidelines to the students as to how the former want each class session.</w:t>
      </w:r>
    </w:p>
    <w:p w:rsidR="00BC6ACA" w:rsidRPr="00265C98" w:rsidRDefault="00BC6ACA" w:rsidP="00BC6ACA">
      <w:pPr>
        <w:spacing w:line="360" w:lineRule="auto"/>
        <w:jc w:val="both"/>
        <w:rPr>
          <w:rFonts w:ascii="Times New Roman" w:hAnsi="Times New Roman"/>
          <w:sz w:val="24"/>
          <w:szCs w:val="24"/>
          <w:lang w:val="en-US"/>
        </w:rPr>
      </w:pPr>
    </w:p>
    <w:p w:rsidR="00BC6ACA" w:rsidRPr="0039065F" w:rsidRDefault="00BC6ACA" w:rsidP="00BC6ACA">
      <w:pPr>
        <w:rPr>
          <w:rFonts w:ascii="Times New Roman" w:hAnsi="Times New Roman"/>
          <w:b/>
          <w:sz w:val="28"/>
          <w:szCs w:val="28"/>
          <w:lang w:val="en-US"/>
        </w:rPr>
      </w:pPr>
    </w:p>
    <w:p w:rsidR="00BC6ACA" w:rsidRPr="0039065F" w:rsidRDefault="00BC6ACA" w:rsidP="00BC6ACA">
      <w:pPr>
        <w:rPr>
          <w:rFonts w:ascii="Times New Roman" w:hAnsi="Times New Roman"/>
          <w:b/>
          <w:sz w:val="28"/>
          <w:szCs w:val="28"/>
          <w:lang w:val="en-US"/>
        </w:rPr>
      </w:pPr>
    </w:p>
    <w:p w:rsidR="00BC6ACA" w:rsidRPr="0039065F" w:rsidRDefault="00BC6ACA" w:rsidP="00BC6ACA">
      <w:pPr>
        <w:rPr>
          <w:rFonts w:ascii="Times New Roman" w:hAnsi="Times New Roman"/>
          <w:b/>
          <w:sz w:val="28"/>
          <w:szCs w:val="28"/>
          <w:lang w:val="en-US"/>
        </w:rPr>
      </w:pPr>
    </w:p>
    <w:p w:rsidR="00BC6ACA" w:rsidRPr="0039065F" w:rsidRDefault="00BC6ACA" w:rsidP="00BC6ACA">
      <w:pPr>
        <w:rPr>
          <w:rFonts w:ascii="Times New Roman" w:hAnsi="Times New Roman"/>
          <w:b/>
          <w:sz w:val="28"/>
          <w:szCs w:val="28"/>
          <w:lang w:val="en-US"/>
        </w:rPr>
      </w:pPr>
    </w:p>
    <w:p w:rsidR="00BC6ACA" w:rsidRPr="0039065F" w:rsidRDefault="00BC6ACA" w:rsidP="00BC6ACA">
      <w:pPr>
        <w:rPr>
          <w:rFonts w:ascii="Times New Roman" w:hAnsi="Times New Roman"/>
          <w:b/>
          <w:sz w:val="28"/>
          <w:szCs w:val="28"/>
          <w:lang w:val="en-US"/>
        </w:rPr>
      </w:pPr>
    </w:p>
    <w:p w:rsidR="00BC6ACA" w:rsidRDefault="00BC6ACA" w:rsidP="00BC6ACA">
      <w:pPr>
        <w:rPr>
          <w:rFonts w:ascii="Times New Roman" w:hAnsi="Times New Roman"/>
          <w:b/>
          <w:sz w:val="28"/>
          <w:szCs w:val="28"/>
        </w:rPr>
      </w:pPr>
      <w:r>
        <w:rPr>
          <w:rFonts w:ascii="Times New Roman" w:hAnsi="Times New Roman"/>
          <w:b/>
          <w:noProof/>
          <w:sz w:val="24"/>
          <w:szCs w:val="24"/>
          <w:lang w:val="es-ES" w:eastAsia="es-ES"/>
        </w:rPr>
        <w:drawing>
          <wp:anchor distT="0" distB="0" distL="114300" distR="114300" simplePos="0" relativeHeight="251681792" behindDoc="0" locked="0" layoutInCell="1" allowOverlap="1">
            <wp:simplePos x="0" y="0"/>
            <wp:positionH relativeFrom="column">
              <wp:posOffset>4268470</wp:posOffset>
            </wp:positionH>
            <wp:positionV relativeFrom="paragraph">
              <wp:posOffset>868458</wp:posOffset>
            </wp:positionV>
            <wp:extent cx="1149985" cy="1264920"/>
            <wp:effectExtent l="0" t="0" r="0" b="0"/>
            <wp:wrapNone/>
            <wp:docPr id="37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sidRPr="00E004A5">
        <w:rPr>
          <w:rFonts w:ascii="Times New Roman" w:hAnsi="Times New Roman"/>
          <w:b/>
          <w:noProof/>
          <w:sz w:val="28"/>
          <w:szCs w:val="28"/>
          <w:lang w:val="es-ES" w:eastAsia="es-ES"/>
        </w:rPr>
        <w:drawing>
          <wp:inline distT="0" distB="0" distL="0" distR="0">
            <wp:extent cx="5486400" cy="3200400"/>
            <wp:effectExtent l="19050" t="0" r="19050" b="0"/>
            <wp:docPr id="37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6ACA" w:rsidRDefault="00BC6ACA" w:rsidP="00BC6ACA">
      <w:pPr>
        <w:rPr>
          <w:rFonts w:ascii="Times New Roman" w:hAnsi="Times New Roman"/>
          <w:b/>
          <w:sz w:val="28"/>
          <w:szCs w:val="28"/>
        </w:rPr>
      </w:pPr>
    </w:p>
    <w:p w:rsidR="00BC6ACA" w:rsidRPr="00103112" w:rsidRDefault="00BC6ACA" w:rsidP="00BC6ACA">
      <w:pPr>
        <w:spacing w:line="360" w:lineRule="auto"/>
        <w:jc w:val="both"/>
        <w:rPr>
          <w:rFonts w:ascii="Times New Roman" w:hAnsi="Times New Roman"/>
          <w:b/>
          <w:sz w:val="24"/>
          <w:szCs w:val="24"/>
          <w:lang w:val="en-US"/>
        </w:rPr>
      </w:pPr>
      <w:r w:rsidRPr="00103112">
        <w:rPr>
          <w:rFonts w:ascii="Times New Roman" w:hAnsi="Times New Roman"/>
          <w:b/>
          <w:sz w:val="24"/>
          <w:szCs w:val="24"/>
          <w:lang w:val="en-US"/>
        </w:rPr>
        <w:t>Fig 3. Specific goals and objectives.</w:t>
      </w:r>
    </w:p>
    <w:p w:rsidR="00BC6ACA" w:rsidRPr="0039065F" w:rsidRDefault="00BC6ACA" w:rsidP="00BC6ACA">
      <w:pPr>
        <w:rPr>
          <w:rFonts w:ascii="Times New Roman" w:hAnsi="Times New Roman"/>
          <w:b/>
          <w:sz w:val="28"/>
          <w:szCs w:val="28"/>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w:t>
      </w:r>
      <w:r w:rsidRPr="00143912">
        <w:rPr>
          <w:rFonts w:ascii="Times New Roman" w:hAnsi="Times New Roman"/>
          <w:sz w:val="24"/>
          <w:szCs w:val="24"/>
          <w:lang w:val="en-US"/>
        </w:rPr>
        <w:t xml:space="preserve"> percent of the professors under study show they strongly agree to teach their course having specific goals and objectives that they want to accomplish. The twenty percent of them agree in a moderate way on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This show</w:t>
      </w:r>
      <w:r>
        <w:rPr>
          <w:rFonts w:ascii="Times New Roman" w:hAnsi="Times New Roman"/>
          <w:sz w:val="24"/>
          <w:szCs w:val="24"/>
          <w:lang w:val="en-US"/>
        </w:rPr>
        <w:t>s</w:t>
      </w:r>
      <w:r w:rsidRPr="00143912">
        <w:rPr>
          <w:rFonts w:ascii="Times New Roman" w:hAnsi="Times New Roman"/>
          <w:sz w:val="24"/>
          <w:szCs w:val="24"/>
          <w:lang w:val="en-US"/>
        </w:rPr>
        <w:t xml:space="preserve"> a strong tendency on the </w:t>
      </w:r>
      <w:r>
        <w:rPr>
          <w:rFonts w:ascii="Times New Roman" w:hAnsi="Times New Roman"/>
          <w:sz w:val="24"/>
          <w:szCs w:val="24"/>
          <w:lang w:val="en-US"/>
        </w:rPr>
        <w:t>Intermediate Intensive English I professors’ part</w:t>
      </w:r>
      <w:r w:rsidRPr="00143912">
        <w:rPr>
          <w:rFonts w:ascii="Times New Roman" w:hAnsi="Times New Roman"/>
          <w:sz w:val="24"/>
          <w:szCs w:val="24"/>
          <w:lang w:val="en-US"/>
        </w:rPr>
        <w:t xml:space="preserve"> to have very specific goals and objectives to a</w:t>
      </w:r>
      <w:r>
        <w:rPr>
          <w:rFonts w:ascii="Times New Roman" w:hAnsi="Times New Roman"/>
          <w:sz w:val="24"/>
          <w:szCs w:val="24"/>
          <w:lang w:val="en-US"/>
        </w:rPr>
        <w:t>ccomplish in the course, to fulf</w:t>
      </w:r>
      <w:r w:rsidRPr="00143912">
        <w:rPr>
          <w:rFonts w:ascii="Times New Roman" w:hAnsi="Times New Roman"/>
          <w:sz w:val="24"/>
          <w:szCs w:val="24"/>
          <w:lang w:val="en-US"/>
        </w:rPr>
        <w:t>ill the teaching-learning process.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341C4E"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PERSONAL MODEL</w:t>
      </w:r>
    </w:p>
    <w:p w:rsidR="00BC6ACA" w:rsidRDefault="00BC6ACA" w:rsidP="00BC6ACA">
      <w:pPr>
        <w:rPr>
          <w:sz w:val="24"/>
          <w:szCs w:val="24"/>
        </w:rPr>
      </w:pPr>
      <w:r>
        <w:rPr>
          <w:rFonts w:ascii="Times New Roman" w:hAnsi="Times New Roman"/>
          <w:b/>
          <w:noProof/>
          <w:sz w:val="24"/>
          <w:szCs w:val="24"/>
          <w:lang w:val="es-ES" w:eastAsia="es-ES"/>
        </w:rPr>
        <w:drawing>
          <wp:anchor distT="0" distB="0" distL="114300" distR="114300" simplePos="0" relativeHeight="251682816" behindDoc="0" locked="0" layoutInCell="1" allowOverlap="1">
            <wp:simplePos x="0" y="0"/>
            <wp:positionH relativeFrom="column">
              <wp:posOffset>4236720</wp:posOffset>
            </wp:positionH>
            <wp:positionV relativeFrom="paragraph">
              <wp:posOffset>817614</wp:posOffset>
            </wp:positionV>
            <wp:extent cx="1149985" cy="1264920"/>
            <wp:effectExtent l="0" t="0" r="0" b="0"/>
            <wp:wrapNone/>
            <wp:docPr id="37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sz w:val="24"/>
          <w:szCs w:val="24"/>
          <w:lang w:val="es-ES" w:eastAsia="es-ES"/>
        </w:rPr>
        <w:drawing>
          <wp:inline distT="0" distB="0" distL="0" distR="0">
            <wp:extent cx="5486400" cy="3200400"/>
            <wp:effectExtent l="19050" t="0" r="19050" b="0"/>
            <wp:docPr id="376"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C6ACA" w:rsidRDefault="00BC6ACA" w:rsidP="00BC6ACA">
      <w:pPr>
        <w:rPr>
          <w:sz w:val="24"/>
          <w:szCs w:val="24"/>
        </w:rPr>
      </w:pPr>
    </w:p>
    <w:p w:rsidR="00BC6ACA" w:rsidRDefault="00BC6ACA" w:rsidP="00BC6ACA">
      <w:pPr>
        <w:spacing w:line="360" w:lineRule="auto"/>
        <w:jc w:val="both"/>
        <w:rPr>
          <w:rFonts w:ascii="Times New Roman" w:hAnsi="Times New Roman"/>
          <w:b/>
          <w:sz w:val="24"/>
          <w:szCs w:val="24"/>
          <w:lang w:val="en-US"/>
        </w:rPr>
      </w:pPr>
      <w:r w:rsidRPr="00C67A1D">
        <w:rPr>
          <w:rFonts w:ascii="Times New Roman" w:hAnsi="Times New Roman"/>
          <w:b/>
          <w:sz w:val="24"/>
          <w:szCs w:val="24"/>
          <w:lang w:val="en-US"/>
        </w:rPr>
        <w:t>Fig 4. Being a model for students.</w:t>
      </w:r>
    </w:p>
    <w:p w:rsidR="00BC6ACA" w:rsidRPr="00B9620D"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w:t>
      </w:r>
      <w:r w:rsidRPr="00143912">
        <w:rPr>
          <w:rFonts w:ascii="Times New Roman" w:hAnsi="Times New Roman"/>
          <w:sz w:val="24"/>
          <w:szCs w:val="24"/>
          <w:lang w:val="en-US"/>
        </w:rPr>
        <w:t xml:space="preserve"> percent of the interviewed subjects under study agree in a moderate way that what they say and do model appropriate ways for students to think about issues in the content, and </w:t>
      </w:r>
      <w:r>
        <w:rPr>
          <w:rFonts w:ascii="Times New Roman" w:hAnsi="Times New Roman"/>
          <w:sz w:val="24"/>
          <w:szCs w:val="24"/>
          <w:lang w:val="en-US"/>
        </w:rPr>
        <w:t>twenty</w:t>
      </w:r>
      <w:r w:rsidRPr="00143912">
        <w:rPr>
          <w:rFonts w:ascii="Times New Roman" w:hAnsi="Times New Roman"/>
          <w:sz w:val="24"/>
          <w:szCs w:val="24"/>
          <w:lang w:val="en-US"/>
        </w:rPr>
        <w:t xml:space="preserve"> percent strongly agree with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 strongest tend</w:t>
      </w:r>
      <w:r>
        <w:rPr>
          <w:rFonts w:ascii="Times New Roman" w:hAnsi="Times New Roman"/>
          <w:sz w:val="24"/>
          <w:szCs w:val="24"/>
          <w:lang w:val="en-US"/>
        </w:rPr>
        <w:t>ency shows that Intermediate Intensive English I</w:t>
      </w:r>
      <w:r w:rsidRPr="00143912">
        <w:rPr>
          <w:rFonts w:ascii="Times New Roman" w:hAnsi="Times New Roman"/>
          <w:sz w:val="24"/>
          <w:szCs w:val="24"/>
          <w:lang w:val="en-US"/>
        </w:rPr>
        <w:t xml:space="preserve"> </w:t>
      </w:r>
      <w:r>
        <w:rPr>
          <w:rFonts w:ascii="Times New Roman" w:hAnsi="Times New Roman"/>
          <w:sz w:val="24"/>
          <w:szCs w:val="24"/>
          <w:lang w:val="en-US"/>
        </w:rPr>
        <w:t>professors agree</w:t>
      </w:r>
      <w:r w:rsidRPr="00143912">
        <w:rPr>
          <w:rFonts w:ascii="Times New Roman" w:hAnsi="Times New Roman"/>
          <w:sz w:val="24"/>
          <w:szCs w:val="24"/>
          <w:lang w:val="en-US"/>
        </w:rPr>
        <w:t xml:space="preserve"> in a moderate manner, about the appropriate way in which what they say and do models students to think about issues in the content.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sz w:val="24"/>
          <w:szCs w:val="24"/>
        </w:rPr>
      </w:pPr>
      <w:r>
        <w:rPr>
          <w:noProof/>
          <w:sz w:val="24"/>
          <w:szCs w:val="24"/>
          <w:lang w:val="es-ES" w:eastAsia="es-ES"/>
        </w:rPr>
        <w:drawing>
          <wp:inline distT="0" distB="0" distL="0" distR="0">
            <wp:extent cx="5486400" cy="3200400"/>
            <wp:effectExtent l="0" t="0" r="0" b="0"/>
            <wp:docPr id="377"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6ACA" w:rsidRDefault="00BC6ACA" w:rsidP="00BC6ACA">
      <w:pPr>
        <w:rPr>
          <w:sz w:val="24"/>
          <w:szCs w:val="24"/>
        </w:rPr>
      </w:pPr>
    </w:p>
    <w:p w:rsidR="00BC6ACA" w:rsidRPr="00014703" w:rsidRDefault="00BC6ACA" w:rsidP="00BC6ACA">
      <w:pPr>
        <w:spacing w:line="360" w:lineRule="auto"/>
        <w:jc w:val="both"/>
        <w:rPr>
          <w:rFonts w:ascii="Times New Roman" w:hAnsi="Times New Roman"/>
          <w:b/>
          <w:sz w:val="24"/>
          <w:szCs w:val="24"/>
          <w:lang w:val="en-US"/>
        </w:rPr>
      </w:pPr>
      <w:r w:rsidRPr="00014703">
        <w:rPr>
          <w:rFonts w:ascii="Times New Roman" w:hAnsi="Times New Roman"/>
          <w:b/>
          <w:sz w:val="24"/>
          <w:szCs w:val="24"/>
          <w:lang w:val="en-US"/>
        </w:rPr>
        <w:t>Fig 5. What and how content should be learnt.</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ty percent of the teachers moderately agree that it is their responsibility to define what students must learn and how they should learn it. Only ten percent in a strong way, while another ten percent are undecided and the rest t</w:t>
      </w:r>
      <w:r>
        <w:rPr>
          <w:rFonts w:ascii="Times New Roman" w:hAnsi="Times New Roman"/>
          <w:sz w:val="24"/>
          <w:szCs w:val="24"/>
          <w:lang w:val="en-US"/>
        </w:rPr>
        <w:t>en</w:t>
      </w:r>
      <w:r w:rsidRPr="00143912">
        <w:rPr>
          <w:rFonts w:ascii="Times New Roman" w:hAnsi="Times New Roman"/>
          <w:sz w:val="24"/>
          <w:szCs w:val="24"/>
          <w:lang w:val="en-US"/>
        </w:rPr>
        <w:t xml:space="preserve"> percent moderately disagree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This show</w:t>
      </w:r>
      <w:r>
        <w:rPr>
          <w:rFonts w:ascii="Times New Roman" w:hAnsi="Times New Roman"/>
          <w:sz w:val="24"/>
          <w:szCs w:val="24"/>
          <w:lang w:val="en-US"/>
        </w:rPr>
        <w:t>s</w:t>
      </w:r>
      <w:r w:rsidRPr="00143912">
        <w:rPr>
          <w:rFonts w:ascii="Times New Roman" w:hAnsi="Times New Roman"/>
          <w:sz w:val="24"/>
          <w:szCs w:val="24"/>
          <w:lang w:val="en-US"/>
        </w:rPr>
        <w:t xml:space="preserve"> a strong tendency to agree about the responsibility they have to define what students must learn an</w:t>
      </w:r>
      <w:r>
        <w:rPr>
          <w:rFonts w:ascii="Times New Roman" w:hAnsi="Times New Roman"/>
          <w:sz w:val="24"/>
          <w:szCs w:val="24"/>
          <w:lang w:val="en-US"/>
        </w:rPr>
        <w:t>d the way students should learn it.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sz w:val="24"/>
          <w:szCs w:val="24"/>
        </w:rPr>
      </w:pPr>
      <w:r>
        <w:rPr>
          <w:noProof/>
          <w:sz w:val="24"/>
          <w:szCs w:val="24"/>
          <w:lang w:val="es-ES" w:eastAsia="es-ES"/>
        </w:rPr>
        <w:drawing>
          <wp:inline distT="0" distB="0" distL="0" distR="0">
            <wp:extent cx="5486400" cy="3200400"/>
            <wp:effectExtent l="0" t="0" r="0" b="0"/>
            <wp:docPr id="378"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6ACA" w:rsidRDefault="00BC6ACA" w:rsidP="00BC6ACA">
      <w:pPr>
        <w:rPr>
          <w:sz w:val="24"/>
          <w:szCs w:val="24"/>
        </w:rPr>
      </w:pPr>
    </w:p>
    <w:p w:rsidR="00BC6ACA" w:rsidRDefault="00BC6ACA" w:rsidP="00BC6ACA">
      <w:pPr>
        <w:spacing w:line="360" w:lineRule="auto"/>
        <w:jc w:val="both"/>
        <w:rPr>
          <w:rFonts w:ascii="Times New Roman" w:hAnsi="Times New Roman"/>
          <w:b/>
          <w:sz w:val="24"/>
          <w:szCs w:val="24"/>
          <w:lang w:val="en-US"/>
        </w:rPr>
      </w:pPr>
      <w:r w:rsidRPr="001B6570">
        <w:rPr>
          <w:rFonts w:ascii="Times New Roman" w:hAnsi="Times New Roman"/>
          <w:b/>
          <w:sz w:val="24"/>
          <w:szCs w:val="24"/>
          <w:lang w:val="en-US"/>
        </w:rPr>
        <w:t>Fig 6. Thinking like teacher does about course content.</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Twenty</w:t>
      </w:r>
      <w:r w:rsidRPr="00143912">
        <w:rPr>
          <w:rFonts w:ascii="Times New Roman" w:hAnsi="Times New Roman"/>
          <w:sz w:val="24"/>
          <w:szCs w:val="24"/>
          <w:lang w:val="en-US"/>
        </w:rPr>
        <w:t xml:space="preserve"> percent of the professors under study disagree </w:t>
      </w:r>
      <w:r>
        <w:rPr>
          <w:rFonts w:ascii="Times New Roman" w:hAnsi="Times New Roman"/>
          <w:sz w:val="24"/>
          <w:szCs w:val="24"/>
          <w:lang w:val="en-US"/>
        </w:rPr>
        <w:t xml:space="preserve">in a strong way </w:t>
      </w:r>
      <w:r w:rsidRPr="00143912">
        <w:rPr>
          <w:rFonts w:ascii="Times New Roman" w:hAnsi="Times New Roman"/>
          <w:sz w:val="24"/>
          <w:szCs w:val="24"/>
          <w:lang w:val="en-US"/>
        </w:rPr>
        <w:t xml:space="preserve">with the idea that many students begin to think that </w:t>
      </w:r>
      <w:r>
        <w:rPr>
          <w:rFonts w:ascii="Times New Roman" w:hAnsi="Times New Roman"/>
          <w:sz w:val="24"/>
          <w:szCs w:val="24"/>
          <w:lang w:val="en-US"/>
        </w:rPr>
        <w:t xml:space="preserve">they </w:t>
      </w:r>
      <w:r w:rsidRPr="00143912">
        <w:rPr>
          <w:rFonts w:ascii="Times New Roman" w:hAnsi="Times New Roman"/>
          <w:sz w:val="24"/>
          <w:szCs w:val="24"/>
          <w:lang w:val="en-US"/>
        </w:rPr>
        <w:t>like</w:t>
      </w:r>
      <w:r>
        <w:rPr>
          <w:rFonts w:ascii="Times New Roman" w:hAnsi="Times New Roman"/>
          <w:sz w:val="24"/>
          <w:szCs w:val="24"/>
          <w:lang w:val="en-US"/>
        </w:rPr>
        <w:t xml:space="preserve"> what</w:t>
      </w:r>
      <w:r w:rsidRPr="00143912">
        <w:rPr>
          <w:rFonts w:ascii="Times New Roman" w:hAnsi="Times New Roman"/>
          <w:sz w:val="24"/>
          <w:szCs w:val="24"/>
          <w:lang w:val="en-US"/>
        </w:rPr>
        <w:t xml:space="preserve"> they do about the course content</w:t>
      </w:r>
      <w:r>
        <w:rPr>
          <w:rFonts w:ascii="Times New Roman" w:hAnsi="Times New Roman"/>
          <w:sz w:val="24"/>
          <w:szCs w:val="24"/>
          <w:lang w:val="en-US"/>
        </w:rPr>
        <w:t>; only ten percent of them disagree in a moderate way</w:t>
      </w:r>
      <w:r w:rsidRPr="00143912">
        <w:rPr>
          <w:rFonts w:ascii="Times New Roman" w:hAnsi="Times New Roman"/>
          <w:sz w:val="24"/>
          <w:szCs w:val="24"/>
          <w:lang w:val="en-US"/>
        </w:rPr>
        <w:t xml:space="preserve">. </w:t>
      </w:r>
      <w:r>
        <w:rPr>
          <w:rFonts w:ascii="Times New Roman" w:hAnsi="Times New Roman"/>
          <w:sz w:val="24"/>
          <w:szCs w:val="24"/>
          <w:lang w:val="en-US"/>
        </w:rPr>
        <w:t>Another twen</w:t>
      </w:r>
      <w:r w:rsidRPr="00143912">
        <w:rPr>
          <w:rFonts w:ascii="Times New Roman" w:hAnsi="Times New Roman"/>
          <w:sz w:val="24"/>
          <w:szCs w:val="24"/>
          <w:lang w:val="en-US"/>
        </w:rPr>
        <w:t xml:space="preserve">ty percent of them are undecided on the matter and only </w:t>
      </w:r>
      <w:r>
        <w:rPr>
          <w:rFonts w:ascii="Times New Roman" w:hAnsi="Times New Roman"/>
          <w:sz w:val="24"/>
          <w:szCs w:val="24"/>
          <w:lang w:val="en-US"/>
        </w:rPr>
        <w:t>ten</w:t>
      </w:r>
      <w:r w:rsidRPr="00143912">
        <w:rPr>
          <w:rFonts w:ascii="Times New Roman" w:hAnsi="Times New Roman"/>
          <w:sz w:val="24"/>
          <w:szCs w:val="24"/>
          <w:lang w:val="en-US"/>
        </w:rPr>
        <w:t xml:space="preserve"> percent agree</w:t>
      </w:r>
      <w:r>
        <w:rPr>
          <w:rFonts w:ascii="Times New Roman" w:hAnsi="Times New Roman"/>
          <w:sz w:val="24"/>
          <w:szCs w:val="24"/>
          <w:lang w:val="en-US"/>
        </w:rPr>
        <w:t>d</w:t>
      </w:r>
      <w:r w:rsidRPr="00143912">
        <w:rPr>
          <w:rFonts w:ascii="Times New Roman" w:hAnsi="Times New Roman"/>
          <w:sz w:val="24"/>
          <w:szCs w:val="24"/>
          <w:lang w:val="en-US"/>
        </w:rPr>
        <w:t xml:space="preserve"> in a </w:t>
      </w:r>
      <w:r>
        <w:rPr>
          <w:rFonts w:ascii="Times New Roman" w:hAnsi="Times New Roman"/>
          <w:sz w:val="24"/>
          <w:szCs w:val="24"/>
          <w:lang w:val="en-US"/>
        </w:rPr>
        <w:t>moderate</w:t>
      </w:r>
      <w:r w:rsidRPr="00143912">
        <w:rPr>
          <w:rFonts w:ascii="Times New Roman" w:hAnsi="Times New Roman"/>
          <w:sz w:val="24"/>
          <w:szCs w:val="24"/>
          <w:lang w:val="en-US"/>
        </w:rPr>
        <w:t xml:space="preserve"> manner.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As shown above, the statement that students think the same way with their professors is rejected by half of the interviewed professors </w:t>
      </w:r>
      <w:r>
        <w:rPr>
          <w:rFonts w:ascii="Times New Roman" w:hAnsi="Times New Roman"/>
          <w:sz w:val="24"/>
          <w:szCs w:val="24"/>
          <w:lang w:val="en-US"/>
        </w:rPr>
        <w:t xml:space="preserve">from Intermediate Intensive English I, </w:t>
      </w:r>
      <w:r w:rsidRPr="00143912">
        <w:rPr>
          <w:rFonts w:ascii="Times New Roman" w:hAnsi="Times New Roman"/>
          <w:sz w:val="24"/>
          <w:szCs w:val="24"/>
          <w:lang w:val="en-US"/>
        </w:rPr>
        <w:t xml:space="preserve">whereas </w:t>
      </w:r>
      <w:r>
        <w:rPr>
          <w:rFonts w:ascii="Times New Roman" w:hAnsi="Times New Roman"/>
          <w:sz w:val="24"/>
          <w:szCs w:val="24"/>
          <w:lang w:val="en-US"/>
        </w:rPr>
        <w:t xml:space="preserve">almost half </w:t>
      </w:r>
      <w:r w:rsidRPr="00143912">
        <w:rPr>
          <w:rFonts w:ascii="Times New Roman" w:hAnsi="Times New Roman"/>
          <w:sz w:val="24"/>
          <w:szCs w:val="24"/>
          <w:lang w:val="en-US"/>
        </w:rPr>
        <w:t>part of them do not have a precise idea on the matter. This idea is accepted only by a minority (ten percent).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341C4E"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FACILITATOR</w:t>
      </w:r>
    </w:p>
    <w:p w:rsidR="00BC6ACA" w:rsidRDefault="00BC6ACA" w:rsidP="00BC6ACA">
      <w:pPr>
        <w:rPr>
          <w:color w:val="000000" w:themeColor="text1"/>
          <w:sz w:val="40"/>
          <w:szCs w:val="40"/>
        </w:rPr>
      </w:pPr>
      <w:r>
        <w:rPr>
          <w:rFonts w:ascii="Times New Roman" w:hAnsi="Times New Roman"/>
          <w:b/>
          <w:noProof/>
          <w:sz w:val="24"/>
          <w:szCs w:val="24"/>
          <w:lang w:val="es-ES" w:eastAsia="es-ES"/>
        </w:rPr>
        <w:drawing>
          <wp:anchor distT="0" distB="0" distL="114300" distR="114300" simplePos="0" relativeHeight="251683840" behindDoc="0" locked="0" layoutInCell="1" allowOverlap="1">
            <wp:simplePos x="0" y="0"/>
            <wp:positionH relativeFrom="column">
              <wp:posOffset>4247515</wp:posOffset>
            </wp:positionH>
            <wp:positionV relativeFrom="paragraph">
              <wp:posOffset>828675</wp:posOffset>
            </wp:positionV>
            <wp:extent cx="1149985" cy="1264920"/>
            <wp:effectExtent l="0" t="0" r="0" b="0"/>
            <wp:wrapNone/>
            <wp:docPr id="379"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000000" w:themeColor="text1"/>
          <w:sz w:val="40"/>
          <w:szCs w:val="40"/>
          <w:lang w:val="es-ES" w:eastAsia="es-ES"/>
        </w:rPr>
        <w:drawing>
          <wp:inline distT="0" distB="0" distL="0" distR="0">
            <wp:extent cx="5486400" cy="3200400"/>
            <wp:effectExtent l="19050" t="0" r="19050" b="0"/>
            <wp:docPr id="380"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6ACA" w:rsidRDefault="00BC6ACA" w:rsidP="00BC6ACA">
      <w:pPr>
        <w:rPr>
          <w:color w:val="000000" w:themeColor="text1"/>
          <w:sz w:val="40"/>
          <w:szCs w:val="40"/>
        </w:rPr>
      </w:pPr>
    </w:p>
    <w:p w:rsidR="00BC6ACA" w:rsidRDefault="00BC6ACA" w:rsidP="00BC6ACA">
      <w:pPr>
        <w:spacing w:line="360" w:lineRule="auto"/>
        <w:jc w:val="both"/>
        <w:rPr>
          <w:rFonts w:ascii="Times New Roman" w:hAnsi="Times New Roman"/>
          <w:b/>
          <w:sz w:val="24"/>
          <w:szCs w:val="24"/>
          <w:lang w:val="en-US"/>
        </w:rPr>
      </w:pPr>
      <w:r w:rsidRPr="001B6570">
        <w:rPr>
          <w:rFonts w:ascii="Times New Roman" w:hAnsi="Times New Roman"/>
          <w:b/>
          <w:sz w:val="24"/>
          <w:szCs w:val="24"/>
          <w:lang w:val="en-US"/>
        </w:rPr>
        <w:t>Fig 7. Encouraging students, to develop their own ideas.</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w:t>
      </w:r>
      <w:r w:rsidRPr="00143912">
        <w:rPr>
          <w:rFonts w:ascii="Times New Roman" w:hAnsi="Times New Roman"/>
          <w:sz w:val="24"/>
          <w:szCs w:val="24"/>
          <w:lang w:val="en-US"/>
        </w:rPr>
        <w:t xml:space="preserve">ty percent of the subjects interviewed agree in a moderate manner </w:t>
      </w:r>
      <w:r>
        <w:rPr>
          <w:rFonts w:ascii="Times New Roman" w:hAnsi="Times New Roman"/>
          <w:sz w:val="24"/>
          <w:szCs w:val="24"/>
          <w:lang w:val="en-US"/>
        </w:rPr>
        <w:t xml:space="preserve">as </w:t>
      </w:r>
      <w:r w:rsidRPr="00143912">
        <w:rPr>
          <w:rFonts w:ascii="Times New Roman" w:hAnsi="Times New Roman"/>
          <w:sz w:val="24"/>
          <w:szCs w:val="24"/>
          <w:lang w:val="en-US"/>
        </w:rPr>
        <w:t xml:space="preserve">to provide activities in the class to encourage students to develop their own ideas about content and </w:t>
      </w:r>
      <w:r>
        <w:rPr>
          <w:rFonts w:ascii="Times New Roman" w:hAnsi="Times New Roman"/>
          <w:sz w:val="24"/>
          <w:szCs w:val="24"/>
          <w:lang w:val="en-US"/>
        </w:rPr>
        <w:t>twenty</w:t>
      </w:r>
      <w:r w:rsidRPr="00143912">
        <w:rPr>
          <w:rFonts w:ascii="Times New Roman" w:hAnsi="Times New Roman"/>
          <w:sz w:val="24"/>
          <w:szCs w:val="24"/>
          <w:lang w:val="en-US"/>
        </w:rPr>
        <w:t xml:space="preserve"> percent of them strongly agree with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w:t>
      </w:r>
      <w:r>
        <w:rPr>
          <w:rFonts w:ascii="Times New Roman" w:hAnsi="Times New Roman"/>
          <w:sz w:val="24"/>
          <w:szCs w:val="24"/>
          <w:lang w:val="en-US"/>
        </w:rPr>
        <w:t>Intermediate Intensive English I</w:t>
      </w:r>
      <w:r w:rsidRPr="00143912">
        <w:rPr>
          <w:rFonts w:ascii="Times New Roman" w:hAnsi="Times New Roman"/>
          <w:sz w:val="24"/>
          <w:szCs w:val="24"/>
          <w:lang w:val="en-US"/>
        </w:rPr>
        <w:t xml:space="preserve"> professors’ part to support in a moderate or strong way to work on activities in the class that encourage students to develop their own ideas about content issues.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000000" w:themeColor="text1"/>
          <w:sz w:val="40"/>
          <w:szCs w:val="40"/>
        </w:rPr>
      </w:pPr>
      <w:r>
        <w:rPr>
          <w:rFonts w:ascii="Times New Roman" w:hAnsi="Times New Roman"/>
          <w:b/>
          <w:noProof/>
          <w:sz w:val="24"/>
          <w:szCs w:val="24"/>
          <w:lang w:val="es-ES" w:eastAsia="es-ES"/>
        </w:rPr>
        <w:drawing>
          <wp:anchor distT="0" distB="0" distL="114300" distR="114300" simplePos="0" relativeHeight="251684864" behindDoc="0" locked="0" layoutInCell="1" allowOverlap="1">
            <wp:simplePos x="0" y="0"/>
            <wp:positionH relativeFrom="column">
              <wp:posOffset>4236720</wp:posOffset>
            </wp:positionH>
            <wp:positionV relativeFrom="paragraph">
              <wp:posOffset>1159510</wp:posOffset>
            </wp:positionV>
            <wp:extent cx="1149985" cy="1264920"/>
            <wp:effectExtent l="0" t="0" r="0" b="0"/>
            <wp:wrapNone/>
            <wp:docPr id="381"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sidRPr="0051010E">
        <w:rPr>
          <w:noProof/>
          <w:color w:val="000000" w:themeColor="text1"/>
          <w:sz w:val="40"/>
          <w:szCs w:val="40"/>
          <w:lang w:val="es-ES" w:eastAsia="es-ES"/>
        </w:rPr>
        <w:drawing>
          <wp:inline distT="0" distB="0" distL="0" distR="0">
            <wp:extent cx="5486400" cy="3200400"/>
            <wp:effectExtent l="19050" t="0" r="19050" b="0"/>
            <wp:docPr id="38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C6ACA" w:rsidRDefault="00BC6ACA" w:rsidP="00BC6ACA">
      <w:pPr>
        <w:rPr>
          <w:color w:val="000000" w:themeColor="text1"/>
          <w:sz w:val="40"/>
          <w:szCs w:val="40"/>
        </w:rPr>
      </w:pPr>
    </w:p>
    <w:p w:rsidR="00BC6ACA" w:rsidRDefault="00BC6ACA" w:rsidP="00BC6ACA">
      <w:pPr>
        <w:spacing w:line="360" w:lineRule="auto"/>
        <w:jc w:val="both"/>
        <w:rPr>
          <w:rFonts w:ascii="Times New Roman" w:hAnsi="Times New Roman"/>
          <w:b/>
          <w:sz w:val="24"/>
          <w:szCs w:val="24"/>
          <w:lang w:val="en-US"/>
        </w:rPr>
      </w:pPr>
      <w:r w:rsidRPr="001B6570">
        <w:rPr>
          <w:rFonts w:ascii="Times New Roman" w:hAnsi="Times New Roman"/>
          <w:b/>
          <w:sz w:val="24"/>
          <w:szCs w:val="24"/>
          <w:lang w:val="en-US"/>
        </w:rPr>
        <w:t>Fig 8. Guiding students.</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w:t>
      </w:r>
      <w:r w:rsidRPr="00143912">
        <w:rPr>
          <w:rFonts w:ascii="Times New Roman" w:hAnsi="Times New Roman"/>
          <w:sz w:val="24"/>
          <w:szCs w:val="24"/>
          <w:lang w:val="en-US"/>
        </w:rPr>
        <w:t xml:space="preserve">ty percent of teachers strongly agree to guide students’ work in course projects by asking questions, exploring options, and suggesting alternative ways to do things, while </w:t>
      </w:r>
      <w:r>
        <w:rPr>
          <w:rFonts w:ascii="Times New Roman" w:hAnsi="Times New Roman"/>
          <w:sz w:val="24"/>
          <w:szCs w:val="24"/>
          <w:lang w:val="en-US"/>
        </w:rPr>
        <w:t>twen</w:t>
      </w:r>
      <w:r w:rsidRPr="00143912">
        <w:rPr>
          <w:rFonts w:ascii="Times New Roman" w:hAnsi="Times New Roman"/>
          <w:sz w:val="24"/>
          <w:szCs w:val="24"/>
          <w:lang w:val="en-US"/>
        </w:rPr>
        <w:t xml:space="preserve">ty percent of teachers </w:t>
      </w:r>
      <w:r>
        <w:rPr>
          <w:rFonts w:ascii="Times New Roman" w:hAnsi="Times New Roman"/>
          <w:sz w:val="24"/>
          <w:szCs w:val="24"/>
          <w:lang w:val="en-US"/>
        </w:rPr>
        <w:t>(Coming from Intermediate Intensive English I)</w:t>
      </w:r>
      <w:r w:rsidRPr="00143912">
        <w:rPr>
          <w:rFonts w:ascii="Times New Roman" w:hAnsi="Times New Roman"/>
          <w:sz w:val="24"/>
          <w:szCs w:val="24"/>
          <w:lang w:val="en-US"/>
        </w:rPr>
        <w:t xml:space="preserve"> agree in a moderate manner with this idea.</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As show</w:t>
      </w:r>
      <w:r>
        <w:rPr>
          <w:rFonts w:ascii="Times New Roman" w:hAnsi="Times New Roman"/>
          <w:sz w:val="24"/>
          <w:szCs w:val="24"/>
          <w:lang w:val="en-US"/>
        </w:rPr>
        <w:t>n</w:t>
      </w:r>
      <w:r w:rsidRPr="00143912">
        <w:rPr>
          <w:rFonts w:ascii="Times New Roman" w:hAnsi="Times New Roman"/>
          <w:sz w:val="24"/>
          <w:szCs w:val="24"/>
          <w:lang w:val="en-US"/>
        </w:rPr>
        <w:t xml:space="preserve"> in the results above, the statement that teachers guide students’ work in</w:t>
      </w:r>
      <w:r>
        <w:rPr>
          <w:rFonts w:ascii="Times New Roman" w:hAnsi="Times New Roman"/>
          <w:sz w:val="24"/>
          <w:szCs w:val="24"/>
          <w:lang w:val="en-US"/>
        </w:rPr>
        <w:t xml:space="preserve"> the</w:t>
      </w:r>
      <w:r w:rsidRPr="00143912">
        <w:rPr>
          <w:rFonts w:ascii="Times New Roman" w:hAnsi="Times New Roman"/>
          <w:sz w:val="24"/>
          <w:szCs w:val="24"/>
          <w:lang w:val="en-US"/>
        </w:rPr>
        <w:t xml:space="preserve"> course by asking questions, exploring options, and suggesting alternative ways to do things, is supported by professors’ agreement in a strong and moderate way.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000000" w:themeColor="text1"/>
          <w:sz w:val="40"/>
          <w:szCs w:val="40"/>
        </w:rPr>
      </w:pPr>
      <w:r>
        <w:rPr>
          <w:rFonts w:ascii="Times New Roman" w:hAnsi="Times New Roman"/>
          <w:b/>
          <w:noProof/>
          <w:sz w:val="24"/>
          <w:szCs w:val="24"/>
          <w:lang w:val="es-ES" w:eastAsia="es-ES"/>
        </w:rPr>
        <w:drawing>
          <wp:anchor distT="0" distB="0" distL="114300" distR="114300" simplePos="0" relativeHeight="251685888" behindDoc="0" locked="0" layoutInCell="1" allowOverlap="1">
            <wp:simplePos x="0" y="0"/>
            <wp:positionH relativeFrom="column">
              <wp:posOffset>4236720</wp:posOffset>
            </wp:positionH>
            <wp:positionV relativeFrom="paragraph">
              <wp:posOffset>915035</wp:posOffset>
            </wp:positionV>
            <wp:extent cx="1149985" cy="1264920"/>
            <wp:effectExtent l="0" t="0" r="0" b="0"/>
            <wp:wrapNone/>
            <wp:docPr id="38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000000" w:themeColor="text1"/>
          <w:sz w:val="40"/>
          <w:szCs w:val="40"/>
          <w:lang w:val="es-ES" w:eastAsia="es-ES"/>
        </w:rPr>
        <w:drawing>
          <wp:inline distT="0" distB="0" distL="0" distR="0">
            <wp:extent cx="5486400" cy="3200400"/>
            <wp:effectExtent l="19050" t="0" r="19050" b="0"/>
            <wp:docPr id="384"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6ACA" w:rsidRDefault="00BC6ACA" w:rsidP="00BC6ACA">
      <w:pPr>
        <w:rPr>
          <w:color w:val="000000" w:themeColor="text1"/>
          <w:sz w:val="40"/>
          <w:szCs w:val="40"/>
        </w:rPr>
      </w:pPr>
    </w:p>
    <w:p w:rsidR="00BC6ACA" w:rsidRDefault="00BC6ACA" w:rsidP="00BC6ACA">
      <w:pPr>
        <w:spacing w:line="360" w:lineRule="auto"/>
        <w:jc w:val="both"/>
        <w:rPr>
          <w:rFonts w:ascii="Times New Roman" w:hAnsi="Times New Roman"/>
          <w:b/>
          <w:sz w:val="24"/>
          <w:szCs w:val="24"/>
          <w:lang w:val="en-US"/>
        </w:rPr>
      </w:pPr>
      <w:r w:rsidRPr="00294F54">
        <w:rPr>
          <w:rFonts w:ascii="Times New Roman" w:hAnsi="Times New Roman"/>
          <w:b/>
          <w:sz w:val="24"/>
          <w:szCs w:val="24"/>
          <w:lang w:val="en-US"/>
        </w:rPr>
        <w:t>Fig 9. Encouraging students, to take initiative.</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Fif</w:t>
      </w:r>
      <w:r w:rsidRPr="00143912">
        <w:rPr>
          <w:rFonts w:ascii="Times New Roman" w:hAnsi="Times New Roman"/>
          <w:sz w:val="24"/>
          <w:szCs w:val="24"/>
          <w:lang w:val="en-US"/>
        </w:rPr>
        <w:t xml:space="preserve">ty percent of the subjects under study agree in a moderate manner, with the statement that their course activities encourage students to take initiative and responsibility for their learning, and </w:t>
      </w:r>
      <w:r>
        <w:rPr>
          <w:rFonts w:ascii="Times New Roman" w:hAnsi="Times New Roman"/>
          <w:sz w:val="24"/>
          <w:szCs w:val="24"/>
          <w:lang w:val="en-US"/>
        </w:rPr>
        <w:t>ten</w:t>
      </w:r>
      <w:r w:rsidRPr="00143912">
        <w:rPr>
          <w:rFonts w:ascii="Times New Roman" w:hAnsi="Times New Roman"/>
          <w:sz w:val="24"/>
          <w:szCs w:val="24"/>
          <w:lang w:val="en-US"/>
        </w:rPr>
        <w:t xml:space="preserve"> percent strongly agree with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w:t>
      </w:r>
      <w:r>
        <w:rPr>
          <w:rFonts w:ascii="Times New Roman" w:hAnsi="Times New Roman"/>
          <w:sz w:val="24"/>
          <w:szCs w:val="24"/>
          <w:lang w:val="en-US"/>
        </w:rPr>
        <w:t xml:space="preserve">on the Intermediate Intensive English I professors’ part to admit that teacher’s </w:t>
      </w:r>
      <w:r w:rsidRPr="00143912">
        <w:rPr>
          <w:rFonts w:ascii="Times New Roman" w:hAnsi="Times New Roman"/>
          <w:sz w:val="24"/>
          <w:szCs w:val="24"/>
          <w:lang w:val="en-US"/>
        </w:rPr>
        <w:t>course activities encourage students to take initiative and responsibility for their learning, in a moderate way.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341C4E"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DELEGATOR</w:t>
      </w:r>
    </w:p>
    <w:p w:rsidR="00BC6ACA" w:rsidRDefault="00BC6ACA" w:rsidP="00BC6ACA">
      <w:pPr>
        <w:rPr>
          <w:color w:val="000000" w:themeColor="text1"/>
          <w:sz w:val="40"/>
          <w:szCs w:val="40"/>
        </w:rPr>
      </w:pPr>
      <w:r>
        <w:rPr>
          <w:noProof/>
          <w:color w:val="000000" w:themeColor="text1"/>
          <w:sz w:val="40"/>
          <w:szCs w:val="40"/>
          <w:lang w:val="es-ES" w:eastAsia="es-ES"/>
        </w:rPr>
        <w:drawing>
          <wp:anchor distT="0" distB="0" distL="114300" distR="114300" simplePos="0" relativeHeight="251686912" behindDoc="0" locked="0" layoutInCell="1" allowOverlap="1">
            <wp:simplePos x="0" y="0"/>
            <wp:positionH relativeFrom="column">
              <wp:posOffset>4233545</wp:posOffset>
            </wp:positionH>
            <wp:positionV relativeFrom="paragraph">
              <wp:posOffset>1058545</wp:posOffset>
            </wp:positionV>
            <wp:extent cx="1149985" cy="1264920"/>
            <wp:effectExtent l="19050" t="0" r="0" b="0"/>
            <wp:wrapNone/>
            <wp:docPr id="38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000000" w:themeColor="text1"/>
          <w:sz w:val="40"/>
          <w:szCs w:val="40"/>
          <w:lang w:val="es-ES" w:eastAsia="es-ES"/>
        </w:rPr>
        <w:drawing>
          <wp:inline distT="0" distB="0" distL="0" distR="0">
            <wp:extent cx="5486400" cy="3200400"/>
            <wp:effectExtent l="19050" t="0" r="19050" b="0"/>
            <wp:docPr id="386"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6ACA" w:rsidRDefault="00BC6ACA" w:rsidP="00BC6ACA">
      <w:pPr>
        <w:jc w:val="center"/>
        <w:rPr>
          <w:color w:val="000000" w:themeColor="text1"/>
          <w:sz w:val="40"/>
          <w:szCs w:val="40"/>
        </w:rPr>
      </w:pPr>
    </w:p>
    <w:p w:rsidR="00BC6ACA" w:rsidRPr="00100D5D" w:rsidRDefault="00BC6ACA" w:rsidP="00BC6ACA">
      <w:pPr>
        <w:spacing w:line="360" w:lineRule="auto"/>
        <w:jc w:val="both"/>
        <w:rPr>
          <w:rFonts w:ascii="Times New Roman" w:hAnsi="Times New Roman"/>
          <w:b/>
          <w:sz w:val="24"/>
          <w:szCs w:val="24"/>
          <w:lang w:val="en-US"/>
        </w:rPr>
      </w:pPr>
      <w:r w:rsidRPr="00100D5D">
        <w:rPr>
          <w:rFonts w:ascii="Times New Roman" w:hAnsi="Times New Roman"/>
          <w:b/>
          <w:sz w:val="24"/>
          <w:szCs w:val="24"/>
          <w:lang w:val="en-US"/>
        </w:rPr>
        <w:t>Fig 10. Consulting students to improve their work.</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ty percent of professors agree in a moderate manner to spend time consulting with students on how to improve their work on individu</w:t>
      </w:r>
      <w:r>
        <w:rPr>
          <w:rFonts w:ascii="Times New Roman" w:hAnsi="Times New Roman"/>
          <w:sz w:val="24"/>
          <w:szCs w:val="24"/>
          <w:lang w:val="en-US"/>
        </w:rPr>
        <w:t>al or group projects, while twen</w:t>
      </w:r>
      <w:r w:rsidRPr="00143912">
        <w:rPr>
          <w:rFonts w:ascii="Times New Roman" w:hAnsi="Times New Roman"/>
          <w:sz w:val="24"/>
          <w:szCs w:val="24"/>
          <w:lang w:val="en-US"/>
        </w:rPr>
        <w:t>ty percent strongly agree</w:t>
      </w:r>
      <w:r>
        <w:rPr>
          <w:rFonts w:ascii="Times New Roman" w:hAnsi="Times New Roman"/>
          <w:sz w:val="24"/>
          <w:szCs w:val="24"/>
          <w:lang w:val="en-US"/>
        </w:rPr>
        <w:t xml:space="preserve"> with this statement, and ten</w:t>
      </w:r>
      <w:r w:rsidRPr="00143912">
        <w:rPr>
          <w:rFonts w:ascii="Times New Roman" w:hAnsi="Times New Roman"/>
          <w:sz w:val="24"/>
          <w:szCs w:val="24"/>
          <w:lang w:val="en-US"/>
        </w:rPr>
        <w:t xml:space="preserve"> percent show they are undecided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As shown in the graph above, there is a strong tendency to support in a moderate way that teachers spend time consulting with students on how to improve their work on individual or group projects.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000000" w:themeColor="text1"/>
          <w:sz w:val="40"/>
          <w:szCs w:val="40"/>
        </w:rPr>
      </w:pPr>
      <w:r>
        <w:rPr>
          <w:noProof/>
          <w:color w:val="000000" w:themeColor="text1"/>
          <w:sz w:val="40"/>
          <w:szCs w:val="40"/>
          <w:lang w:val="es-ES" w:eastAsia="es-ES"/>
        </w:rPr>
        <w:drawing>
          <wp:anchor distT="0" distB="0" distL="114300" distR="114300" simplePos="0" relativeHeight="251687936" behindDoc="0" locked="0" layoutInCell="1" allowOverlap="1">
            <wp:simplePos x="0" y="0"/>
            <wp:positionH relativeFrom="column">
              <wp:posOffset>4233545</wp:posOffset>
            </wp:positionH>
            <wp:positionV relativeFrom="paragraph">
              <wp:posOffset>1187450</wp:posOffset>
            </wp:positionV>
            <wp:extent cx="1149985" cy="1264920"/>
            <wp:effectExtent l="19050" t="0" r="0" b="0"/>
            <wp:wrapNone/>
            <wp:docPr id="387"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000000" w:themeColor="text1"/>
          <w:sz w:val="40"/>
          <w:szCs w:val="40"/>
          <w:lang w:val="es-ES" w:eastAsia="es-ES"/>
        </w:rPr>
        <w:drawing>
          <wp:inline distT="0" distB="0" distL="0" distR="0">
            <wp:extent cx="5486400" cy="3200400"/>
            <wp:effectExtent l="19050" t="0" r="19050" b="0"/>
            <wp:docPr id="388"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6ACA" w:rsidRDefault="00BC6ACA" w:rsidP="00BC6ACA">
      <w:pPr>
        <w:rPr>
          <w:color w:val="000000" w:themeColor="text1"/>
          <w:sz w:val="40"/>
          <w:szCs w:val="40"/>
        </w:rPr>
      </w:pPr>
    </w:p>
    <w:p w:rsidR="00BC6ACA" w:rsidRPr="00FA6C6E" w:rsidRDefault="00BC6ACA" w:rsidP="00BC6ACA">
      <w:pPr>
        <w:spacing w:line="360" w:lineRule="auto"/>
        <w:jc w:val="both"/>
        <w:rPr>
          <w:rFonts w:ascii="Times New Roman" w:hAnsi="Times New Roman"/>
          <w:b/>
          <w:sz w:val="24"/>
          <w:szCs w:val="24"/>
          <w:lang w:val="en-US"/>
        </w:rPr>
      </w:pPr>
      <w:r w:rsidRPr="00FA6C6E">
        <w:rPr>
          <w:rFonts w:ascii="Times New Roman" w:hAnsi="Times New Roman"/>
          <w:b/>
          <w:sz w:val="24"/>
          <w:szCs w:val="24"/>
          <w:lang w:val="en-US"/>
        </w:rPr>
        <w:t>Fig 11. Developing students’ ability to think critically.</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w:t>
      </w:r>
      <w:r w:rsidRPr="00143912">
        <w:rPr>
          <w:rFonts w:ascii="Times New Roman" w:hAnsi="Times New Roman"/>
          <w:sz w:val="24"/>
          <w:szCs w:val="24"/>
          <w:lang w:val="en-US"/>
        </w:rPr>
        <w:t xml:space="preserve">ty percent of professors strongly agree that they employ small groups’ discussions to help students develop their ability </w:t>
      </w:r>
      <w:r>
        <w:rPr>
          <w:rFonts w:ascii="Times New Roman" w:hAnsi="Times New Roman"/>
          <w:sz w:val="24"/>
          <w:szCs w:val="24"/>
          <w:lang w:val="en-US"/>
        </w:rPr>
        <w:t>to think critically, only ten</w:t>
      </w:r>
      <w:r w:rsidRPr="00143912">
        <w:rPr>
          <w:rFonts w:ascii="Times New Roman" w:hAnsi="Times New Roman"/>
          <w:sz w:val="24"/>
          <w:szCs w:val="24"/>
          <w:lang w:val="en-US"/>
        </w:rPr>
        <w:t xml:space="preserve"> percent agree in a moderate way and the </w:t>
      </w:r>
      <w:r>
        <w:rPr>
          <w:rFonts w:ascii="Times New Roman" w:hAnsi="Times New Roman"/>
          <w:sz w:val="24"/>
          <w:szCs w:val="24"/>
          <w:lang w:val="en-US"/>
        </w:rPr>
        <w:t>remaining</w:t>
      </w:r>
      <w:r w:rsidRPr="00143912">
        <w:rPr>
          <w:rFonts w:ascii="Times New Roman" w:hAnsi="Times New Roman"/>
          <w:sz w:val="24"/>
          <w:szCs w:val="24"/>
          <w:lang w:val="en-US"/>
        </w:rPr>
        <w:t xml:space="preserve"> t</w:t>
      </w:r>
      <w:r>
        <w:rPr>
          <w:rFonts w:ascii="Times New Roman" w:hAnsi="Times New Roman"/>
          <w:sz w:val="24"/>
          <w:szCs w:val="24"/>
          <w:lang w:val="en-US"/>
        </w:rPr>
        <w:t>en percent of them</w:t>
      </w:r>
      <w:r w:rsidRPr="00143912">
        <w:rPr>
          <w:rFonts w:ascii="Times New Roman" w:hAnsi="Times New Roman"/>
          <w:sz w:val="24"/>
          <w:szCs w:val="24"/>
          <w:lang w:val="en-US"/>
        </w:rPr>
        <w:t xml:space="preserve"> are undecided.</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w:t>
      </w:r>
      <w:r>
        <w:rPr>
          <w:rFonts w:ascii="Times New Roman" w:hAnsi="Times New Roman"/>
          <w:sz w:val="24"/>
          <w:szCs w:val="24"/>
          <w:lang w:val="en-US"/>
        </w:rPr>
        <w:t>on the Intermediate Intensive English I professors’ part</w:t>
      </w:r>
      <w:r w:rsidRPr="00143912">
        <w:rPr>
          <w:rFonts w:ascii="Times New Roman" w:hAnsi="Times New Roman"/>
          <w:sz w:val="24"/>
          <w:szCs w:val="24"/>
          <w:lang w:val="en-US"/>
        </w:rPr>
        <w:t xml:space="preserve"> to support small groups’ discussions to help students develop their ability to think critically.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000000" w:themeColor="text1"/>
          <w:sz w:val="40"/>
          <w:szCs w:val="40"/>
        </w:rPr>
      </w:pPr>
      <w:r>
        <w:rPr>
          <w:noProof/>
          <w:color w:val="000000" w:themeColor="text1"/>
          <w:sz w:val="40"/>
          <w:szCs w:val="40"/>
          <w:lang w:val="es-ES" w:eastAsia="es-ES"/>
        </w:rPr>
        <w:drawing>
          <wp:anchor distT="0" distB="0" distL="114300" distR="114300" simplePos="0" relativeHeight="251688960" behindDoc="0" locked="0" layoutInCell="1" allowOverlap="1">
            <wp:simplePos x="0" y="0"/>
            <wp:positionH relativeFrom="column">
              <wp:posOffset>4233929</wp:posOffset>
            </wp:positionH>
            <wp:positionV relativeFrom="paragraph">
              <wp:posOffset>911254</wp:posOffset>
            </wp:positionV>
            <wp:extent cx="1150531" cy="1265274"/>
            <wp:effectExtent l="19050" t="0" r="0" b="0"/>
            <wp:wrapNone/>
            <wp:docPr id="389"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50531" cy="1265274"/>
                    </a:xfrm>
                    <a:prstGeom prst="rect">
                      <a:avLst/>
                    </a:prstGeom>
                  </pic:spPr>
                </pic:pic>
              </a:graphicData>
            </a:graphic>
          </wp:anchor>
        </w:drawing>
      </w:r>
      <w:r w:rsidRPr="00BD47F3">
        <w:rPr>
          <w:noProof/>
          <w:color w:val="000000" w:themeColor="text1"/>
          <w:sz w:val="40"/>
          <w:szCs w:val="40"/>
          <w:lang w:val="es-ES" w:eastAsia="es-ES"/>
        </w:rPr>
        <w:drawing>
          <wp:inline distT="0" distB="0" distL="0" distR="0">
            <wp:extent cx="5486400" cy="3200400"/>
            <wp:effectExtent l="19050" t="0" r="19050" b="0"/>
            <wp:docPr id="390"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6ACA" w:rsidRDefault="00BC6ACA" w:rsidP="00BC6ACA">
      <w:pPr>
        <w:rPr>
          <w:color w:val="000000" w:themeColor="text1"/>
          <w:sz w:val="40"/>
          <w:szCs w:val="40"/>
        </w:rPr>
      </w:pPr>
    </w:p>
    <w:p w:rsidR="00BC6ACA" w:rsidRDefault="00BC6ACA" w:rsidP="00BC6ACA">
      <w:pPr>
        <w:spacing w:line="360" w:lineRule="auto"/>
        <w:jc w:val="both"/>
        <w:rPr>
          <w:rFonts w:ascii="Times New Roman" w:hAnsi="Times New Roman"/>
          <w:b/>
          <w:sz w:val="24"/>
          <w:szCs w:val="24"/>
          <w:lang w:val="en-US"/>
        </w:rPr>
      </w:pPr>
      <w:r w:rsidRPr="00554A8C">
        <w:rPr>
          <w:rFonts w:ascii="Times New Roman" w:hAnsi="Times New Roman"/>
          <w:b/>
          <w:sz w:val="24"/>
          <w:szCs w:val="24"/>
          <w:lang w:val="en-US"/>
        </w:rPr>
        <w:t>Fig 12. Teacher is a resource to help students.</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ty percent of subject</w:t>
      </w:r>
      <w:r>
        <w:rPr>
          <w:rFonts w:ascii="Times New Roman" w:hAnsi="Times New Roman"/>
          <w:sz w:val="24"/>
          <w:szCs w:val="24"/>
          <w:lang w:val="en-US"/>
        </w:rPr>
        <w:t>s</w:t>
      </w:r>
      <w:r w:rsidRPr="00143912">
        <w:rPr>
          <w:rFonts w:ascii="Times New Roman" w:hAnsi="Times New Roman"/>
          <w:sz w:val="24"/>
          <w:szCs w:val="24"/>
          <w:lang w:val="en-US"/>
        </w:rPr>
        <w:t xml:space="preserve"> under study moderately agree that they assume the role of a resource person who is available to s</w:t>
      </w:r>
      <w:r>
        <w:rPr>
          <w:rFonts w:ascii="Times New Roman" w:hAnsi="Times New Roman"/>
          <w:sz w:val="24"/>
          <w:szCs w:val="24"/>
          <w:lang w:val="en-US"/>
        </w:rPr>
        <w:t>tudents when they need help, twen</w:t>
      </w:r>
      <w:r w:rsidRPr="00143912">
        <w:rPr>
          <w:rFonts w:ascii="Times New Roman" w:hAnsi="Times New Roman"/>
          <w:sz w:val="24"/>
          <w:szCs w:val="24"/>
          <w:lang w:val="en-US"/>
        </w:rPr>
        <w:t>ty percent of them agree in a strong manner and only ten per</w:t>
      </w:r>
      <w:r>
        <w:rPr>
          <w:rFonts w:ascii="Times New Roman" w:hAnsi="Times New Roman"/>
          <w:sz w:val="24"/>
          <w:szCs w:val="24"/>
          <w:lang w:val="en-US"/>
        </w:rPr>
        <w:t>cent is undecided on the matter.</w:t>
      </w:r>
    </w:p>
    <w:p w:rsidR="00BC6ACA" w:rsidRPr="002078B3" w:rsidRDefault="00BC6ACA" w:rsidP="00BC6ACA">
      <w:pPr>
        <w:spacing w:line="360" w:lineRule="auto"/>
        <w:jc w:val="both"/>
        <w:rPr>
          <w:rFonts w:ascii="Times New Roman" w:hAnsi="Times New Roman"/>
          <w:sz w:val="24"/>
          <w:szCs w:val="24"/>
          <w:u w:val="single"/>
          <w:lang w:val="en-US"/>
        </w:rPr>
      </w:pPr>
      <w:r w:rsidRPr="00143912">
        <w:rPr>
          <w:rFonts w:ascii="Times New Roman" w:hAnsi="Times New Roman"/>
          <w:sz w:val="24"/>
          <w:szCs w:val="24"/>
          <w:lang w:val="en-US"/>
        </w:rPr>
        <w:t>There is a strong tendency on the</w:t>
      </w:r>
      <w:r>
        <w:rPr>
          <w:rFonts w:ascii="Times New Roman" w:hAnsi="Times New Roman"/>
          <w:sz w:val="24"/>
          <w:szCs w:val="24"/>
          <w:lang w:val="en-US"/>
        </w:rPr>
        <w:t xml:space="preserve"> Intermediate Intensive English I</w:t>
      </w:r>
      <w:r w:rsidRPr="00143912">
        <w:rPr>
          <w:rFonts w:ascii="Times New Roman" w:hAnsi="Times New Roman"/>
          <w:sz w:val="24"/>
          <w:szCs w:val="24"/>
          <w:lang w:val="en-US"/>
        </w:rPr>
        <w:t xml:space="preserve"> professors’ part to assume the role of a resource person who is available to students when they need help.</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p>
    <w:p w:rsidR="00BC6ACA" w:rsidRPr="00341C4E"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PERMISSIVE</w:t>
      </w:r>
    </w:p>
    <w:p w:rsidR="00BC6ACA" w:rsidRDefault="00BC6ACA" w:rsidP="00BC6ACA">
      <w:pPr>
        <w:rPr>
          <w:color w:val="FF0000"/>
        </w:rPr>
      </w:pPr>
      <w:r>
        <w:rPr>
          <w:noProof/>
          <w:color w:val="FF0000"/>
          <w:lang w:val="es-ES" w:eastAsia="es-ES"/>
        </w:rPr>
        <w:drawing>
          <wp:anchor distT="0" distB="0" distL="114300" distR="114300" simplePos="0" relativeHeight="251689984" behindDoc="0" locked="0" layoutInCell="1" allowOverlap="1">
            <wp:simplePos x="0" y="0"/>
            <wp:positionH relativeFrom="column">
              <wp:posOffset>4233545</wp:posOffset>
            </wp:positionH>
            <wp:positionV relativeFrom="paragraph">
              <wp:posOffset>984250</wp:posOffset>
            </wp:positionV>
            <wp:extent cx="1149985" cy="1264920"/>
            <wp:effectExtent l="19050" t="0" r="0" b="0"/>
            <wp:wrapNone/>
            <wp:docPr id="391"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392"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5340C7">
        <w:rPr>
          <w:rFonts w:ascii="Times New Roman" w:hAnsi="Times New Roman"/>
          <w:b/>
          <w:sz w:val="24"/>
          <w:szCs w:val="24"/>
          <w:lang w:val="en-US"/>
        </w:rPr>
        <w:t>Fig 13. Asking for students’ advice.</w:t>
      </w:r>
    </w:p>
    <w:p w:rsidR="00BC6ACA" w:rsidRPr="005340C7"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ty percent of professors moderately agree to solicit students’ advice about how and what to teach in the course, ten percent strongly agree while another ten perc</w:t>
      </w:r>
      <w:r>
        <w:rPr>
          <w:rFonts w:ascii="Times New Roman" w:hAnsi="Times New Roman"/>
          <w:sz w:val="24"/>
          <w:szCs w:val="24"/>
          <w:lang w:val="en-US"/>
        </w:rPr>
        <w:t>ent strongly disagree, as ten</w:t>
      </w:r>
      <w:r w:rsidRPr="00143912">
        <w:rPr>
          <w:rFonts w:ascii="Times New Roman" w:hAnsi="Times New Roman"/>
          <w:sz w:val="24"/>
          <w:szCs w:val="24"/>
          <w:lang w:val="en-US"/>
        </w:rPr>
        <w:t xml:space="preserve"> percent were undecided and the rest t</w:t>
      </w:r>
      <w:r>
        <w:rPr>
          <w:rFonts w:ascii="Times New Roman" w:hAnsi="Times New Roman"/>
          <w:sz w:val="24"/>
          <w:szCs w:val="24"/>
          <w:lang w:val="en-US"/>
        </w:rPr>
        <w:t>en</w:t>
      </w:r>
      <w:r w:rsidRPr="00143912">
        <w:rPr>
          <w:rFonts w:ascii="Times New Roman" w:hAnsi="Times New Roman"/>
          <w:sz w:val="24"/>
          <w:szCs w:val="24"/>
          <w:lang w:val="en-US"/>
        </w:rPr>
        <w:t xml:space="preserve"> percent moderately disagree.</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the </w:t>
      </w:r>
      <w:r>
        <w:rPr>
          <w:rFonts w:ascii="Times New Roman" w:hAnsi="Times New Roman"/>
          <w:sz w:val="24"/>
          <w:szCs w:val="24"/>
          <w:lang w:val="en-US"/>
        </w:rPr>
        <w:t>Intermediate Intensive English I</w:t>
      </w:r>
      <w:r w:rsidRPr="00143912">
        <w:rPr>
          <w:rFonts w:ascii="Times New Roman" w:hAnsi="Times New Roman"/>
          <w:sz w:val="24"/>
          <w:szCs w:val="24"/>
          <w:lang w:val="en-US"/>
        </w:rPr>
        <w:t xml:space="preserve"> professors’ part to solicit students’ advice about how and what to teach in the course.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drawing>
          <wp:anchor distT="0" distB="0" distL="114300" distR="114300" simplePos="0" relativeHeight="251691008" behindDoc="0" locked="0" layoutInCell="1" allowOverlap="1">
            <wp:simplePos x="0" y="0"/>
            <wp:positionH relativeFrom="column">
              <wp:posOffset>4233545</wp:posOffset>
            </wp:positionH>
            <wp:positionV relativeFrom="paragraph">
              <wp:posOffset>963930</wp:posOffset>
            </wp:positionV>
            <wp:extent cx="1149985" cy="1264920"/>
            <wp:effectExtent l="19050" t="0" r="0" b="0"/>
            <wp:wrapNone/>
            <wp:docPr id="39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394"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C6ACA" w:rsidRDefault="00BC6ACA" w:rsidP="00BC6ACA">
      <w:pPr>
        <w:rPr>
          <w:color w:val="FF0000"/>
        </w:rPr>
      </w:pPr>
    </w:p>
    <w:p w:rsidR="00BC6ACA" w:rsidRPr="005340C7" w:rsidRDefault="00BC6ACA" w:rsidP="00BC6ACA">
      <w:pPr>
        <w:spacing w:line="360" w:lineRule="auto"/>
        <w:jc w:val="both"/>
        <w:rPr>
          <w:rFonts w:ascii="Times New Roman" w:hAnsi="Times New Roman"/>
          <w:b/>
          <w:sz w:val="24"/>
          <w:szCs w:val="24"/>
          <w:lang w:val="en-US"/>
        </w:rPr>
      </w:pPr>
      <w:r w:rsidRPr="005340C7">
        <w:rPr>
          <w:rFonts w:ascii="Times New Roman" w:hAnsi="Times New Roman"/>
          <w:b/>
          <w:sz w:val="24"/>
          <w:szCs w:val="24"/>
          <w:lang w:val="en-US"/>
        </w:rPr>
        <w:t>Fig 14. Students set their own place to work.</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 xml:space="preserve">ty percent of teachers did not choose to agree </w:t>
      </w:r>
      <w:r>
        <w:rPr>
          <w:rFonts w:ascii="Times New Roman" w:hAnsi="Times New Roman"/>
          <w:sz w:val="24"/>
          <w:szCs w:val="24"/>
          <w:lang w:val="en-US"/>
        </w:rPr>
        <w:t>in a moderate manner with</w:t>
      </w:r>
      <w:r w:rsidRPr="00143912">
        <w:rPr>
          <w:rFonts w:ascii="Times New Roman" w:hAnsi="Times New Roman"/>
          <w:sz w:val="24"/>
          <w:szCs w:val="24"/>
          <w:lang w:val="en-US"/>
        </w:rPr>
        <w:t xml:space="preserve"> the idea that their students set their own place for completing independent and/or group projects, while </w:t>
      </w:r>
      <w:r>
        <w:rPr>
          <w:rFonts w:ascii="Times New Roman" w:hAnsi="Times New Roman"/>
          <w:sz w:val="24"/>
          <w:szCs w:val="24"/>
          <w:lang w:val="en-US"/>
        </w:rPr>
        <w:t>ten</w:t>
      </w:r>
      <w:r w:rsidRPr="00143912">
        <w:rPr>
          <w:rFonts w:ascii="Times New Roman" w:hAnsi="Times New Roman"/>
          <w:sz w:val="24"/>
          <w:szCs w:val="24"/>
          <w:lang w:val="en-US"/>
        </w:rPr>
        <w:t xml:space="preserve"> percent strongly agree on the matter</w:t>
      </w:r>
      <w:r>
        <w:rPr>
          <w:rFonts w:ascii="Times New Roman" w:hAnsi="Times New Roman"/>
          <w:sz w:val="24"/>
          <w:szCs w:val="24"/>
          <w:lang w:val="en-US"/>
        </w:rPr>
        <w:t xml:space="preserve"> and twenty percent was undecided</w:t>
      </w:r>
      <w:r w:rsidRPr="00143912">
        <w:rPr>
          <w:rFonts w:ascii="Times New Roman" w:hAnsi="Times New Roman"/>
          <w:sz w:val="24"/>
          <w:szCs w:val="24"/>
          <w:lang w:val="en-US"/>
        </w:rPr>
        <w: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As shown above the statement that students set their own place for completing independent and/or </w:t>
      </w:r>
      <w:r>
        <w:rPr>
          <w:rFonts w:ascii="Times New Roman" w:hAnsi="Times New Roman"/>
          <w:sz w:val="24"/>
          <w:szCs w:val="24"/>
          <w:lang w:val="en-US"/>
        </w:rPr>
        <w:t>group projects, is</w:t>
      </w:r>
      <w:r w:rsidRPr="00143912">
        <w:rPr>
          <w:rFonts w:ascii="Times New Roman" w:hAnsi="Times New Roman"/>
          <w:sz w:val="24"/>
          <w:szCs w:val="24"/>
          <w:lang w:val="en-US"/>
        </w:rPr>
        <w:t xml:space="preserve"> supported by most </w:t>
      </w:r>
      <w:r>
        <w:rPr>
          <w:rFonts w:ascii="Times New Roman" w:hAnsi="Times New Roman"/>
          <w:sz w:val="24"/>
          <w:szCs w:val="24"/>
          <w:lang w:val="en-US"/>
        </w:rPr>
        <w:t>Intermediate Intensive English I</w:t>
      </w:r>
      <w:r w:rsidRPr="00143912">
        <w:rPr>
          <w:rFonts w:ascii="Times New Roman" w:hAnsi="Times New Roman"/>
          <w:sz w:val="24"/>
          <w:szCs w:val="24"/>
          <w:lang w:val="en-US"/>
        </w:rPr>
        <w:t xml:space="preserve"> teachers</w:t>
      </w:r>
      <w:r>
        <w:rPr>
          <w:rFonts w:ascii="Times New Roman" w:hAnsi="Times New Roman"/>
          <w:sz w:val="24"/>
          <w:szCs w:val="24"/>
          <w:lang w:val="en-US"/>
        </w:rPr>
        <w:t xml:space="preserve"> in a moderate and in an strong way (by minority).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drawing>
          <wp:anchor distT="0" distB="0" distL="114300" distR="114300" simplePos="0" relativeHeight="251692032" behindDoc="0" locked="0" layoutInCell="1" allowOverlap="1">
            <wp:simplePos x="0" y="0"/>
            <wp:positionH relativeFrom="column">
              <wp:posOffset>4233545</wp:posOffset>
            </wp:positionH>
            <wp:positionV relativeFrom="paragraph">
              <wp:posOffset>963930</wp:posOffset>
            </wp:positionV>
            <wp:extent cx="1149985" cy="1264920"/>
            <wp:effectExtent l="19050" t="0" r="0" b="0"/>
            <wp:wrapNone/>
            <wp:docPr id="39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396"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F678A8">
        <w:rPr>
          <w:rFonts w:ascii="Times New Roman" w:hAnsi="Times New Roman"/>
          <w:b/>
          <w:sz w:val="24"/>
          <w:szCs w:val="24"/>
          <w:lang w:val="en-US"/>
        </w:rPr>
        <w:t>Fig 15. Being a delegator.</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ty percent of teachers agree in a moderate way with the idea that their approach to teaching is similar to a manager of a work group who delegates tasks and respo</w:t>
      </w:r>
      <w:r>
        <w:rPr>
          <w:rFonts w:ascii="Times New Roman" w:hAnsi="Times New Roman"/>
          <w:sz w:val="24"/>
          <w:szCs w:val="24"/>
          <w:lang w:val="en-US"/>
        </w:rPr>
        <w:t>nsibility to subordinates, twent</w:t>
      </w:r>
      <w:r w:rsidRPr="00143912">
        <w:rPr>
          <w:rFonts w:ascii="Times New Roman" w:hAnsi="Times New Roman"/>
          <w:sz w:val="24"/>
          <w:szCs w:val="24"/>
          <w:lang w:val="en-US"/>
        </w:rPr>
        <w:t xml:space="preserve">y percent support it in a strongly way and only a </w:t>
      </w:r>
      <w:r>
        <w:rPr>
          <w:rFonts w:ascii="Times New Roman" w:hAnsi="Times New Roman"/>
          <w:sz w:val="24"/>
          <w:szCs w:val="24"/>
          <w:lang w:val="en-US"/>
        </w:rPr>
        <w:t xml:space="preserve">minority of </w:t>
      </w:r>
      <w:r w:rsidRPr="00143912">
        <w:rPr>
          <w:rFonts w:ascii="Times New Roman" w:hAnsi="Times New Roman"/>
          <w:sz w:val="24"/>
          <w:szCs w:val="24"/>
          <w:lang w:val="en-US"/>
        </w:rPr>
        <w:t>t</w:t>
      </w:r>
      <w:r>
        <w:rPr>
          <w:rFonts w:ascii="Times New Roman" w:hAnsi="Times New Roman"/>
          <w:sz w:val="24"/>
          <w:szCs w:val="24"/>
          <w:lang w:val="en-US"/>
        </w:rPr>
        <w:t>en</w:t>
      </w:r>
      <w:r w:rsidRPr="00143912">
        <w:rPr>
          <w:rFonts w:ascii="Times New Roman" w:hAnsi="Times New Roman"/>
          <w:sz w:val="24"/>
          <w:szCs w:val="24"/>
          <w:lang w:val="en-US"/>
        </w:rPr>
        <w:t xml:space="preserve"> percent moderately disagree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There is a strong tendency on professors’ part to support the idea that their approach to teaching is similar to a manager of work group who delegates tasks and responsibility to subordinates.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341C4E"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DETACHED</w:t>
      </w:r>
    </w:p>
    <w:p w:rsidR="00BC6ACA" w:rsidRDefault="00BC6ACA" w:rsidP="00BC6ACA">
      <w:pPr>
        <w:rPr>
          <w:color w:val="FF0000"/>
        </w:rPr>
      </w:pPr>
      <w:r>
        <w:rPr>
          <w:noProof/>
          <w:color w:val="FF0000"/>
          <w:lang w:val="es-ES" w:eastAsia="es-ES"/>
        </w:rPr>
        <w:drawing>
          <wp:anchor distT="0" distB="0" distL="114300" distR="114300" simplePos="0" relativeHeight="251693056" behindDoc="0" locked="0" layoutInCell="1" allowOverlap="1">
            <wp:simplePos x="0" y="0"/>
            <wp:positionH relativeFrom="column">
              <wp:posOffset>4265295</wp:posOffset>
            </wp:positionH>
            <wp:positionV relativeFrom="paragraph">
              <wp:posOffset>835025</wp:posOffset>
            </wp:positionV>
            <wp:extent cx="1149985" cy="1264920"/>
            <wp:effectExtent l="19050" t="0" r="0" b="0"/>
            <wp:wrapNone/>
            <wp:docPr id="397"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398"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F678A8">
        <w:rPr>
          <w:rFonts w:ascii="Times New Roman" w:hAnsi="Times New Roman"/>
          <w:b/>
          <w:sz w:val="24"/>
          <w:szCs w:val="24"/>
          <w:lang w:val="en-US"/>
        </w:rPr>
        <w:t>Fig 16. The most important things students should acquire.</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ty percent of the teachers moderately agree with the idea that facts, concepts, and principles are the most important things that</w:t>
      </w:r>
      <w:r>
        <w:rPr>
          <w:rFonts w:ascii="Times New Roman" w:hAnsi="Times New Roman"/>
          <w:sz w:val="24"/>
          <w:szCs w:val="24"/>
          <w:lang w:val="en-US"/>
        </w:rPr>
        <w:t xml:space="preserve"> students should acquire, while twenty</w:t>
      </w:r>
      <w:r w:rsidRPr="00143912">
        <w:rPr>
          <w:rFonts w:ascii="Times New Roman" w:hAnsi="Times New Roman"/>
          <w:sz w:val="24"/>
          <w:szCs w:val="24"/>
          <w:lang w:val="en-US"/>
        </w:rPr>
        <w:t xml:space="preserve"> percent agree in a strong way, </w:t>
      </w:r>
      <w:r>
        <w:rPr>
          <w:rFonts w:ascii="Times New Roman" w:hAnsi="Times New Roman"/>
          <w:sz w:val="24"/>
          <w:szCs w:val="24"/>
          <w:lang w:val="en-US"/>
        </w:rPr>
        <w:t>and ten</w:t>
      </w:r>
      <w:r w:rsidRPr="00143912">
        <w:rPr>
          <w:rFonts w:ascii="Times New Roman" w:hAnsi="Times New Roman"/>
          <w:sz w:val="24"/>
          <w:szCs w:val="24"/>
          <w:lang w:val="en-US"/>
        </w:rPr>
        <w:t xml:space="preserve"> percent is undecided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As shown above, there is a strong tendency on teachers’ part to support agreeing with the idea that facts, concepts, and principles are the most important things that students should acquire.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lastRenderedPageBreak/>
        <w:drawing>
          <wp:anchor distT="0" distB="0" distL="114300" distR="114300" simplePos="0" relativeHeight="251694080" behindDoc="0" locked="0" layoutInCell="1" allowOverlap="1">
            <wp:simplePos x="0" y="0"/>
            <wp:positionH relativeFrom="column">
              <wp:posOffset>4265295</wp:posOffset>
            </wp:positionH>
            <wp:positionV relativeFrom="paragraph">
              <wp:posOffset>779780</wp:posOffset>
            </wp:positionV>
            <wp:extent cx="1149985" cy="1264920"/>
            <wp:effectExtent l="19050" t="0" r="0" b="0"/>
            <wp:wrapNone/>
            <wp:docPr id="399"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400"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203043">
        <w:rPr>
          <w:rFonts w:ascii="Times New Roman" w:hAnsi="Times New Roman"/>
          <w:b/>
          <w:sz w:val="24"/>
          <w:szCs w:val="24"/>
          <w:lang w:val="en-US"/>
        </w:rPr>
        <w:t>Fig 17. Giving a negative feedback.</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Thirt</w:t>
      </w:r>
      <w:r w:rsidRPr="00143912">
        <w:rPr>
          <w:rFonts w:ascii="Times New Roman" w:hAnsi="Times New Roman"/>
          <w:sz w:val="24"/>
          <w:szCs w:val="24"/>
          <w:lang w:val="en-US"/>
        </w:rPr>
        <w:t xml:space="preserve">y percent of teachers </w:t>
      </w:r>
      <w:r>
        <w:rPr>
          <w:rFonts w:ascii="Times New Roman" w:hAnsi="Times New Roman"/>
          <w:sz w:val="24"/>
          <w:szCs w:val="24"/>
          <w:lang w:val="en-US"/>
        </w:rPr>
        <w:t>moderately</w:t>
      </w:r>
      <w:r w:rsidRPr="00143912">
        <w:rPr>
          <w:rFonts w:ascii="Times New Roman" w:hAnsi="Times New Roman"/>
          <w:sz w:val="24"/>
          <w:szCs w:val="24"/>
          <w:lang w:val="en-US"/>
        </w:rPr>
        <w:t xml:space="preserve"> agree that they give students negative feedback when their performance is unsatisfactory, </w:t>
      </w:r>
      <w:r>
        <w:rPr>
          <w:rFonts w:ascii="Times New Roman" w:hAnsi="Times New Roman"/>
          <w:sz w:val="24"/>
          <w:szCs w:val="24"/>
          <w:lang w:val="en-US"/>
        </w:rPr>
        <w:t>twent</w:t>
      </w:r>
      <w:r w:rsidRPr="00143912">
        <w:rPr>
          <w:rFonts w:ascii="Times New Roman" w:hAnsi="Times New Roman"/>
          <w:sz w:val="24"/>
          <w:szCs w:val="24"/>
          <w:lang w:val="en-US"/>
        </w:rPr>
        <w:t xml:space="preserve">y percent of them agree in a </w:t>
      </w:r>
      <w:r>
        <w:rPr>
          <w:rFonts w:ascii="Times New Roman" w:hAnsi="Times New Roman"/>
          <w:sz w:val="24"/>
          <w:szCs w:val="24"/>
          <w:lang w:val="en-US"/>
        </w:rPr>
        <w:t>strong</w:t>
      </w:r>
      <w:r w:rsidRPr="00143912">
        <w:rPr>
          <w:rFonts w:ascii="Times New Roman" w:hAnsi="Times New Roman"/>
          <w:sz w:val="24"/>
          <w:szCs w:val="24"/>
          <w:lang w:val="en-US"/>
        </w:rPr>
        <w:t xml:space="preserve"> way and only ten percent moderately disagree on the matt</w:t>
      </w:r>
      <w:r>
        <w:rPr>
          <w:rFonts w:ascii="Times New Roman" w:hAnsi="Times New Roman"/>
          <w:sz w:val="24"/>
          <w:szCs w:val="24"/>
          <w:lang w:val="en-US"/>
        </w:rPr>
        <w:t xml:space="preserve">er. </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w:t>
      </w:r>
      <w:r>
        <w:rPr>
          <w:rFonts w:ascii="Times New Roman" w:hAnsi="Times New Roman"/>
          <w:sz w:val="24"/>
          <w:szCs w:val="24"/>
          <w:lang w:val="en-US"/>
        </w:rPr>
        <w:t>Intermediate Intensive English I</w:t>
      </w:r>
      <w:r w:rsidRPr="00143912">
        <w:rPr>
          <w:rFonts w:ascii="Times New Roman" w:hAnsi="Times New Roman"/>
          <w:sz w:val="24"/>
          <w:szCs w:val="24"/>
          <w:lang w:val="en-US"/>
        </w:rPr>
        <w:t xml:space="preserve"> teachers’ part to give negative feedback when their performance is unsatisfactory.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lastRenderedPageBreak/>
        <w:drawing>
          <wp:anchor distT="0" distB="0" distL="114300" distR="114300" simplePos="0" relativeHeight="251695104" behindDoc="0" locked="0" layoutInCell="1" allowOverlap="1">
            <wp:simplePos x="0" y="0"/>
            <wp:positionH relativeFrom="column">
              <wp:posOffset>4265295</wp:posOffset>
            </wp:positionH>
            <wp:positionV relativeFrom="paragraph">
              <wp:posOffset>875665</wp:posOffset>
            </wp:positionV>
            <wp:extent cx="1149985" cy="1264920"/>
            <wp:effectExtent l="19050" t="0" r="0" b="0"/>
            <wp:wrapNone/>
            <wp:docPr id="401"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402"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C6ACA" w:rsidRDefault="00BC6ACA" w:rsidP="00BC6ACA">
      <w:pPr>
        <w:rPr>
          <w:color w:val="FF0000"/>
        </w:rPr>
      </w:pPr>
    </w:p>
    <w:p w:rsidR="00BC6ACA" w:rsidRPr="0039065F" w:rsidRDefault="00BC6ACA" w:rsidP="00BC6ACA">
      <w:pPr>
        <w:rPr>
          <w:color w:val="FF0000"/>
          <w:lang w:val="en-US"/>
        </w:rPr>
      </w:pPr>
      <w:r w:rsidRPr="00E12BE8">
        <w:rPr>
          <w:rFonts w:ascii="Times New Roman" w:hAnsi="Times New Roman"/>
          <w:b/>
          <w:sz w:val="24"/>
          <w:szCs w:val="24"/>
          <w:lang w:val="en-US"/>
        </w:rPr>
        <w:t>Fig 18. Using teachers’ expertise to solve content issues.</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Fif</w:t>
      </w:r>
      <w:r w:rsidRPr="00143912">
        <w:rPr>
          <w:rFonts w:ascii="Times New Roman" w:hAnsi="Times New Roman"/>
          <w:sz w:val="24"/>
          <w:szCs w:val="24"/>
          <w:lang w:val="en-US"/>
        </w:rPr>
        <w:t>ty percent of professors moderately agree with the idea that their expertise is typically used to resolve disagreements about content issues,</w:t>
      </w:r>
      <w:r>
        <w:rPr>
          <w:rFonts w:ascii="Times New Roman" w:hAnsi="Times New Roman"/>
          <w:sz w:val="24"/>
          <w:szCs w:val="24"/>
          <w:lang w:val="en-US"/>
        </w:rPr>
        <w:t xml:space="preserve"> while only a</w:t>
      </w:r>
      <w:r w:rsidRPr="00143912">
        <w:rPr>
          <w:rFonts w:ascii="Times New Roman" w:hAnsi="Times New Roman"/>
          <w:sz w:val="24"/>
          <w:szCs w:val="24"/>
          <w:lang w:val="en-US"/>
        </w:rPr>
        <w:t xml:space="preserve"> t</w:t>
      </w:r>
      <w:r>
        <w:rPr>
          <w:rFonts w:ascii="Times New Roman" w:hAnsi="Times New Roman"/>
          <w:sz w:val="24"/>
          <w:szCs w:val="24"/>
          <w:lang w:val="en-US"/>
        </w:rPr>
        <w:t>en percent of them strongly agree on the matter</w:t>
      </w:r>
      <w:r w:rsidRPr="00143912">
        <w:rPr>
          <w:rFonts w:ascii="Times New Roman" w:hAnsi="Times New Roman"/>
          <w:sz w:val="24"/>
          <w:szCs w:val="24"/>
          <w:lang w:val="en-US"/>
        </w:rPr>
        <w:t>.</w:t>
      </w:r>
    </w:p>
    <w:p w:rsidR="00BC6ACA" w:rsidRPr="00121D63"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w:t>
      </w:r>
      <w:r>
        <w:rPr>
          <w:rFonts w:ascii="Times New Roman" w:hAnsi="Times New Roman"/>
          <w:sz w:val="24"/>
          <w:szCs w:val="24"/>
          <w:lang w:val="en-US"/>
        </w:rPr>
        <w:t>Intermediate Intensive English I</w:t>
      </w:r>
      <w:r w:rsidRPr="00143912">
        <w:rPr>
          <w:rFonts w:ascii="Times New Roman" w:hAnsi="Times New Roman"/>
          <w:sz w:val="24"/>
          <w:szCs w:val="24"/>
          <w:lang w:val="en-US"/>
        </w:rPr>
        <w:t xml:space="preserve"> teachers’ part to moderately agree with the idea that their expertise is typically used to resolve disagreements about content issues.</w:t>
      </w: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b/>
          <w:sz w:val="24"/>
          <w:szCs w:val="24"/>
          <w:lang w:val="en-US"/>
        </w:rPr>
      </w:pPr>
    </w:p>
    <w:p w:rsidR="00BC6ACA" w:rsidRPr="00233770" w:rsidRDefault="00BC6ACA" w:rsidP="00BC6ACA">
      <w:pPr>
        <w:spacing w:line="360" w:lineRule="auto"/>
        <w:jc w:val="center"/>
        <w:rPr>
          <w:rFonts w:ascii="Times New Roman" w:hAnsi="Times New Roman"/>
          <w:b/>
          <w:color w:val="000000" w:themeColor="text1"/>
          <w:sz w:val="28"/>
          <w:szCs w:val="28"/>
          <w:lang w:val="en-US"/>
        </w:rPr>
      </w:pPr>
      <w:r w:rsidRPr="00233770">
        <w:rPr>
          <w:rFonts w:ascii="Times New Roman" w:hAnsi="Times New Roman"/>
          <w:b/>
          <w:color w:val="000000" w:themeColor="text1"/>
          <w:sz w:val="28"/>
          <w:szCs w:val="28"/>
          <w:lang w:val="en-US"/>
        </w:rPr>
        <w:lastRenderedPageBreak/>
        <w:t>ADVANCED INTENSIVE ENGLISH I</w:t>
      </w:r>
    </w:p>
    <w:p w:rsidR="00BC6ACA" w:rsidRPr="0039065F" w:rsidRDefault="00BC6ACA" w:rsidP="00BC6ACA">
      <w:pPr>
        <w:jc w:val="center"/>
        <w:rPr>
          <w:rFonts w:ascii="Times New Roman" w:hAnsi="Times New Roman"/>
          <w:b/>
          <w:sz w:val="28"/>
          <w:szCs w:val="28"/>
          <w:lang w:val="en-US"/>
        </w:rPr>
      </w:pPr>
      <w:r w:rsidRPr="0039065F">
        <w:rPr>
          <w:rFonts w:ascii="Times New Roman" w:hAnsi="Times New Roman"/>
          <w:b/>
          <w:sz w:val="28"/>
          <w:szCs w:val="28"/>
          <w:lang w:val="en-US"/>
        </w:rPr>
        <w:t>FORMAL AUTHORITY</w:t>
      </w:r>
    </w:p>
    <w:p w:rsidR="00BC6ACA" w:rsidRDefault="00BC6ACA" w:rsidP="00BC6ACA">
      <w:r>
        <w:rPr>
          <w:noProof/>
          <w:lang w:val="es-ES" w:eastAsia="es-ES"/>
        </w:rPr>
        <w:drawing>
          <wp:anchor distT="0" distB="0" distL="114300" distR="114300" simplePos="0" relativeHeight="251696128" behindDoc="0" locked="0" layoutInCell="1" allowOverlap="1">
            <wp:simplePos x="0" y="0"/>
            <wp:positionH relativeFrom="column">
              <wp:posOffset>4265827</wp:posOffset>
            </wp:positionH>
            <wp:positionV relativeFrom="paragraph">
              <wp:posOffset>1047749</wp:posOffset>
            </wp:positionV>
            <wp:extent cx="1150531" cy="1265275"/>
            <wp:effectExtent l="19050" t="0" r="0" b="0"/>
            <wp:wrapNone/>
            <wp:docPr id="40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50531" cy="1265275"/>
                    </a:xfrm>
                    <a:prstGeom prst="rect">
                      <a:avLst/>
                    </a:prstGeom>
                  </pic:spPr>
                </pic:pic>
              </a:graphicData>
            </a:graphic>
          </wp:anchor>
        </w:drawing>
      </w:r>
      <w:r>
        <w:rPr>
          <w:noProof/>
          <w:lang w:val="es-ES" w:eastAsia="es-ES"/>
        </w:rPr>
        <w:drawing>
          <wp:inline distT="0" distB="0" distL="0" distR="0">
            <wp:extent cx="5486400" cy="3200400"/>
            <wp:effectExtent l="19050" t="0" r="19050" b="0"/>
            <wp:docPr id="40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C6ACA" w:rsidRDefault="00BC6ACA" w:rsidP="00BC6ACA"/>
    <w:p w:rsidR="00BC6ACA" w:rsidRPr="00B41051" w:rsidRDefault="00BC6ACA" w:rsidP="00BC6ACA">
      <w:pPr>
        <w:spacing w:line="360" w:lineRule="auto"/>
        <w:jc w:val="both"/>
        <w:rPr>
          <w:rFonts w:ascii="Times New Roman" w:hAnsi="Times New Roman"/>
          <w:b/>
          <w:sz w:val="24"/>
          <w:szCs w:val="24"/>
          <w:lang w:val="en-US"/>
        </w:rPr>
      </w:pPr>
      <w:r w:rsidRPr="00FB5384">
        <w:rPr>
          <w:rFonts w:ascii="Times New Roman" w:hAnsi="Times New Roman"/>
          <w:b/>
          <w:sz w:val="24"/>
          <w:szCs w:val="24"/>
          <w:lang w:val="en-US"/>
        </w:rPr>
        <w:t>Fig 1. How and what to do.</w:t>
      </w:r>
    </w:p>
    <w:p w:rsidR="00BC6ACA" w:rsidRPr="0039065F" w:rsidRDefault="00BC6ACA" w:rsidP="00BC6ACA">
      <w:pPr>
        <w:jc w:val="both"/>
        <w:rPr>
          <w:rFonts w:ascii="Times New Roman" w:hAnsi="Times New Roman"/>
          <w:b/>
          <w:sz w:val="28"/>
          <w:szCs w:val="28"/>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Twenty</w:t>
      </w:r>
      <w:r w:rsidRPr="00143912">
        <w:rPr>
          <w:rFonts w:ascii="Times New Roman" w:hAnsi="Times New Roman"/>
          <w:sz w:val="24"/>
          <w:szCs w:val="24"/>
          <w:lang w:val="en-US"/>
        </w:rPr>
        <w:t xml:space="preserve"> percent of the professors interviewed </w:t>
      </w:r>
      <w:r>
        <w:rPr>
          <w:rFonts w:ascii="Times New Roman" w:hAnsi="Times New Roman"/>
          <w:sz w:val="24"/>
          <w:szCs w:val="24"/>
          <w:lang w:val="en-US"/>
        </w:rPr>
        <w:t>Strongly</w:t>
      </w:r>
      <w:r w:rsidRPr="00143912">
        <w:rPr>
          <w:rFonts w:ascii="Times New Roman" w:hAnsi="Times New Roman"/>
          <w:sz w:val="24"/>
          <w:szCs w:val="24"/>
          <w:lang w:val="en-US"/>
        </w:rPr>
        <w:t xml:space="preserve"> agree that they typically show their students how and what to do in order to master the courage contents. </w:t>
      </w:r>
      <w:r>
        <w:rPr>
          <w:rFonts w:ascii="Times New Roman" w:hAnsi="Times New Roman"/>
          <w:sz w:val="24"/>
          <w:szCs w:val="24"/>
          <w:lang w:val="en-US"/>
        </w:rPr>
        <w:t>The same percentage moderately</w:t>
      </w:r>
      <w:r w:rsidRPr="00143912">
        <w:rPr>
          <w:rFonts w:ascii="Times New Roman" w:hAnsi="Times New Roman"/>
          <w:sz w:val="24"/>
          <w:szCs w:val="24"/>
          <w:lang w:val="en-US"/>
        </w:rPr>
        <w:t xml:space="preserve"> accept</w:t>
      </w:r>
      <w:r>
        <w:rPr>
          <w:rFonts w:ascii="Times New Roman" w:hAnsi="Times New Roman"/>
          <w:sz w:val="24"/>
          <w:szCs w:val="24"/>
          <w:lang w:val="en-US"/>
        </w:rPr>
        <w:t>s</w:t>
      </w:r>
      <w:r w:rsidRPr="00143912">
        <w:rPr>
          <w:rFonts w:ascii="Times New Roman" w:hAnsi="Times New Roman"/>
          <w:sz w:val="24"/>
          <w:szCs w:val="24"/>
          <w:lang w:val="en-US"/>
        </w:rPr>
        <w:t xml:space="preserve"> this situation and only ten percent of them disagree with</w:t>
      </w:r>
      <w:r>
        <w:rPr>
          <w:rFonts w:ascii="Times New Roman" w:hAnsi="Times New Roman"/>
          <w:sz w:val="24"/>
          <w:szCs w:val="24"/>
          <w:lang w:val="en-US"/>
        </w:rPr>
        <w:t xml:space="preserve"> that in a moderate way.</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w:t>
      </w:r>
      <w:r w:rsidRPr="00143912">
        <w:rPr>
          <w:rFonts w:ascii="Times New Roman" w:hAnsi="Times New Roman"/>
          <w:sz w:val="24"/>
          <w:szCs w:val="24"/>
          <w:lang w:val="en-US"/>
        </w:rPr>
        <w:t xml:space="preserve"> is a very strong tendency on the </w:t>
      </w:r>
      <w:r>
        <w:rPr>
          <w:rFonts w:ascii="Times New Roman" w:hAnsi="Times New Roman"/>
          <w:sz w:val="24"/>
          <w:szCs w:val="24"/>
          <w:lang w:val="en-US"/>
        </w:rPr>
        <w:t xml:space="preserve">Advanced Intensive English I </w:t>
      </w:r>
      <w:r w:rsidRPr="00143912">
        <w:rPr>
          <w:rFonts w:ascii="Times New Roman" w:hAnsi="Times New Roman"/>
          <w:sz w:val="24"/>
          <w:szCs w:val="24"/>
          <w:lang w:val="en-US"/>
        </w:rPr>
        <w:t>professors’ part to show their students how and what to do in order to master the course contents.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r>
        <w:rPr>
          <w:noProof/>
          <w:lang w:val="es-ES" w:eastAsia="es-ES"/>
        </w:rPr>
        <w:drawing>
          <wp:anchor distT="0" distB="0" distL="114300" distR="114300" simplePos="0" relativeHeight="251697152" behindDoc="0" locked="0" layoutInCell="1" allowOverlap="1">
            <wp:simplePos x="0" y="0"/>
            <wp:positionH relativeFrom="column">
              <wp:posOffset>4286885</wp:posOffset>
            </wp:positionH>
            <wp:positionV relativeFrom="paragraph">
              <wp:posOffset>783590</wp:posOffset>
            </wp:positionV>
            <wp:extent cx="1149985" cy="1264920"/>
            <wp:effectExtent l="19050" t="0" r="0" b="0"/>
            <wp:wrapNone/>
            <wp:docPr id="40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lang w:val="es-ES" w:eastAsia="es-ES"/>
        </w:rPr>
        <w:drawing>
          <wp:inline distT="0" distB="0" distL="0" distR="0">
            <wp:extent cx="5486400" cy="3200400"/>
            <wp:effectExtent l="19050" t="0" r="19050" b="0"/>
            <wp:docPr id="406"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C6ACA" w:rsidRDefault="00BC6ACA" w:rsidP="00BC6ACA"/>
    <w:p w:rsidR="00BC6ACA" w:rsidRPr="00FB5384" w:rsidRDefault="00BC6ACA" w:rsidP="00BC6ACA">
      <w:pPr>
        <w:spacing w:line="360" w:lineRule="auto"/>
        <w:jc w:val="both"/>
        <w:rPr>
          <w:rFonts w:ascii="Times New Roman" w:hAnsi="Times New Roman"/>
          <w:b/>
          <w:sz w:val="24"/>
          <w:szCs w:val="24"/>
          <w:lang w:val="en-US"/>
        </w:rPr>
      </w:pPr>
      <w:r w:rsidRPr="00FB5384">
        <w:rPr>
          <w:rFonts w:ascii="Times New Roman" w:hAnsi="Times New Roman"/>
          <w:b/>
          <w:sz w:val="24"/>
          <w:szCs w:val="24"/>
          <w:lang w:val="en-US"/>
        </w:rPr>
        <w:t>Fig 2. Clear guidelines for class sessions.</w:t>
      </w:r>
    </w:p>
    <w:p w:rsidR="00BC6ACA" w:rsidRPr="00265C98"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Twenty</w:t>
      </w:r>
      <w:r w:rsidRPr="00143912">
        <w:rPr>
          <w:rFonts w:ascii="Times New Roman" w:hAnsi="Times New Roman"/>
          <w:sz w:val="24"/>
          <w:szCs w:val="24"/>
          <w:lang w:val="en-US"/>
        </w:rPr>
        <w:t xml:space="preserve"> percent of the subjects under study </w:t>
      </w:r>
      <w:r>
        <w:rPr>
          <w:rFonts w:ascii="Times New Roman" w:hAnsi="Times New Roman"/>
          <w:sz w:val="24"/>
          <w:szCs w:val="24"/>
          <w:lang w:val="en-US"/>
        </w:rPr>
        <w:t>strongly</w:t>
      </w:r>
      <w:r w:rsidRPr="00143912">
        <w:rPr>
          <w:rFonts w:ascii="Times New Roman" w:hAnsi="Times New Roman"/>
          <w:sz w:val="24"/>
          <w:szCs w:val="24"/>
          <w:lang w:val="en-US"/>
        </w:rPr>
        <w:t xml:space="preserve"> agree that they provide very clear guidelines to their students for how they want each class session. </w:t>
      </w:r>
      <w:r>
        <w:rPr>
          <w:rFonts w:ascii="Times New Roman" w:hAnsi="Times New Roman"/>
          <w:sz w:val="24"/>
          <w:szCs w:val="24"/>
          <w:lang w:val="en-US"/>
        </w:rPr>
        <w:t xml:space="preserve">While ten percent </w:t>
      </w:r>
      <w:r w:rsidRPr="00143912">
        <w:rPr>
          <w:rFonts w:ascii="Times New Roman" w:hAnsi="Times New Roman"/>
          <w:sz w:val="24"/>
          <w:szCs w:val="24"/>
          <w:lang w:val="en-US"/>
        </w:rPr>
        <w:t>agrees</w:t>
      </w:r>
      <w:r>
        <w:rPr>
          <w:rFonts w:ascii="Times New Roman" w:hAnsi="Times New Roman"/>
          <w:sz w:val="24"/>
          <w:szCs w:val="24"/>
          <w:lang w:val="en-US"/>
        </w:rPr>
        <w:t xml:space="preserve"> in a moderate way </w:t>
      </w:r>
      <w:r w:rsidRPr="00143912">
        <w:rPr>
          <w:rFonts w:ascii="Times New Roman" w:hAnsi="Times New Roman"/>
          <w:sz w:val="24"/>
          <w:szCs w:val="24"/>
          <w:lang w:val="en-US"/>
        </w:rPr>
        <w:t xml:space="preserve">with this statement. </w:t>
      </w:r>
      <w:r>
        <w:rPr>
          <w:rFonts w:ascii="Times New Roman" w:hAnsi="Times New Roman"/>
          <w:sz w:val="24"/>
          <w:szCs w:val="24"/>
          <w:lang w:val="en-US"/>
        </w:rPr>
        <w:t>And the rest</w:t>
      </w:r>
      <w:r w:rsidRPr="00143912">
        <w:rPr>
          <w:rFonts w:ascii="Times New Roman" w:hAnsi="Times New Roman"/>
          <w:sz w:val="24"/>
          <w:szCs w:val="24"/>
          <w:lang w:val="en-US"/>
        </w:rPr>
        <w:t xml:space="preserve"> ten percent of them</w:t>
      </w:r>
      <w:r>
        <w:rPr>
          <w:rFonts w:ascii="Times New Roman" w:hAnsi="Times New Roman"/>
          <w:sz w:val="24"/>
          <w:szCs w:val="24"/>
          <w:lang w:val="en-US"/>
        </w:rPr>
        <w:t>,</w:t>
      </w:r>
      <w:r w:rsidRPr="00143912">
        <w:rPr>
          <w:rFonts w:ascii="Times New Roman" w:hAnsi="Times New Roman"/>
          <w:sz w:val="24"/>
          <w:szCs w:val="24"/>
          <w:lang w:val="en-US"/>
        </w:rPr>
        <w:t xml:space="preserve"> are undecided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There is a strong tendency on the professors’ part to provide very clear guidelines to the students as to how the former want each class session</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r>
        <w:rPr>
          <w:noProof/>
          <w:lang w:val="es-ES" w:eastAsia="es-ES"/>
        </w:rPr>
        <w:drawing>
          <wp:anchor distT="0" distB="0" distL="114300" distR="114300" simplePos="0" relativeHeight="251698176" behindDoc="0" locked="0" layoutInCell="1" allowOverlap="1">
            <wp:simplePos x="0" y="0"/>
            <wp:positionH relativeFrom="column">
              <wp:posOffset>4244340</wp:posOffset>
            </wp:positionH>
            <wp:positionV relativeFrom="paragraph">
              <wp:posOffset>953770</wp:posOffset>
            </wp:positionV>
            <wp:extent cx="1149985" cy="1264920"/>
            <wp:effectExtent l="19050" t="0" r="0" b="0"/>
            <wp:wrapNone/>
            <wp:docPr id="407"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lang w:val="es-ES" w:eastAsia="es-ES"/>
        </w:rPr>
        <w:drawing>
          <wp:inline distT="0" distB="0" distL="0" distR="0">
            <wp:extent cx="5486400" cy="3200400"/>
            <wp:effectExtent l="19050" t="0" r="19050" b="0"/>
            <wp:docPr id="40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C6ACA" w:rsidRDefault="00BC6ACA" w:rsidP="00BC6ACA"/>
    <w:p w:rsidR="00BC6ACA" w:rsidRDefault="00BC6ACA" w:rsidP="00BC6ACA">
      <w:pPr>
        <w:spacing w:line="360" w:lineRule="auto"/>
        <w:jc w:val="both"/>
        <w:rPr>
          <w:rFonts w:ascii="Times New Roman" w:hAnsi="Times New Roman"/>
          <w:b/>
          <w:sz w:val="24"/>
          <w:szCs w:val="24"/>
          <w:lang w:val="en-US"/>
        </w:rPr>
      </w:pPr>
      <w:r w:rsidRPr="00103112">
        <w:rPr>
          <w:rFonts w:ascii="Times New Roman" w:hAnsi="Times New Roman"/>
          <w:b/>
          <w:sz w:val="24"/>
          <w:szCs w:val="24"/>
          <w:lang w:val="en-US"/>
        </w:rPr>
        <w:t>Fig 3. Specific goals and objectives.</w:t>
      </w: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 forty </w:t>
      </w:r>
      <w:r w:rsidRPr="00143912">
        <w:rPr>
          <w:rFonts w:ascii="Times New Roman" w:hAnsi="Times New Roman"/>
          <w:sz w:val="24"/>
          <w:szCs w:val="24"/>
          <w:lang w:val="en-US"/>
        </w:rPr>
        <w:t xml:space="preserve">percent of the professors under study </w:t>
      </w:r>
      <w:r>
        <w:rPr>
          <w:rFonts w:ascii="Times New Roman" w:hAnsi="Times New Roman"/>
          <w:sz w:val="24"/>
          <w:szCs w:val="24"/>
          <w:lang w:val="en-US"/>
        </w:rPr>
        <w:t>corresponding</w:t>
      </w:r>
      <w:r w:rsidRPr="00143912">
        <w:rPr>
          <w:rFonts w:ascii="Times New Roman" w:hAnsi="Times New Roman"/>
          <w:sz w:val="24"/>
          <w:szCs w:val="24"/>
          <w:lang w:val="en-US"/>
        </w:rPr>
        <w:t xml:space="preserve"> </w:t>
      </w:r>
      <w:r>
        <w:rPr>
          <w:rFonts w:ascii="Times New Roman" w:hAnsi="Times New Roman"/>
          <w:sz w:val="24"/>
          <w:szCs w:val="24"/>
          <w:lang w:val="en-US"/>
        </w:rPr>
        <w:t xml:space="preserve">to Advanced Intensive English I, </w:t>
      </w:r>
      <w:r w:rsidRPr="00143912">
        <w:rPr>
          <w:rFonts w:ascii="Times New Roman" w:hAnsi="Times New Roman"/>
          <w:sz w:val="24"/>
          <w:szCs w:val="24"/>
          <w:lang w:val="en-US"/>
        </w:rPr>
        <w:t>show</w:t>
      </w:r>
      <w:r>
        <w:rPr>
          <w:rFonts w:ascii="Times New Roman" w:hAnsi="Times New Roman"/>
          <w:sz w:val="24"/>
          <w:szCs w:val="24"/>
          <w:lang w:val="en-US"/>
        </w:rPr>
        <w:t>s that</w:t>
      </w:r>
      <w:r w:rsidRPr="00143912">
        <w:rPr>
          <w:rFonts w:ascii="Times New Roman" w:hAnsi="Times New Roman"/>
          <w:sz w:val="24"/>
          <w:szCs w:val="24"/>
          <w:lang w:val="en-US"/>
        </w:rPr>
        <w:t xml:space="preserve"> they strongly agree to teach their course having specific goals and objectives that they want to accomplish. </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This show</w:t>
      </w:r>
      <w:r>
        <w:rPr>
          <w:rFonts w:ascii="Times New Roman" w:hAnsi="Times New Roman"/>
          <w:sz w:val="24"/>
          <w:szCs w:val="24"/>
          <w:lang w:val="en-US"/>
        </w:rPr>
        <w:t>s</w:t>
      </w:r>
      <w:r w:rsidRPr="00143912">
        <w:rPr>
          <w:rFonts w:ascii="Times New Roman" w:hAnsi="Times New Roman"/>
          <w:sz w:val="24"/>
          <w:szCs w:val="24"/>
          <w:lang w:val="en-US"/>
        </w:rPr>
        <w:t xml:space="preserve"> a strong tendency</w:t>
      </w:r>
      <w:r>
        <w:rPr>
          <w:rFonts w:ascii="Times New Roman" w:hAnsi="Times New Roman"/>
          <w:sz w:val="24"/>
          <w:szCs w:val="24"/>
          <w:lang w:val="en-US"/>
        </w:rPr>
        <w:t>,</w:t>
      </w:r>
      <w:r w:rsidRPr="00143912">
        <w:rPr>
          <w:rFonts w:ascii="Times New Roman" w:hAnsi="Times New Roman"/>
          <w:sz w:val="24"/>
          <w:szCs w:val="24"/>
          <w:lang w:val="en-US"/>
        </w:rPr>
        <w:t xml:space="preserve"> on the </w:t>
      </w:r>
      <w:r>
        <w:rPr>
          <w:rFonts w:ascii="Times New Roman" w:hAnsi="Times New Roman"/>
          <w:sz w:val="24"/>
          <w:szCs w:val="24"/>
          <w:lang w:val="en-US"/>
        </w:rPr>
        <w:t xml:space="preserve">Advanced Intensive English I </w:t>
      </w:r>
      <w:r w:rsidRPr="00143912">
        <w:rPr>
          <w:rFonts w:ascii="Times New Roman" w:hAnsi="Times New Roman"/>
          <w:sz w:val="24"/>
          <w:szCs w:val="24"/>
          <w:lang w:val="en-US"/>
        </w:rPr>
        <w:t xml:space="preserve">professors’ part, to have very specific goals </w:t>
      </w:r>
      <w:r>
        <w:rPr>
          <w:rFonts w:ascii="Times New Roman" w:hAnsi="Times New Roman"/>
          <w:sz w:val="24"/>
          <w:szCs w:val="24"/>
          <w:lang w:val="en-US"/>
        </w:rPr>
        <w:t xml:space="preserve">and objectives to accomplish </w:t>
      </w:r>
      <w:r w:rsidRPr="00143912">
        <w:rPr>
          <w:rFonts w:ascii="Times New Roman" w:hAnsi="Times New Roman"/>
          <w:sz w:val="24"/>
          <w:szCs w:val="24"/>
          <w:lang w:val="en-US"/>
        </w:rPr>
        <w:t>the course, to fulfill the teaching-learning process.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A415DD"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PERSONAL MODEL</w:t>
      </w:r>
    </w:p>
    <w:p w:rsidR="00BC6ACA" w:rsidRDefault="00BC6ACA" w:rsidP="00BC6ACA">
      <w:pPr>
        <w:rPr>
          <w:color w:val="FF0000"/>
        </w:rPr>
      </w:pPr>
      <w:r>
        <w:rPr>
          <w:noProof/>
          <w:color w:val="FF0000"/>
          <w:lang w:val="es-ES" w:eastAsia="es-ES"/>
        </w:rPr>
        <w:drawing>
          <wp:anchor distT="0" distB="0" distL="114300" distR="114300" simplePos="0" relativeHeight="251699200" behindDoc="0" locked="0" layoutInCell="1" allowOverlap="1">
            <wp:simplePos x="0" y="0"/>
            <wp:positionH relativeFrom="column">
              <wp:posOffset>4307840</wp:posOffset>
            </wp:positionH>
            <wp:positionV relativeFrom="paragraph">
              <wp:posOffset>909955</wp:posOffset>
            </wp:positionV>
            <wp:extent cx="1149985" cy="1264920"/>
            <wp:effectExtent l="19050" t="0" r="0" b="0"/>
            <wp:wrapNone/>
            <wp:docPr id="409"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sidRPr="00A415DD">
        <w:rPr>
          <w:noProof/>
          <w:color w:val="FF0000"/>
          <w:lang w:val="es-ES" w:eastAsia="es-ES"/>
        </w:rPr>
        <w:drawing>
          <wp:inline distT="0" distB="0" distL="0" distR="0">
            <wp:extent cx="5486400" cy="3200400"/>
            <wp:effectExtent l="19050" t="0" r="19050" b="0"/>
            <wp:docPr id="41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C67A1D">
        <w:rPr>
          <w:rFonts w:ascii="Times New Roman" w:hAnsi="Times New Roman"/>
          <w:b/>
          <w:sz w:val="24"/>
          <w:szCs w:val="24"/>
          <w:lang w:val="en-US"/>
        </w:rPr>
        <w:t>Fig 4. Being a model for students.</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 xml:space="preserve">ty percent of the interviewed subjects under study agree in a moderate way that what they say and do model appropriate ways for students to think about issues in the content, and </w:t>
      </w:r>
      <w:r>
        <w:rPr>
          <w:rFonts w:ascii="Times New Roman" w:hAnsi="Times New Roman"/>
          <w:sz w:val="24"/>
          <w:szCs w:val="24"/>
          <w:lang w:val="en-US"/>
        </w:rPr>
        <w:t>the rest twenty</w:t>
      </w:r>
      <w:r w:rsidRPr="00143912">
        <w:rPr>
          <w:rFonts w:ascii="Times New Roman" w:hAnsi="Times New Roman"/>
          <w:sz w:val="24"/>
          <w:szCs w:val="24"/>
          <w:lang w:val="en-US"/>
        </w:rPr>
        <w:t xml:space="preserve"> percent strongly agree with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 strongest tend</w:t>
      </w:r>
      <w:r>
        <w:rPr>
          <w:rFonts w:ascii="Times New Roman" w:hAnsi="Times New Roman"/>
          <w:sz w:val="24"/>
          <w:szCs w:val="24"/>
          <w:lang w:val="en-US"/>
        </w:rPr>
        <w:t>ency shows that professors agree</w:t>
      </w:r>
      <w:r w:rsidRPr="00143912">
        <w:rPr>
          <w:rFonts w:ascii="Times New Roman" w:hAnsi="Times New Roman"/>
          <w:sz w:val="24"/>
          <w:szCs w:val="24"/>
          <w:lang w:val="en-US"/>
        </w:rPr>
        <w:t xml:space="preserve"> in a moderate</w:t>
      </w:r>
      <w:r>
        <w:rPr>
          <w:rFonts w:ascii="Times New Roman" w:hAnsi="Times New Roman"/>
          <w:sz w:val="24"/>
          <w:szCs w:val="24"/>
          <w:lang w:val="en-US"/>
        </w:rPr>
        <w:t xml:space="preserve"> and strong</w:t>
      </w:r>
      <w:r w:rsidRPr="00143912">
        <w:rPr>
          <w:rFonts w:ascii="Times New Roman" w:hAnsi="Times New Roman"/>
          <w:sz w:val="24"/>
          <w:szCs w:val="24"/>
          <w:lang w:val="en-US"/>
        </w:rPr>
        <w:t xml:space="preserve"> manner, about the appropriate way in which what they say and do models students to think about issues in the content.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drawing>
          <wp:anchor distT="0" distB="0" distL="114300" distR="114300" simplePos="0" relativeHeight="251700224" behindDoc="0" locked="0" layoutInCell="1" allowOverlap="1">
            <wp:simplePos x="0" y="0"/>
            <wp:positionH relativeFrom="column">
              <wp:posOffset>4202256</wp:posOffset>
            </wp:positionH>
            <wp:positionV relativeFrom="paragraph">
              <wp:posOffset>900622</wp:posOffset>
            </wp:positionV>
            <wp:extent cx="1150532" cy="1265274"/>
            <wp:effectExtent l="19050" t="0" r="0" b="0"/>
            <wp:wrapNone/>
            <wp:docPr id="411"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50532" cy="1265274"/>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412"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014703">
        <w:rPr>
          <w:rFonts w:ascii="Times New Roman" w:hAnsi="Times New Roman"/>
          <w:b/>
          <w:sz w:val="24"/>
          <w:szCs w:val="24"/>
          <w:lang w:val="en-US"/>
        </w:rPr>
        <w:t>Fig 5. What and how content should be learnt.</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 xml:space="preserve">ty percent of the teachers </w:t>
      </w:r>
      <w:r>
        <w:rPr>
          <w:rFonts w:ascii="Times New Roman" w:hAnsi="Times New Roman"/>
          <w:sz w:val="24"/>
          <w:szCs w:val="24"/>
          <w:lang w:val="en-US"/>
        </w:rPr>
        <w:t>strongly</w:t>
      </w:r>
      <w:r w:rsidRPr="00143912">
        <w:rPr>
          <w:rFonts w:ascii="Times New Roman" w:hAnsi="Times New Roman"/>
          <w:sz w:val="24"/>
          <w:szCs w:val="24"/>
          <w:lang w:val="en-US"/>
        </w:rPr>
        <w:t xml:space="preserve"> agree that it is their responsibility to define what students must learn and how they should learn it. Only ten percent are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This show</w:t>
      </w:r>
      <w:r>
        <w:rPr>
          <w:rFonts w:ascii="Times New Roman" w:hAnsi="Times New Roman"/>
          <w:sz w:val="24"/>
          <w:szCs w:val="24"/>
          <w:lang w:val="en-US"/>
        </w:rPr>
        <w:t>s</w:t>
      </w:r>
      <w:r w:rsidRPr="00143912">
        <w:rPr>
          <w:rFonts w:ascii="Times New Roman" w:hAnsi="Times New Roman"/>
          <w:sz w:val="24"/>
          <w:szCs w:val="24"/>
          <w:lang w:val="en-US"/>
        </w:rPr>
        <w:t xml:space="preserve"> a strong tendency to agree about the responsibility they have to define what students must learn an</w:t>
      </w:r>
      <w:r>
        <w:rPr>
          <w:rFonts w:ascii="Times New Roman" w:hAnsi="Times New Roman"/>
          <w:sz w:val="24"/>
          <w:szCs w:val="24"/>
          <w:lang w:val="en-US"/>
        </w:rPr>
        <w:t>d the way students should learn</w:t>
      </w:r>
      <w:r w:rsidRPr="00143912">
        <w:rPr>
          <w:rFonts w:ascii="Times New Roman" w:hAnsi="Times New Roman"/>
          <w:sz w:val="24"/>
          <w:szCs w:val="24"/>
          <w:lang w:val="en-US"/>
        </w:rPr>
        <w:t xml:space="preserve"> it. </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sz w:val="24"/>
          <w:szCs w:val="24"/>
        </w:rPr>
      </w:pPr>
      <w:r>
        <w:rPr>
          <w:noProof/>
          <w:sz w:val="24"/>
          <w:szCs w:val="24"/>
          <w:lang w:val="es-ES" w:eastAsia="es-ES"/>
        </w:rPr>
        <w:drawing>
          <wp:anchor distT="0" distB="0" distL="114300" distR="114300" simplePos="0" relativeHeight="251701248" behindDoc="0" locked="0" layoutInCell="1" allowOverlap="1">
            <wp:simplePos x="0" y="0"/>
            <wp:positionH relativeFrom="column">
              <wp:posOffset>4265295</wp:posOffset>
            </wp:positionH>
            <wp:positionV relativeFrom="paragraph">
              <wp:posOffset>900430</wp:posOffset>
            </wp:positionV>
            <wp:extent cx="1149985" cy="1264920"/>
            <wp:effectExtent l="19050" t="0" r="0" b="0"/>
            <wp:wrapNone/>
            <wp:docPr id="41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sz w:val="24"/>
          <w:szCs w:val="24"/>
          <w:lang w:val="es-ES" w:eastAsia="es-ES"/>
        </w:rPr>
        <w:drawing>
          <wp:inline distT="0" distB="0" distL="0" distR="0">
            <wp:extent cx="5486400" cy="3200400"/>
            <wp:effectExtent l="19050" t="0" r="19050" b="0"/>
            <wp:docPr id="4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C6ACA" w:rsidRDefault="00BC6ACA" w:rsidP="00BC6ACA">
      <w:pPr>
        <w:rPr>
          <w:sz w:val="24"/>
          <w:szCs w:val="24"/>
        </w:rPr>
      </w:pPr>
    </w:p>
    <w:p w:rsidR="00BC6ACA" w:rsidRPr="008B08A1" w:rsidRDefault="00BC6ACA" w:rsidP="00BC6ACA">
      <w:pPr>
        <w:rPr>
          <w:sz w:val="24"/>
          <w:szCs w:val="24"/>
          <w:lang w:val="en-US"/>
        </w:rPr>
      </w:pPr>
      <w:r w:rsidRPr="001B6570">
        <w:rPr>
          <w:rFonts w:ascii="Times New Roman" w:hAnsi="Times New Roman"/>
          <w:b/>
          <w:sz w:val="24"/>
          <w:szCs w:val="24"/>
          <w:lang w:val="en-US"/>
        </w:rPr>
        <w:t>Fig 6. Thinking like teacher does about course content.</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Ten</w:t>
      </w:r>
      <w:r w:rsidRPr="00143912">
        <w:rPr>
          <w:rFonts w:ascii="Times New Roman" w:hAnsi="Times New Roman"/>
          <w:sz w:val="24"/>
          <w:szCs w:val="24"/>
          <w:lang w:val="en-US"/>
        </w:rPr>
        <w:t xml:space="preserve"> percent of the professors under study disagree with the idea that many students begin to think that </w:t>
      </w:r>
      <w:r>
        <w:rPr>
          <w:rFonts w:ascii="Times New Roman" w:hAnsi="Times New Roman"/>
          <w:sz w:val="24"/>
          <w:szCs w:val="24"/>
          <w:lang w:val="en-US"/>
        </w:rPr>
        <w:t xml:space="preserve">they </w:t>
      </w:r>
      <w:r w:rsidRPr="00143912">
        <w:rPr>
          <w:rFonts w:ascii="Times New Roman" w:hAnsi="Times New Roman"/>
          <w:sz w:val="24"/>
          <w:szCs w:val="24"/>
          <w:lang w:val="en-US"/>
        </w:rPr>
        <w:t>like</w:t>
      </w:r>
      <w:r>
        <w:rPr>
          <w:rFonts w:ascii="Times New Roman" w:hAnsi="Times New Roman"/>
          <w:sz w:val="24"/>
          <w:szCs w:val="24"/>
          <w:lang w:val="en-US"/>
        </w:rPr>
        <w:t xml:space="preserve"> what</w:t>
      </w:r>
      <w:r w:rsidRPr="00143912">
        <w:rPr>
          <w:rFonts w:ascii="Times New Roman" w:hAnsi="Times New Roman"/>
          <w:sz w:val="24"/>
          <w:szCs w:val="24"/>
          <w:lang w:val="en-US"/>
        </w:rPr>
        <w:t xml:space="preserve"> they do about the course content</w:t>
      </w:r>
      <w:r>
        <w:rPr>
          <w:rFonts w:ascii="Times New Roman" w:hAnsi="Times New Roman"/>
          <w:sz w:val="24"/>
          <w:szCs w:val="24"/>
          <w:lang w:val="en-US"/>
        </w:rPr>
        <w:t xml:space="preserve"> in a strong way</w:t>
      </w:r>
      <w:r w:rsidRPr="00143912">
        <w:rPr>
          <w:rFonts w:ascii="Times New Roman" w:hAnsi="Times New Roman"/>
          <w:sz w:val="24"/>
          <w:szCs w:val="24"/>
          <w:lang w:val="en-US"/>
        </w:rPr>
        <w:t>.</w:t>
      </w:r>
      <w:r>
        <w:rPr>
          <w:rFonts w:ascii="Times New Roman" w:hAnsi="Times New Roman"/>
          <w:sz w:val="24"/>
          <w:szCs w:val="24"/>
          <w:lang w:val="en-US"/>
        </w:rPr>
        <w:t xml:space="preserve"> While another ten</w:t>
      </w:r>
      <w:r w:rsidRPr="00143912">
        <w:rPr>
          <w:rFonts w:ascii="Times New Roman" w:hAnsi="Times New Roman"/>
          <w:sz w:val="24"/>
          <w:szCs w:val="24"/>
          <w:lang w:val="en-US"/>
        </w:rPr>
        <w:t xml:space="preserve"> percent of t</w:t>
      </w:r>
      <w:r>
        <w:rPr>
          <w:rFonts w:ascii="Times New Roman" w:hAnsi="Times New Roman"/>
          <w:sz w:val="24"/>
          <w:szCs w:val="24"/>
          <w:lang w:val="en-US"/>
        </w:rPr>
        <w:t xml:space="preserve">hem are undecided on the matter, the same ten </w:t>
      </w:r>
      <w:r w:rsidRPr="00143912">
        <w:rPr>
          <w:rFonts w:ascii="Times New Roman" w:hAnsi="Times New Roman"/>
          <w:sz w:val="24"/>
          <w:szCs w:val="24"/>
          <w:lang w:val="en-US"/>
        </w:rPr>
        <w:t>percent agree in a</w:t>
      </w:r>
      <w:r>
        <w:rPr>
          <w:rFonts w:ascii="Times New Roman" w:hAnsi="Times New Roman"/>
          <w:sz w:val="24"/>
          <w:szCs w:val="24"/>
          <w:lang w:val="en-US"/>
        </w:rPr>
        <w:t xml:space="preserve"> moderate manner and another ten percent support the strongly</w:t>
      </w:r>
      <w:r w:rsidRPr="00143912">
        <w:rPr>
          <w:rFonts w:ascii="Times New Roman" w:hAnsi="Times New Roman"/>
          <w:sz w:val="24"/>
          <w:szCs w:val="24"/>
          <w:lang w:val="en-US"/>
        </w:rPr>
        <w: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As shown above, the statement that students think the same way with their professors is </w:t>
      </w:r>
      <w:r>
        <w:rPr>
          <w:rFonts w:ascii="Times New Roman" w:hAnsi="Times New Roman"/>
          <w:sz w:val="24"/>
          <w:szCs w:val="24"/>
          <w:lang w:val="en-US"/>
        </w:rPr>
        <w:t xml:space="preserve">supported by half </w:t>
      </w:r>
      <w:r w:rsidRPr="00143912">
        <w:rPr>
          <w:rFonts w:ascii="Times New Roman" w:hAnsi="Times New Roman"/>
          <w:sz w:val="24"/>
          <w:szCs w:val="24"/>
          <w:lang w:val="en-US"/>
        </w:rPr>
        <w:t>of the interviewed professors whereas</w:t>
      </w:r>
      <w:r>
        <w:rPr>
          <w:rFonts w:ascii="Times New Roman" w:hAnsi="Times New Roman"/>
          <w:sz w:val="24"/>
          <w:szCs w:val="24"/>
          <w:lang w:val="en-US"/>
        </w:rPr>
        <w:t xml:space="preserve"> it is </w:t>
      </w:r>
      <w:r w:rsidRPr="00143912">
        <w:rPr>
          <w:rFonts w:ascii="Times New Roman" w:hAnsi="Times New Roman"/>
          <w:sz w:val="24"/>
          <w:szCs w:val="24"/>
          <w:lang w:val="en-US"/>
        </w:rPr>
        <w:t>rejected by almost half</w:t>
      </w:r>
      <w:r>
        <w:rPr>
          <w:rFonts w:ascii="Times New Roman" w:hAnsi="Times New Roman"/>
          <w:sz w:val="24"/>
          <w:szCs w:val="24"/>
          <w:lang w:val="en-US"/>
        </w:rPr>
        <w:t xml:space="preserve"> of them, only</w:t>
      </w:r>
      <w:r w:rsidRPr="00143912">
        <w:rPr>
          <w:rFonts w:ascii="Times New Roman" w:hAnsi="Times New Roman"/>
          <w:sz w:val="24"/>
          <w:szCs w:val="24"/>
          <w:lang w:val="en-US"/>
        </w:rPr>
        <w:t xml:space="preserve"> a </w:t>
      </w:r>
      <w:r>
        <w:rPr>
          <w:rFonts w:ascii="Times New Roman" w:hAnsi="Times New Roman"/>
          <w:sz w:val="24"/>
          <w:szCs w:val="24"/>
          <w:lang w:val="en-US"/>
        </w:rPr>
        <w:t>minority (ten percent)</w:t>
      </w:r>
      <w:r w:rsidRPr="00143912">
        <w:rPr>
          <w:rFonts w:ascii="Times New Roman" w:hAnsi="Times New Roman"/>
          <w:sz w:val="24"/>
          <w:szCs w:val="24"/>
          <w:lang w:val="en-US"/>
        </w:rPr>
        <w:t xml:space="preserve"> does not hav</w:t>
      </w:r>
      <w:r>
        <w:rPr>
          <w:rFonts w:ascii="Times New Roman" w:hAnsi="Times New Roman"/>
          <w:sz w:val="24"/>
          <w:szCs w:val="24"/>
          <w:lang w:val="en-US"/>
        </w:rPr>
        <w:t>e a precise idea on the matter.</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A61CF7"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FACILITATOR</w:t>
      </w:r>
    </w:p>
    <w:p w:rsidR="00BC6ACA" w:rsidRDefault="00BC6ACA" w:rsidP="00BC6ACA">
      <w:pPr>
        <w:rPr>
          <w:sz w:val="24"/>
          <w:szCs w:val="24"/>
        </w:rPr>
      </w:pPr>
      <w:r>
        <w:rPr>
          <w:noProof/>
          <w:sz w:val="24"/>
          <w:szCs w:val="24"/>
          <w:lang w:val="es-ES" w:eastAsia="es-ES"/>
        </w:rPr>
        <w:drawing>
          <wp:anchor distT="0" distB="0" distL="114300" distR="114300" simplePos="0" relativeHeight="251702272" behindDoc="0" locked="0" layoutInCell="1" allowOverlap="1">
            <wp:simplePos x="0" y="0"/>
            <wp:positionH relativeFrom="column">
              <wp:posOffset>4265295</wp:posOffset>
            </wp:positionH>
            <wp:positionV relativeFrom="paragraph">
              <wp:posOffset>930910</wp:posOffset>
            </wp:positionV>
            <wp:extent cx="1149985" cy="1264920"/>
            <wp:effectExtent l="19050" t="0" r="0" b="0"/>
            <wp:wrapNone/>
            <wp:docPr id="41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sidRPr="003E04CF">
        <w:rPr>
          <w:noProof/>
          <w:sz w:val="24"/>
          <w:szCs w:val="24"/>
          <w:lang w:val="es-ES" w:eastAsia="es-ES"/>
        </w:rPr>
        <w:drawing>
          <wp:inline distT="0" distB="0" distL="0" distR="0">
            <wp:extent cx="5486400" cy="3200400"/>
            <wp:effectExtent l="19050" t="0" r="19050" b="0"/>
            <wp:docPr id="41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C6ACA" w:rsidRDefault="00BC6ACA" w:rsidP="00BC6ACA">
      <w:pPr>
        <w:rPr>
          <w:sz w:val="24"/>
          <w:szCs w:val="24"/>
        </w:rPr>
      </w:pPr>
    </w:p>
    <w:p w:rsidR="00BC6ACA" w:rsidRDefault="00BC6ACA" w:rsidP="00BC6ACA">
      <w:pPr>
        <w:spacing w:line="360" w:lineRule="auto"/>
        <w:jc w:val="both"/>
        <w:rPr>
          <w:rFonts w:ascii="Times New Roman" w:hAnsi="Times New Roman"/>
          <w:b/>
          <w:sz w:val="24"/>
          <w:szCs w:val="24"/>
          <w:lang w:val="en-US"/>
        </w:rPr>
      </w:pPr>
      <w:r w:rsidRPr="001B6570">
        <w:rPr>
          <w:rFonts w:ascii="Times New Roman" w:hAnsi="Times New Roman"/>
          <w:b/>
          <w:sz w:val="24"/>
          <w:szCs w:val="24"/>
          <w:lang w:val="en-US"/>
        </w:rPr>
        <w:t>Fig 7. Encouraging students, to develop their own ideas.</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Twenty</w:t>
      </w:r>
      <w:r w:rsidRPr="00143912">
        <w:rPr>
          <w:rFonts w:ascii="Times New Roman" w:hAnsi="Times New Roman"/>
          <w:sz w:val="24"/>
          <w:szCs w:val="24"/>
          <w:lang w:val="en-US"/>
        </w:rPr>
        <w:t xml:space="preserve"> percent of the subjects interviewed agree in a moderate manner </w:t>
      </w:r>
      <w:r>
        <w:rPr>
          <w:rFonts w:ascii="Times New Roman" w:hAnsi="Times New Roman"/>
          <w:sz w:val="24"/>
          <w:szCs w:val="24"/>
          <w:lang w:val="en-US"/>
        </w:rPr>
        <w:t xml:space="preserve">as </w:t>
      </w:r>
      <w:r w:rsidRPr="00143912">
        <w:rPr>
          <w:rFonts w:ascii="Times New Roman" w:hAnsi="Times New Roman"/>
          <w:sz w:val="24"/>
          <w:szCs w:val="24"/>
          <w:lang w:val="en-US"/>
        </w:rPr>
        <w:t xml:space="preserve">to provide activities in the class to encourage students to develop their own ideas about content and </w:t>
      </w:r>
      <w:r>
        <w:rPr>
          <w:rFonts w:ascii="Times New Roman" w:hAnsi="Times New Roman"/>
          <w:sz w:val="24"/>
          <w:szCs w:val="24"/>
          <w:lang w:val="en-US"/>
        </w:rPr>
        <w:t>the same twenty</w:t>
      </w:r>
      <w:r w:rsidRPr="00143912">
        <w:rPr>
          <w:rFonts w:ascii="Times New Roman" w:hAnsi="Times New Roman"/>
          <w:sz w:val="24"/>
          <w:szCs w:val="24"/>
          <w:lang w:val="en-US"/>
        </w:rPr>
        <w:t xml:space="preserve"> percent of them strongly agree with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There is a strong tendency on professors’ part to support in a moderate or strong way to work on activities in the class that encourage students to develop their own ideas about content issues.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sz w:val="24"/>
          <w:szCs w:val="24"/>
        </w:rPr>
      </w:pPr>
      <w:r>
        <w:rPr>
          <w:noProof/>
          <w:sz w:val="24"/>
          <w:szCs w:val="24"/>
          <w:lang w:val="es-ES" w:eastAsia="es-ES"/>
        </w:rPr>
        <w:drawing>
          <wp:anchor distT="0" distB="0" distL="114300" distR="114300" simplePos="0" relativeHeight="251703296" behindDoc="0" locked="0" layoutInCell="1" allowOverlap="1">
            <wp:simplePos x="0" y="0"/>
            <wp:positionH relativeFrom="column">
              <wp:posOffset>4265295</wp:posOffset>
            </wp:positionH>
            <wp:positionV relativeFrom="paragraph">
              <wp:posOffset>974725</wp:posOffset>
            </wp:positionV>
            <wp:extent cx="1149985" cy="1264920"/>
            <wp:effectExtent l="19050" t="0" r="0" b="0"/>
            <wp:wrapNone/>
            <wp:docPr id="417"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sz w:val="24"/>
          <w:szCs w:val="24"/>
          <w:lang w:val="es-ES" w:eastAsia="es-ES"/>
        </w:rPr>
        <w:drawing>
          <wp:inline distT="0" distB="0" distL="0" distR="0">
            <wp:extent cx="5486400" cy="3200400"/>
            <wp:effectExtent l="19050" t="0" r="19050" b="0"/>
            <wp:docPr id="418"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C6ACA" w:rsidRDefault="00BC6ACA" w:rsidP="00BC6ACA">
      <w:pPr>
        <w:rPr>
          <w:sz w:val="24"/>
          <w:szCs w:val="24"/>
        </w:rPr>
      </w:pPr>
    </w:p>
    <w:p w:rsidR="00BC6ACA" w:rsidRPr="001B6570" w:rsidRDefault="00BC6ACA" w:rsidP="00BC6ACA">
      <w:pPr>
        <w:spacing w:line="360" w:lineRule="auto"/>
        <w:jc w:val="both"/>
        <w:rPr>
          <w:rFonts w:ascii="Times New Roman" w:hAnsi="Times New Roman"/>
          <w:b/>
          <w:sz w:val="24"/>
          <w:szCs w:val="24"/>
          <w:lang w:val="en-US"/>
        </w:rPr>
      </w:pPr>
      <w:r w:rsidRPr="001B6570">
        <w:rPr>
          <w:rFonts w:ascii="Times New Roman" w:hAnsi="Times New Roman"/>
          <w:b/>
          <w:sz w:val="24"/>
          <w:szCs w:val="24"/>
          <w:lang w:val="en-US"/>
        </w:rPr>
        <w:t>Fig 8. Guiding students.</w:t>
      </w:r>
    </w:p>
    <w:p w:rsidR="00BC6ACA" w:rsidRPr="00143912"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 xml:space="preserve">ty percent of teachers </w:t>
      </w:r>
      <w:r>
        <w:rPr>
          <w:rFonts w:ascii="Times New Roman" w:hAnsi="Times New Roman"/>
          <w:sz w:val="24"/>
          <w:szCs w:val="24"/>
          <w:lang w:val="en-US"/>
        </w:rPr>
        <w:t>moderately</w:t>
      </w:r>
      <w:r w:rsidRPr="00143912">
        <w:rPr>
          <w:rFonts w:ascii="Times New Roman" w:hAnsi="Times New Roman"/>
          <w:sz w:val="24"/>
          <w:szCs w:val="24"/>
          <w:lang w:val="en-US"/>
        </w:rPr>
        <w:t xml:space="preserve"> agree to guide students’ work in course projects by asking questions, exploring options, and suggesting alternative w</w:t>
      </w:r>
      <w:r>
        <w:rPr>
          <w:rFonts w:ascii="Times New Roman" w:hAnsi="Times New Roman"/>
          <w:sz w:val="24"/>
          <w:szCs w:val="24"/>
          <w:lang w:val="en-US"/>
        </w:rPr>
        <w:t xml:space="preserve">ays to do things, while only ten </w:t>
      </w:r>
      <w:r w:rsidRPr="00143912">
        <w:rPr>
          <w:rFonts w:ascii="Times New Roman" w:hAnsi="Times New Roman"/>
          <w:sz w:val="24"/>
          <w:szCs w:val="24"/>
          <w:lang w:val="en-US"/>
        </w:rPr>
        <w:t xml:space="preserve">percent of teachers agree in a </w:t>
      </w:r>
      <w:r>
        <w:rPr>
          <w:rFonts w:ascii="Times New Roman" w:hAnsi="Times New Roman"/>
          <w:sz w:val="24"/>
          <w:szCs w:val="24"/>
          <w:lang w:val="en-US"/>
        </w:rPr>
        <w:t>strong</w:t>
      </w:r>
      <w:r w:rsidRPr="00143912">
        <w:rPr>
          <w:rFonts w:ascii="Times New Roman" w:hAnsi="Times New Roman"/>
          <w:sz w:val="24"/>
          <w:szCs w:val="24"/>
          <w:lang w:val="en-US"/>
        </w:rPr>
        <w:t xml:space="preserve"> manner with this idea.</w:t>
      </w:r>
    </w:p>
    <w:p w:rsidR="00BC6ACA" w:rsidRPr="00143912"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As show</w:t>
      </w:r>
      <w:r>
        <w:rPr>
          <w:rFonts w:ascii="Times New Roman" w:hAnsi="Times New Roman"/>
          <w:sz w:val="24"/>
          <w:szCs w:val="24"/>
          <w:lang w:val="en-US"/>
        </w:rPr>
        <w:t>n</w:t>
      </w:r>
      <w:r w:rsidRPr="00143912">
        <w:rPr>
          <w:rFonts w:ascii="Times New Roman" w:hAnsi="Times New Roman"/>
          <w:sz w:val="24"/>
          <w:szCs w:val="24"/>
          <w:lang w:val="en-US"/>
        </w:rPr>
        <w:t xml:space="preserve"> in the results above, the statement that teachers guide students’ work in</w:t>
      </w:r>
      <w:r>
        <w:rPr>
          <w:rFonts w:ascii="Times New Roman" w:hAnsi="Times New Roman"/>
          <w:sz w:val="24"/>
          <w:szCs w:val="24"/>
          <w:lang w:val="en-US"/>
        </w:rPr>
        <w:t xml:space="preserve"> the</w:t>
      </w:r>
      <w:r w:rsidRPr="00143912">
        <w:rPr>
          <w:rFonts w:ascii="Times New Roman" w:hAnsi="Times New Roman"/>
          <w:sz w:val="24"/>
          <w:szCs w:val="24"/>
          <w:lang w:val="en-US"/>
        </w:rPr>
        <w:t xml:space="preserve"> course by asking questions, exploring options, and suggesting alternative ways to do things, is supported by </w:t>
      </w:r>
      <w:r>
        <w:rPr>
          <w:rFonts w:ascii="Times New Roman" w:hAnsi="Times New Roman"/>
          <w:sz w:val="24"/>
          <w:szCs w:val="24"/>
          <w:lang w:val="en-US"/>
        </w:rPr>
        <w:t xml:space="preserve">advanced professors’ </w:t>
      </w:r>
      <w:r w:rsidRPr="00143912">
        <w:rPr>
          <w:rFonts w:ascii="Times New Roman" w:hAnsi="Times New Roman"/>
          <w:sz w:val="24"/>
          <w:szCs w:val="24"/>
          <w:lang w:val="en-US"/>
        </w:rPr>
        <w:t>agreement in a strong and moderate way</w:t>
      </w:r>
      <w:r>
        <w:rPr>
          <w:rFonts w:ascii="Times New Roman" w:hAnsi="Times New Roman"/>
          <w:sz w:val="24"/>
          <w:szCs w:val="24"/>
          <w:lang w:val="en-US"/>
        </w:rPr>
        <w:t>.</w:t>
      </w: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b/>
          <w:sz w:val="24"/>
          <w:szCs w:val="24"/>
          <w:lang w:val="en-US"/>
        </w:rPr>
      </w:pPr>
    </w:p>
    <w:p w:rsidR="00BC6ACA" w:rsidRPr="001B6570" w:rsidRDefault="00BC6ACA" w:rsidP="00BC6ACA">
      <w:pPr>
        <w:spacing w:line="360" w:lineRule="auto"/>
        <w:jc w:val="both"/>
        <w:rPr>
          <w:rFonts w:ascii="Times New Roman" w:hAnsi="Times New Roman"/>
          <w:b/>
          <w:sz w:val="24"/>
          <w:szCs w:val="24"/>
          <w:lang w:val="en-US"/>
        </w:rPr>
      </w:pPr>
    </w:p>
    <w:p w:rsidR="00BC6ACA" w:rsidRPr="00014703" w:rsidRDefault="00BC6ACA" w:rsidP="00BC6ACA">
      <w:pPr>
        <w:spacing w:line="360" w:lineRule="auto"/>
        <w:jc w:val="both"/>
        <w:rPr>
          <w:rFonts w:ascii="Times New Roman" w:hAnsi="Times New Roman"/>
          <w:b/>
          <w:sz w:val="24"/>
          <w:szCs w:val="24"/>
          <w:lang w:val="en-US"/>
        </w:rPr>
      </w:pPr>
    </w:p>
    <w:p w:rsidR="00BC6ACA" w:rsidRDefault="00BC6ACA" w:rsidP="00BC6ACA">
      <w:pPr>
        <w:rPr>
          <w:sz w:val="24"/>
          <w:szCs w:val="24"/>
        </w:rPr>
      </w:pPr>
      <w:r>
        <w:rPr>
          <w:noProof/>
          <w:sz w:val="24"/>
          <w:szCs w:val="24"/>
          <w:lang w:val="es-ES" w:eastAsia="es-ES"/>
        </w:rPr>
        <w:drawing>
          <wp:anchor distT="0" distB="0" distL="114300" distR="114300" simplePos="0" relativeHeight="251704320" behindDoc="0" locked="0" layoutInCell="1" allowOverlap="1">
            <wp:simplePos x="0" y="0"/>
            <wp:positionH relativeFrom="column">
              <wp:posOffset>4265295</wp:posOffset>
            </wp:positionH>
            <wp:positionV relativeFrom="paragraph">
              <wp:posOffset>1059815</wp:posOffset>
            </wp:positionV>
            <wp:extent cx="1149985" cy="1264920"/>
            <wp:effectExtent l="19050" t="0" r="0" b="0"/>
            <wp:wrapNone/>
            <wp:docPr id="419"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sz w:val="24"/>
          <w:szCs w:val="24"/>
          <w:lang w:val="es-ES" w:eastAsia="es-ES"/>
        </w:rPr>
        <w:drawing>
          <wp:inline distT="0" distB="0" distL="0" distR="0">
            <wp:extent cx="5486400" cy="3200400"/>
            <wp:effectExtent l="19050" t="0" r="19050" b="0"/>
            <wp:docPr id="420"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C6ACA" w:rsidRDefault="00BC6ACA" w:rsidP="00BC6ACA">
      <w:pPr>
        <w:rPr>
          <w:sz w:val="24"/>
          <w:szCs w:val="24"/>
        </w:rPr>
      </w:pPr>
    </w:p>
    <w:p w:rsidR="00BC6ACA" w:rsidRPr="00294F54" w:rsidRDefault="00BC6ACA" w:rsidP="00BC6ACA">
      <w:pPr>
        <w:spacing w:line="360" w:lineRule="auto"/>
        <w:jc w:val="both"/>
        <w:rPr>
          <w:rFonts w:ascii="Times New Roman" w:hAnsi="Times New Roman"/>
          <w:b/>
          <w:sz w:val="24"/>
          <w:szCs w:val="24"/>
          <w:lang w:val="en-US"/>
        </w:rPr>
      </w:pPr>
      <w:r w:rsidRPr="00294F54">
        <w:rPr>
          <w:rFonts w:ascii="Times New Roman" w:hAnsi="Times New Roman"/>
          <w:b/>
          <w:sz w:val="24"/>
          <w:szCs w:val="24"/>
          <w:lang w:val="en-US"/>
        </w:rPr>
        <w:t>Fig 9. Encouraging students, to take initiative.</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 xml:space="preserve">ty percent of the subjects under study agree in a </w:t>
      </w:r>
      <w:r>
        <w:rPr>
          <w:rFonts w:ascii="Times New Roman" w:hAnsi="Times New Roman"/>
          <w:sz w:val="24"/>
          <w:szCs w:val="24"/>
          <w:lang w:val="en-US"/>
        </w:rPr>
        <w:t>strong</w:t>
      </w:r>
      <w:r w:rsidRPr="00143912">
        <w:rPr>
          <w:rFonts w:ascii="Times New Roman" w:hAnsi="Times New Roman"/>
          <w:sz w:val="24"/>
          <w:szCs w:val="24"/>
          <w:lang w:val="en-US"/>
        </w:rPr>
        <w:t xml:space="preserve"> manner, with the statement that their course activities encourage students to take initiative and responsibility for their learning, and </w:t>
      </w:r>
      <w:r>
        <w:rPr>
          <w:rFonts w:ascii="Times New Roman" w:hAnsi="Times New Roman"/>
          <w:sz w:val="24"/>
          <w:szCs w:val="24"/>
          <w:lang w:val="en-US"/>
        </w:rPr>
        <w:t>ten</w:t>
      </w:r>
      <w:r w:rsidRPr="00143912">
        <w:rPr>
          <w:rFonts w:ascii="Times New Roman" w:hAnsi="Times New Roman"/>
          <w:sz w:val="24"/>
          <w:szCs w:val="24"/>
          <w:lang w:val="en-US"/>
        </w:rPr>
        <w:t xml:space="preserve"> percent </w:t>
      </w:r>
      <w:r>
        <w:rPr>
          <w:rFonts w:ascii="Times New Roman" w:hAnsi="Times New Roman"/>
          <w:sz w:val="24"/>
          <w:szCs w:val="24"/>
          <w:lang w:val="en-US"/>
        </w:rPr>
        <w:t>moderately</w:t>
      </w:r>
      <w:r w:rsidRPr="00143912">
        <w:rPr>
          <w:rFonts w:ascii="Times New Roman" w:hAnsi="Times New Roman"/>
          <w:sz w:val="24"/>
          <w:szCs w:val="24"/>
          <w:lang w:val="en-US"/>
        </w:rPr>
        <w:t xml:space="preserve"> agree with this statement.</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w:t>
      </w:r>
      <w:r>
        <w:rPr>
          <w:rFonts w:ascii="Times New Roman" w:hAnsi="Times New Roman"/>
          <w:sz w:val="24"/>
          <w:szCs w:val="24"/>
          <w:lang w:val="en-US"/>
        </w:rPr>
        <w:t xml:space="preserve">on the Advanced Intensive English I professors’ part to admit that teacher’s </w:t>
      </w:r>
      <w:r w:rsidRPr="00143912">
        <w:rPr>
          <w:rFonts w:ascii="Times New Roman" w:hAnsi="Times New Roman"/>
          <w:sz w:val="24"/>
          <w:szCs w:val="24"/>
          <w:lang w:val="en-US"/>
        </w:rPr>
        <w:t>course activities encourage students to take initiative and responsibility for their learning, in a moderate way.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DELEGATOR</w:t>
      </w:r>
    </w:p>
    <w:p w:rsidR="00BC6ACA" w:rsidRDefault="00BC6ACA" w:rsidP="00BC6ACA">
      <w:pPr>
        <w:rPr>
          <w:color w:val="000000" w:themeColor="text1"/>
          <w:sz w:val="40"/>
          <w:szCs w:val="40"/>
        </w:rPr>
      </w:pPr>
      <w:r>
        <w:rPr>
          <w:noProof/>
          <w:color w:val="000000" w:themeColor="text1"/>
          <w:sz w:val="40"/>
          <w:szCs w:val="40"/>
          <w:lang w:val="es-ES" w:eastAsia="es-ES"/>
        </w:rPr>
        <w:drawing>
          <wp:anchor distT="0" distB="0" distL="114300" distR="114300" simplePos="0" relativeHeight="251705344" behindDoc="0" locked="0" layoutInCell="1" allowOverlap="1">
            <wp:simplePos x="0" y="0"/>
            <wp:positionH relativeFrom="column">
              <wp:posOffset>4265295</wp:posOffset>
            </wp:positionH>
            <wp:positionV relativeFrom="paragraph">
              <wp:posOffset>941705</wp:posOffset>
            </wp:positionV>
            <wp:extent cx="1149985" cy="1264920"/>
            <wp:effectExtent l="19050" t="0" r="0" b="0"/>
            <wp:wrapNone/>
            <wp:docPr id="421"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000000" w:themeColor="text1"/>
          <w:sz w:val="40"/>
          <w:szCs w:val="40"/>
          <w:lang w:val="es-ES" w:eastAsia="es-ES"/>
        </w:rPr>
        <w:drawing>
          <wp:inline distT="0" distB="0" distL="0" distR="0">
            <wp:extent cx="5486400" cy="3200400"/>
            <wp:effectExtent l="19050" t="0" r="19050" b="0"/>
            <wp:docPr id="4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C6ACA" w:rsidRDefault="00BC6ACA" w:rsidP="00BC6ACA">
      <w:pPr>
        <w:rPr>
          <w:color w:val="000000" w:themeColor="text1"/>
          <w:sz w:val="40"/>
          <w:szCs w:val="40"/>
        </w:rPr>
      </w:pPr>
    </w:p>
    <w:p w:rsidR="00BC6ACA" w:rsidRDefault="00BC6ACA" w:rsidP="00BC6ACA">
      <w:pPr>
        <w:rPr>
          <w:rFonts w:ascii="Times New Roman" w:hAnsi="Times New Roman"/>
          <w:b/>
          <w:sz w:val="24"/>
          <w:szCs w:val="24"/>
          <w:lang w:val="en-US"/>
        </w:rPr>
      </w:pPr>
      <w:r w:rsidRPr="00100D5D">
        <w:rPr>
          <w:rFonts w:ascii="Times New Roman" w:hAnsi="Times New Roman"/>
          <w:b/>
          <w:sz w:val="24"/>
          <w:szCs w:val="24"/>
          <w:lang w:val="en-US"/>
        </w:rPr>
        <w:t>Fig 10. Consulting students to improve their work.</w:t>
      </w:r>
    </w:p>
    <w:p w:rsidR="00BC6ACA" w:rsidRDefault="00BC6ACA" w:rsidP="00BC6ACA">
      <w:pPr>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ty percent of professors agree in a moderate manner to spend time consulting with students on how to improve their work on individual or group projects, while</w:t>
      </w:r>
      <w:r>
        <w:rPr>
          <w:rFonts w:ascii="Times New Roman" w:hAnsi="Times New Roman"/>
          <w:sz w:val="24"/>
          <w:szCs w:val="24"/>
          <w:lang w:val="en-US"/>
        </w:rPr>
        <w:t xml:space="preserve"> only</w:t>
      </w:r>
      <w:r w:rsidRPr="00143912">
        <w:rPr>
          <w:rFonts w:ascii="Times New Roman" w:hAnsi="Times New Roman"/>
          <w:sz w:val="24"/>
          <w:szCs w:val="24"/>
          <w:lang w:val="en-US"/>
        </w:rPr>
        <w:t xml:space="preserve"> </w:t>
      </w:r>
      <w:r>
        <w:rPr>
          <w:rFonts w:ascii="Times New Roman" w:hAnsi="Times New Roman"/>
          <w:sz w:val="24"/>
          <w:szCs w:val="24"/>
          <w:lang w:val="en-US"/>
        </w:rPr>
        <w:t>ten</w:t>
      </w:r>
      <w:r w:rsidRPr="00143912">
        <w:rPr>
          <w:rFonts w:ascii="Times New Roman" w:hAnsi="Times New Roman"/>
          <w:sz w:val="24"/>
          <w:szCs w:val="24"/>
          <w:lang w:val="en-US"/>
        </w:rPr>
        <w:t xml:space="preserve"> percent strongly agree with this statement, and </w:t>
      </w:r>
      <w:r>
        <w:rPr>
          <w:rFonts w:ascii="Times New Roman" w:hAnsi="Times New Roman"/>
          <w:sz w:val="24"/>
          <w:szCs w:val="24"/>
          <w:lang w:val="en-US"/>
        </w:rPr>
        <w:t>another ten</w:t>
      </w:r>
      <w:r w:rsidRPr="00143912">
        <w:rPr>
          <w:rFonts w:ascii="Times New Roman" w:hAnsi="Times New Roman"/>
          <w:sz w:val="24"/>
          <w:szCs w:val="24"/>
          <w:lang w:val="en-US"/>
        </w:rPr>
        <w:t xml:space="preserve"> percent show they are undecided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As shown in the graph above, there is a strong tendency to support in a moderate way that teachers spend time consulting with students on how to improve their work on individual or group projects.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sz w:val="24"/>
          <w:szCs w:val="24"/>
        </w:rPr>
      </w:pPr>
      <w:r>
        <w:rPr>
          <w:noProof/>
          <w:sz w:val="24"/>
          <w:szCs w:val="24"/>
          <w:lang w:val="es-ES" w:eastAsia="es-ES"/>
        </w:rPr>
        <w:drawing>
          <wp:anchor distT="0" distB="0" distL="114300" distR="114300" simplePos="0" relativeHeight="251706368" behindDoc="0" locked="0" layoutInCell="1" allowOverlap="1">
            <wp:simplePos x="0" y="0"/>
            <wp:positionH relativeFrom="column">
              <wp:posOffset>4244340</wp:posOffset>
            </wp:positionH>
            <wp:positionV relativeFrom="paragraph">
              <wp:posOffset>921385</wp:posOffset>
            </wp:positionV>
            <wp:extent cx="1149985" cy="1264920"/>
            <wp:effectExtent l="19050" t="0" r="0" b="0"/>
            <wp:wrapNone/>
            <wp:docPr id="42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sz w:val="24"/>
          <w:szCs w:val="24"/>
          <w:lang w:val="es-ES" w:eastAsia="es-ES"/>
        </w:rPr>
        <w:drawing>
          <wp:inline distT="0" distB="0" distL="0" distR="0">
            <wp:extent cx="5486400" cy="3200400"/>
            <wp:effectExtent l="19050" t="0" r="19050" b="0"/>
            <wp:docPr id="424"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C6ACA" w:rsidRDefault="00BC6ACA" w:rsidP="00BC6ACA">
      <w:pPr>
        <w:rPr>
          <w:sz w:val="24"/>
          <w:szCs w:val="24"/>
        </w:rPr>
      </w:pPr>
    </w:p>
    <w:p w:rsidR="00BC6ACA" w:rsidRDefault="00BC6ACA" w:rsidP="00BC6ACA">
      <w:pPr>
        <w:spacing w:line="360" w:lineRule="auto"/>
        <w:jc w:val="both"/>
        <w:rPr>
          <w:rFonts w:ascii="Times New Roman" w:hAnsi="Times New Roman"/>
          <w:b/>
          <w:sz w:val="24"/>
          <w:szCs w:val="24"/>
          <w:lang w:val="en-US"/>
        </w:rPr>
      </w:pPr>
      <w:r w:rsidRPr="00FA6C6E">
        <w:rPr>
          <w:rFonts w:ascii="Times New Roman" w:hAnsi="Times New Roman"/>
          <w:b/>
          <w:sz w:val="24"/>
          <w:szCs w:val="24"/>
          <w:lang w:val="en-US"/>
        </w:rPr>
        <w:t>Fig 11. Developing students’ ability to think critically.</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 xml:space="preserve">ty percent of professors strongly agree that they employ small groups’ discussions to help students develop their ability to think critically, only </w:t>
      </w:r>
      <w:r>
        <w:rPr>
          <w:rFonts w:ascii="Times New Roman" w:hAnsi="Times New Roman"/>
          <w:sz w:val="24"/>
          <w:szCs w:val="24"/>
          <w:lang w:val="en-US"/>
        </w:rPr>
        <w:t>ten</w:t>
      </w:r>
      <w:r w:rsidRPr="00143912">
        <w:rPr>
          <w:rFonts w:ascii="Times New Roman" w:hAnsi="Times New Roman"/>
          <w:sz w:val="24"/>
          <w:szCs w:val="24"/>
          <w:lang w:val="en-US"/>
        </w:rPr>
        <w:t xml:space="preserve"> percent agree in a moderate way and the </w:t>
      </w:r>
      <w:r>
        <w:rPr>
          <w:rFonts w:ascii="Times New Roman" w:hAnsi="Times New Roman"/>
          <w:sz w:val="24"/>
          <w:szCs w:val="24"/>
          <w:lang w:val="en-US"/>
        </w:rPr>
        <w:t>remaining</w:t>
      </w:r>
      <w:r w:rsidRPr="00143912">
        <w:rPr>
          <w:rFonts w:ascii="Times New Roman" w:hAnsi="Times New Roman"/>
          <w:sz w:val="24"/>
          <w:szCs w:val="24"/>
          <w:lang w:val="en-US"/>
        </w:rPr>
        <w:t xml:space="preserve"> </w:t>
      </w:r>
      <w:r>
        <w:rPr>
          <w:rFonts w:ascii="Times New Roman" w:hAnsi="Times New Roman"/>
          <w:sz w:val="24"/>
          <w:szCs w:val="24"/>
          <w:lang w:val="en-US"/>
        </w:rPr>
        <w:t>ten percent of them</w:t>
      </w:r>
      <w:r w:rsidRPr="00143912">
        <w:rPr>
          <w:rFonts w:ascii="Times New Roman" w:hAnsi="Times New Roman"/>
          <w:sz w:val="24"/>
          <w:szCs w:val="24"/>
          <w:lang w:val="en-US"/>
        </w:rPr>
        <w:t xml:space="preserve"> are undecided.</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There is a strong tendency to support small groups’ discussions to help students develop their ability to think critically.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sz w:val="24"/>
          <w:szCs w:val="24"/>
        </w:rPr>
      </w:pPr>
      <w:r>
        <w:rPr>
          <w:noProof/>
          <w:sz w:val="24"/>
          <w:szCs w:val="24"/>
          <w:lang w:val="es-ES" w:eastAsia="es-ES"/>
        </w:rPr>
        <w:drawing>
          <wp:anchor distT="0" distB="0" distL="114300" distR="114300" simplePos="0" relativeHeight="251707392" behindDoc="0" locked="0" layoutInCell="1" allowOverlap="1">
            <wp:simplePos x="0" y="0"/>
            <wp:positionH relativeFrom="column">
              <wp:posOffset>4297680</wp:posOffset>
            </wp:positionH>
            <wp:positionV relativeFrom="paragraph">
              <wp:posOffset>974725</wp:posOffset>
            </wp:positionV>
            <wp:extent cx="1149985" cy="1264920"/>
            <wp:effectExtent l="19050" t="0" r="0" b="0"/>
            <wp:wrapNone/>
            <wp:docPr id="42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sz w:val="24"/>
          <w:szCs w:val="24"/>
          <w:lang w:val="es-ES" w:eastAsia="es-ES"/>
        </w:rPr>
        <w:drawing>
          <wp:inline distT="0" distB="0" distL="0" distR="0">
            <wp:extent cx="5486400" cy="3200400"/>
            <wp:effectExtent l="19050" t="0" r="19050" b="0"/>
            <wp:docPr id="426"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C6ACA" w:rsidRDefault="00BC6ACA" w:rsidP="00BC6ACA">
      <w:pPr>
        <w:rPr>
          <w:sz w:val="24"/>
          <w:szCs w:val="24"/>
        </w:rPr>
      </w:pPr>
    </w:p>
    <w:p w:rsidR="00BC6ACA" w:rsidRDefault="00BC6ACA" w:rsidP="00BC6ACA">
      <w:pPr>
        <w:spacing w:line="360" w:lineRule="auto"/>
        <w:jc w:val="both"/>
        <w:rPr>
          <w:rFonts w:ascii="Times New Roman" w:hAnsi="Times New Roman"/>
          <w:b/>
          <w:sz w:val="24"/>
          <w:szCs w:val="24"/>
          <w:lang w:val="en-US"/>
        </w:rPr>
      </w:pPr>
      <w:r w:rsidRPr="00554A8C">
        <w:rPr>
          <w:rFonts w:ascii="Times New Roman" w:hAnsi="Times New Roman"/>
          <w:b/>
          <w:sz w:val="24"/>
          <w:szCs w:val="24"/>
          <w:lang w:val="en-US"/>
        </w:rPr>
        <w:t>Fig 12. Teacher is a resource to help students.</w:t>
      </w:r>
    </w:p>
    <w:p w:rsidR="00BC6ACA" w:rsidRPr="00554A8C"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w:t>
      </w:r>
      <w:r w:rsidRPr="00143912">
        <w:rPr>
          <w:rFonts w:ascii="Times New Roman" w:hAnsi="Times New Roman"/>
          <w:sz w:val="24"/>
          <w:szCs w:val="24"/>
          <w:lang w:val="en-US"/>
        </w:rPr>
        <w:t>y percent of subject</w:t>
      </w:r>
      <w:r>
        <w:rPr>
          <w:rFonts w:ascii="Times New Roman" w:hAnsi="Times New Roman"/>
          <w:sz w:val="24"/>
          <w:szCs w:val="24"/>
          <w:lang w:val="en-US"/>
        </w:rPr>
        <w:t>s</w:t>
      </w:r>
      <w:r w:rsidRPr="00143912">
        <w:rPr>
          <w:rFonts w:ascii="Times New Roman" w:hAnsi="Times New Roman"/>
          <w:sz w:val="24"/>
          <w:szCs w:val="24"/>
          <w:lang w:val="en-US"/>
        </w:rPr>
        <w:t xml:space="preserve"> under study moderately agree that they assume the role of a resource person who is available to students when they need help, </w:t>
      </w:r>
      <w:r>
        <w:rPr>
          <w:rFonts w:ascii="Times New Roman" w:hAnsi="Times New Roman"/>
          <w:sz w:val="24"/>
          <w:szCs w:val="24"/>
          <w:lang w:val="en-US"/>
        </w:rPr>
        <w:t>and the same twenty</w:t>
      </w:r>
      <w:r w:rsidRPr="00143912">
        <w:rPr>
          <w:rFonts w:ascii="Times New Roman" w:hAnsi="Times New Roman"/>
          <w:sz w:val="24"/>
          <w:szCs w:val="24"/>
          <w:lang w:val="en-US"/>
        </w:rPr>
        <w:t xml:space="preserve"> percent of them agree in a strong manner and only ten percent is undecided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the </w:t>
      </w:r>
      <w:r>
        <w:rPr>
          <w:rFonts w:ascii="Times New Roman" w:hAnsi="Times New Roman"/>
          <w:sz w:val="24"/>
          <w:szCs w:val="24"/>
          <w:lang w:val="en-US"/>
        </w:rPr>
        <w:t xml:space="preserve">Advanced Intensive English I </w:t>
      </w:r>
      <w:r w:rsidRPr="00143912">
        <w:rPr>
          <w:rFonts w:ascii="Times New Roman" w:hAnsi="Times New Roman"/>
          <w:sz w:val="24"/>
          <w:szCs w:val="24"/>
          <w:lang w:val="en-US"/>
        </w:rPr>
        <w:t>professors’ part to assume the role of a resource person who is available to students when they need help.</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PERMISSIVE</w:t>
      </w:r>
    </w:p>
    <w:p w:rsidR="00BC6ACA" w:rsidRDefault="00BC6ACA" w:rsidP="00BC6ACA">
      <w:pPr>
        <w:rPr>
          <w:color w:val="FF0000"/>
          <w:sz w:val="28"/>
          <w:szCs w:val="28"/>
        </w:rPr>
      </w:pPr>
      <w:r>
        <w:rPr>
          <w:noProof/>
          <w:color w:val="FF0000"/>
          <w:sz w:val="28"/>
          <w:szCs w:val="28"/>
          <w:lang w:val="es-ES" w:eastAsia="es-ES"/>
        </w:rPr>
        <w:drawing>
          <wp:anchor distT="0" distB="0" distL="114300" distR="114300" simplePos="0" relativeHeight="251708416" behindDoc="0" locked="0" layoutInCell="1" allowOverlap="1">
            <wp:simplePos x="0" y="0"/>
            <wp:positionH relativeFrom="column">
              <wp:posOffset>4244340</wp:posOffset>
            </wp:positionH>
            <wp:positionV relativeFrom="paragraph">
              <wp:posOffset>930910</wp:posOffset>
            </wp:positionV>
            <wp:extent cx="1149985" cy="1264920"/>
            <wp:effectExtent l="19050" t="0" r="0" b="0"/>
            <wp:wrapNone/>
            <wp:docPr id="427"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sz w:val="28"/>
          <w:szCs w:val="28"/>
          <w:lang w:val="es-ES" w:eastAsia="es-ES"/>
        </w:rPr>
        <w:drawing>
          <wp:inline distT="0" distB="0" distL="0" distR="0">
            <wp:extent cx="5486400" cy="3200400"/>
            <wp:effectExtent l="19050" t="0" r="19050" b="0"/>
            <wp:docPr id="428"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C6ACA" w:rsidRPr="005340C7" w:rsidRDefault="00BC6ACA" w:rsidP="00BC6ACA">
      <w:pPr>
        <w:spacing w:line="360" w:lineRule="auto"/>
        <w:jc w:val="both"/>
        <w:rPr>
          <w:rFonts w:ascii="Times New Roman" w:hAnsi="Times New Roman"/>
          <w:b/>
          <w:sz w:val="24"/>
          <w:szCs w:val="24"/>
          <w:lang w:val="en-US"/>
        </w:rPr>
      </w:pPr>
      <w:r w:rsidRPr="005340C7">
        <w:rPr>
          <w:rFonts w:ascii="Times New Roman" w:hAnsi="Times New Roman"/>
          <w:b/>
          <w:sz w:val="24"/>
          <w:szCs w:val="24"/>
          <w:lang w:val="en-US"/>
        </w:rPr>
        <w:t>Fig 13. Asking for students’ advice.</w:t>
      </w:r>
    </w:p>
    <w:p w:rsidR="00BC6ACA" w:rsidRDefault="00BC6ACA" w:rsidP="00BC6ACA">
      <w:pPr>
        <w:spacing w:line="360" w:lineRule="auto"/>
        <w:jc w:val="both"/>
        <w:rPr>
          <w:rFonts w:ascii="Times New Roman" w:hAnsi="Times New Roman"/>
          <w:sz w:val="28"/>
          <w:szCs w:val="28"/>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Twenty</w:t>
      </w:r>
      <w:r w:rsidRPr="00143912">
        <w:rPr>
          <w:rFonts w:ascii="Times New Roman" w:hAnsi="Times New Roman"/>
          <w:sz w:val="24"/>
          <w:szCs w:val="24"/>
          <w:lang w:val="en-US"/>
        </w:rPr>
        <w:t xml:space="preserve"> percent of professors moderately agree to solicit students’ advice about how and what to teach in the course, while ten percent </w:t>
      </w:r>
      <w:r>
        <w:rPr>
          <w:rFonts w:ascii="Times New Roman" w:hAnsi="Times New Roman"/>
          <w:sz w:val="24"/>
          <w:szCs w:val="24"/>
          <w:lang w:val="en-US"/>
        </w:rPr>
        <w:t xml:space="preserve">of professors </w:t>
      </w:r>
      <w:r w:rsidRPr="00143912">
        <w:rPr>
          <w:rFonts w:ascii="Times New Roman" w:hAnsi="Times New Roman"/>
          <w:sz w:val="24"/>
          <w:szCs w:val="24"/>
          <w:lang w:val="en-US"/>
        </w:rPr>
        <w:t xml:space="preserve">were undecided and the rest </w:t>
      </w:r>
      <w:r>
        <w:rPr>
          <w:rFonts w:ascii="Times New Roman" w:hAnsi="Times New Roman"/>
          <w:sz w:val="24"/>
          <w:szCs w:val="24"/>
          <w:lang w:val="en-US"/>
        </w:rPr>
        <w:t xml:space="preserve">ten  </w:t>
      </w:r>
      <w:r w:rsidRPr="00143912">
        <w:rPr>
          <w:rFonts w:ascii="Times New Roman" w:hAnsi="Times New Roman"/>
          <w:sz w:val="24"/>
          <w:szCs w:val="24"/>
          <w:lang w:val="en-US"/>
        </w:rPr>
        <w:t>percent moderately disagree.</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There is a strong tendency on the professors’ part to solicit students’ advice about how and what to teach in the course.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sz w:val="28"/>
          <w:szCs w:val="28"/>
        </w:rPr>
      </w:pPr>
      <w:r>
        <w:rPr>
          <w:noProof/>
          <w:color w:val="FF0000"/>
          <w:sz w:val="28"/>
          <w:szCs w:val="28"/>
          <w:lang w:val="es-ES" w:eastAsia="es-ES"/>
        </w:rPr>
        <w:lastRenderedPageBreak/>
        <w:drawing>
          <wp:anchor distT="0" distB="0" distL="114300" distR="114300" simplePos="0" relativeHeight="251709440" behindDoc="0" locked="0" layoutInCell="1" allowOverlap="1">
            <wp:simplePos x="0" y="0"/>
            <wp:positionH relativeFrom="column">
              <wp:posOffset>4222750</wp:posOffset>
            </wp:positionH>
            <wp:positionV relativeFrom="paragraph">
              <wp:posOffset>886460</wp:posOffset>
            </wp:positionV>
            <wp:extent cx="1149985" cy="1264920"/>
            <wp:effectExtent l="19050" t="0" r="0" b="0"/>
            <wp:wrapNone/>
            <wp:docPr id="429"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sz w:val="28"/>
          <w:szCs w:val="28"/>
          <w:lang w:val="es-ES" w:eastAsia="es-ES"/>
        </w:rPr>
        <w:drawing>
          <wp:inline distT="0" distB="0" distL="0" distR="0">
            <wp:extent cx="5486400" cy="3200400"/>
            <wp:effectExtent l="19050" t="0" r="19050" b="0"/>
            <wp:docPr id="4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C6ACA" w:rsidRDefault="00BC6ACA" w:rsidP="00BC6ACA">
      <w:pPr>
        <w:rPr>
          <w:color w:val="FF0000"/>
          <w:sz w:val="28"/>
          <w:szCs w:val="28"/>
        </w:rPr>
      </w:pPr>
    </w:p>
    <w:p w:rsidR="00BC6ACA" w:rsidRDefault="00BC6ACA" w:rsidP="00BC6ACA">
      <w:pPr>
        <w:spacing w:line="360" w:lineRule="auto"/>
        <w:jc w:val="both"/>
        <w:rPr>
          <w:rFonts w:ascii="Times New Roman" w:hAnsi="Times New Roman"/>
          <w:b/>
          <w:sz w:val="24"/>
          <w:szCs w:val="24"/>
          <w:lang w:val="en-US"/>
        </w:rPr>
      </w:pPr>
      <w:r w:rsidRPr="005340C7">
        <w:rPr>
          <w:rFonts w:ascii="Times New Roman" w:hAnsi="Times New Roman"/>
          <w:b/>
          <w:sz w:val="24"/>
          <w:szCs w:val="24"/>
          <w:lang w:val="en-US"/>
        </w:rPr>
        <w:t>Fig 14. Students set their own place to work.</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Twent</w:t>
      </w:r>
      <w:r w:rsidRPr="00143912">
        <w:rPr>
          <w:rFonts w:ascii="Times New Roman" w:hAnsi="Times New Roman"/>
          <w:sz w:val="24"/>
          <w:szCs w:val="24"/>
          <w:lang w:val="en-US"/>
        </w:rPr>
        <w:t>y percent of teachers did not choose to agree or disagree</w:t>
      </w:r>
      <w:r>
        <w:rPr>
          <w:rFonts w:ascii="Times New Roman" w:hAnsi="Times New Roman"/>
          <w:sz w:val="24"/>
          <w:szCs w:val="24"/>
          <w:lang w:val="en-US"/>
        </w:rPr>
        <w:t xml:space="preserve"> with</w:t>
      </w:r>
      <w:r w:rsidRPr="00143912">
        <w:rPr>
          <w:rFonts w:ascii="Times New Roman" w:hAnsi="Times New Roman"/>
          <w:sz w:val="24"/>
          <w:szCs w:val="24"/>
          <w:lang w:val="en-US"/>
        </w:rPr>
        <w:t xml:space="preserve"> the idea that their students set their own place for completing independent and/or group projects, while </w:t>
      </w:r>
      <w:r>
        <w:rPr>
          <w:rFonts w:ascii="Times New Roman" w:hAnsi="Times New Roman"/>
          <w:sz w:val="24"/>
          <w:szCs w:val="24"/>
          <w:lang w:val="en-US"/>
        </w:rPr>
        <w:t>another twenty</w:t>
      </w:r>
      <w:r w:rsidRPr="00143912">
        <w:rPr>
          <w:rFonts w:ascii="Times New Roman" w:hAnsi="Times New Roman"/>
          <w:sz w:val="24"/>
          <w:szCs w:val="24"/>
          <w:lang w:val="en-US"/>
        </w:rPr>
        <w:t xml:space="preserve"> percent strongly agree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As shown above the statement that students set their own place for completing independent and/or </w:t>
      </w:r>
      <w:r>
        <w:rPr>
          <w:rFonts w:ascii="Times New Roman" w:hAnsi="Times New Roman"/>
          <w:sz w:val="24"/>
          <w:szCs w:val="24"/>
          <w:lang w:val="en-US"/>
        </w:rPr>
        <w:t>group projects is not denied nor</w:t>
      </w:r>
      <w:r w:rsidRPr="00143912">
        <w:rPr>
          <w:rFonts w:ascii="Times New Roman" w:hAnsi="Times New Roman"/>
          <w:sz w:val="24"/>
          <w:szCs w:val="24"/>
          <w:lang w:val="en-US"/>
        </w:rPr>
        <w:t xml:space="preserve"> supported by </w:t>
      </w:r>
      <w:r>
        <w:rPr>
          <w:rFonts w:ascii="Times New Roman" w:hAnsi="Times New Roman"/>
          <w:sz w:val="24"/>
          <w:szCs w:val="24"/>
          <w:lang w:val="en-US"/>
        </w:rPr>
        <w:t>half</w:t>
      </w:r>
      <w:r w:rsidRPr="00143912">
        <w:rPr>
          <w:rFonts w:ascii="Times New Roman" w:hAnsi="Times New Roman"/>
          <w:sz w:val="24"/>
          <w:szCs w:val="24"/>
          <w:lang w:val="en-US"/>
        </w:rPr>
        <w:t xml:space="preserve"> teachers, while the rest agree with the idea in a strong manner.</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sz w:val="28"/>
          <w:szCs w:val="28"/>
        </w:rPr>
      </w:pPr>
      <w:r>
        <w:rPr>
          <w:noProof/>
          <w:color w:val="FF0000"/>
          <w:sz w:val="28"/>
          <w:szCs w:val="28"/>
          <w:lang w:val="es-ES" w:eastAsia="es-ES"/>
        </w:rPr>
        <w:lastRenderedPageBreak/>
        <w:drawing>
          <wp:anchor distT="0" distB="0" distL="114300" distR="114300" simplePos="0" relativeHeight="251710464" behindDoc="0" locked="0" layoutInCell="1" allowOverlap="1">
            <wp:simplePos x="0" y="0"/>
            <wp:positionH relativeFrom="column">
              <wp:posOffset>4244340</wp:posOffset>
            </wp:positionH>
            <wp:positionV relativeFrom="paragraph">
              <wp:posOffset>981710</wp:posOffset>
            </wp:positionV>
            <wp:extent cx="1149985" cy="1264920"/>
            <wp:effectExtent l="19050" t="0" r="0" b="0"/>
            <wp:wrapNone/>
            <wp:docPr id="431"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sz w:val="28"/>
          <w:szCs w:val="28"/>
          <w:lang w:val="es-ES" w:eastAsia="es-ES"/>
        </w:rPr>
        <w:drawing>
          <wp:inline distT="0" distB="0" distL="0" distR="0">
            <wp:extent cx="5486400" cy="3200400"/>
            <wp:effectExtent l="19050" t="0" r="19050" b="0"/>
            <wp:docPr id="432"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C6ACA" w:rsidRDefault="00BC6ACA" w:rsidP="00BC6ACA">
      <w:pPr>
        <w:rPr>
          <w:color w:val="FF0000"/>
          <w:sz w:val="28"/>
          <w:szCs w:val="28"/>
        </w:rPr>
      </w:pPr>
    </w:p>
    <w:p w:rsidR="00BC6ACA" w:rsidRPr="00F678A8" w:rsidRDefault="00BC6ACA" w:rsidP="00BC6ACA">
      <w:pPr>
        <w:spacing w:line="360" w:lineRule="auto"/>
        <w:jc w:val="both"/>
        <w:rPr>
          <w:rFonts w:ascii="Times New Roman" w:hAnsi="Times New Roman"/>
          <w:b/>
          <w:sz w:val="24"/>
          <w:szCs w:val="24"/>
          <w:lang w:val="en-US"/>
        </w:rPr>
      </w:pPr>
      <w:r w:rsidRPr="00F678A8">
        <w:rPr>
          <w:rFonts w:ascii="Times New Roman" w:hAnsi="Times New Roman"/>
          <w:b/>
          <w:sz w:val="24"/>
          <w:szCs w:val="24"/>
          <w:lang w:val="en-US"/>
        </w:rPr>
        <w:t>Fig 15. Being a delegator.</w:t>
      </w:r>
    </w:p>
    <w:p w:rsidR="00BC6ACA" w:rsidRDefault="00BC6ACA" w:rsidP="00BC6ACA">
      <w:pPr>
        <w:spacing w:line="360" w:lineRule="auto"/>
        <w:jc w:val="both"/>
        <w:rPr>
          <w:rFonts w:ascii="Times New Roman" w:hAnsi="Times New Roman"/>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 xml:space="preserve">ty percent of teachers agree in a moderate way with the idea that their approach to teaching is similar to a manager of a work group who delegates tasks and responsibility to subordinates, </w:t>
      </w:r>
      <w:r>
        <w:rPr>
          <w:rFonts w:ascii="Times New Roman" w:hAnsi="Times New Roman"/>
          <w:sz w:val="24"/>
          <w:szCs w:val="24"/>
          <w:lang w:val="en-US"/>
        </w:rPr>
        <w:t>ten</w:t>
      </w:r>
      <w:r w:rsidRPr="00143912">
        <w:rPr>
          <w:rFonts w:ascii="Times New Roman" w:hAnsi="Times New Roman"/>
          <w:sz w:val="24"/>
          <w:szCs w:val="24"/>
          <w:lang w:val="en-US"/>
        </w:rPr>
        <w:t xml:space="preserve"> percent support it in a strongly way and </w:t>
      </w:r>
      <w:r>
        <w:rPr>
          <w:rFonts w:ascii="Times New Roman" w:hAnsi="Times New Roman"/>
          <w:sz w:val="24"/>
          <w:szCs w:val="24"/>
          <w:lang w:val="en-US"/>
        </w:rPr>
        <w:t>another ten</w:t>
      </w:r>
      <w:r w:rsidRPr="00143912">
        <w:rPr>
          <w:rFonts w:ascii="Times New Roman" w:hAnsi="Times New Roman"/>
          <w:sz w:val="24"/>
          <w:szCs w:val="24"/>
          <w:lang w:val="en-US"/>
        </w:rPr>
        <w:t xml:space="preserve"> percent moderately disagree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w:t>
      </w:r>
      <w:r>
        <w:rPr>
          <w:rFonts w:ascii="Times New Roman" w:hAnsi="Times New Roman"/>
          <w:sz w:val="24"/>
          <w:szCs w:val="24"/>
          <w:lang w:val="en-US"/>
        </w:rPr>
        <w:t xml:space="preserve">Advanced Intensive English I </w:t>
      </w:r>
      <w:r w:rsidRPr="00143912">
        <w:rPr>
          <w:rFonts w:ascii="Times New Roman" w:hAnsi="Times New Roman"/>
          <w:sz w:val="24"/>
          <w:szCs w:val="24"/>
          <w:lang w:val="en-US"/>
        </w:rPr>
        <w:t>professors’ part to support the idea that their approach to teaching is similar to a manager of work group who delegates tasks and responsibility to subordinates.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Pr="00341C4E" w:rsidRDefault="00BC6ACA" w:rsidP="00BC6ACA">
      <w:pPr>
        <w:spacing w:line="360" w:lineRule="auto"/>
        <w:jc w:val="center"/>
        <w:rPr>
          <w:rFonts w:ascii="Times New Roman" w:hAnsi="Times New Roman"/>
          <w:b/>
          <w:sz w:val="28"/>
          <w:szCs w:val="28"/>
          <w:lang w:val="en-US"/>
        </w:rPr>
      </w:pPr>
      <w:r w:rsidRPr="00341C4E">
        <w:rPr>
          <w:rFonts w:ascii="Times New Roman" w:hAnsi="Times New Roman"/>
          <w:b/>
          <w:sz w:val="28"/>
          <w:szCs w:val="28"/>
          <w:lang w:val="en-US"/>
        </w:rPr>
        <w:lastRenderedPageBreak/>
        <w:t>DETACHED</w:t>
      </w:r>
    </w:p>
    <w:p w:rsidR="00BC6ACA" w:rsidRDefault="00BC6ACA" w:rsidP="00BC6ACA">
      <w:pPr>
        <w:rPr>
          <w:color w:val="FF0000"/>
        </w:rPr>
      </w:pPr>
      <w:r>
        <w:rPr>
          <w:noProof/>
          <w:color w:val="FF0000"/>
          <w:lang w:val="es-ES" w:eastAsia="es-ES"/>
        </w:rPr>
        <w:drawing>
          <wp:anchor distT="0" distB="0" distL="114300" distR="114300" simplePos="0" relativeHeight="251711488" behindDoc="0" locked="0" layoutInCell="1" allowOverlap="1">
            <wp:simplePos x="0" y="0"/>
            <wp:positionH relativeFrom="column">
              <wp:posOffset>4265295</wp:posOffset>
            </wp:positionH>
            <wp:positionV relativeFrom="paragraph">
              <wp:posOffset>960755</wp:posOffset>
            </wp:positionV>
            <wp:extent cx="1149985" cy="1264920"/>
            <wp:effectExtent l="19050" t="0" r="0" b="0"/>
            <wp:wrapNone/>
            <wp:docPr id="433"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19050" t="0" r="19050" b="0"/>
            <wp:docPr id="434"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F678A8">
        <w:rPr>
          <w:rFonts w:ascii="Times New Roman" w:hAnsi="Times New Roman"/>
          <w:b/>
          <w:sz w:val="24"/>
          <w:szCs w:val="24"/>
          <w:lang w:val="en-US"/>
        </w:rPr>
        <w:t>Fig 16. The most important things students should acquire.</w:t>
      </w: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 xml:space="preserve">ty percent of the teachers </w:t>
      </w:r>
      <w:r>
        <w:rPr>
          <w:rFonts w:ascii="Times New Roman" w:hAnsi="Times New Roman"/>
          <w:sz w:val="24"/>
          <w:szCs w:val="24"/>
          <w:lang w:val="en-US"/>
        </w:rPr>
        <w:t>strongly</w:t>
      </w:r>
      <w:r w:rsidRPr="00143912">
        <w:rPr>
          <w:rFonts w:ascii="Times New Roman" w:hAnsi="Times New Roman"/>
          <w:sz w:val="24"/>
          <w:szCs w:val="24"/>
          <w:lang w:val="en-US"/>
        </w:rPr>
        <w:t xml:space="preserve"> agree with the idea that facts, concepts, and principles are the most important things that students should acquire, while </w:t>
      </w:r>
      <w:r>
        <w:rPr>
          <w:rFonts w:ascii="Times New Roman" w:hAnsi="Times New Roman"/>
          <w:sz w:val="24"/>
          <w:szCs w:val="24"/>
          <w:lang w:val="en-US"/>
        </w:rPr>
        <w:t>only a ten</w:t>
      </w:r>
      <w:r w:rsidRPr="00143912">
        <w:rPr>
          <w:rFonts w:ascii="Times New Roman" w:hAnsi="Times New Roman"/>
          <w:sz w:val="24"/>
          <w:szCs w:val="24"/>
          <w:lang w:val="en-US"/>
        </w:rPr>
        <w:t xml:space="preserve"> percent agree in a </w:t>
      </w:r>
      <w:r>
        <w:rPr>
          <w:rFonts w:ascii="Times New Roman" w:hAnsi="Times New Roman"/>
          <w:sz w:val="24"/>
          <w:szCs w:val="24"/>
          <w:lang w:val="en-US"/>
        </w:rPr>
        <w:t>moderate</w:t>
      </w:r>
      <w:r w:rsidRPr="00143912">
        <w:rPr>
          <w:rFonts w:ascii="Times New Roman" w:hAnsi="Times New Roman"/>
          <w:sz w:val="24"/>
          <w:szCs w:val="24"/>
          <w:lang w:val="en-US"/>
        </w:rPr>
        <w:t xml:space="preserve"> way</w:t>
      </w:r>
      <w:r>
        <w:rPr>
          <w:rFonts w:ascii="Times New Roman" w:hAnsi="Times New Roman"/>
          <w:sz w:val="24"/>
          <w:szCs w:val="24"/>
          <w:lang w:val="en-US"/>
        </w:rPr>
        <w:t xml:space="preserve"> and another ten percent disagree in a moderate way on the matter.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As shown above, there is a strong tendency on teachers’ part to support agreeing with the idea that facts, concepts, and principles are the most important things that students should acquire.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drawing>
          <wp:anchor distT="0" distB="0" distL="114300" distR="114300" simplePos="0" relativeHeight="251712512" behindDoc="0" locked="0" layoutInCell="1" allowOverlap="1">
            <wp:simplePos x="0" y="0"/>
            <wp:positionH relativeFrom="column">
              <wp:posOffset>4265295</wp:posOffset>
            </wp:positionH>
            <wp:positionV relativeFrom="paragraph">
              <wp:posOffset>932180</wp:posOffset>
            </wp:positionV>
            <wp:extent cx="1149985" cy="1264920"/>
            <wp:effectExtent l="19050" t="0" r="0" b="0"/>
            <wp:wrapNone/>
            <wp:docPr id="435"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sidRPr="00DF4073">
        <w:rPr>
          <w:noProof/>
          <w:color w:val="FF0000"/>
          <w:lang w:val="es-ES" w:eastAsia="es-ES"/>
        </w:rPr>
        <w:drawing>
          <wp:inline distT="0" distB="0" distL="0" distR="0">
            <wp:extent cx="5486400" cy="3200400"/>
            <wp:effectExtent l="19050" t="0" r="19050" b="0"/>
            <wp:docPr id="436"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C6ACA" w:rsidRDefault="00BC6ACA" w:rsidP="00BC6ACA">
      <w:pPr>
        <w:rPr>
          <w:color w:val="FF0000"/>
        </w:rPr>
      </w:pPr>
    </w:p>
    <w:p w:rsidR="00BC6ACA" w:rsidRDefault="00BC6ACA" w:rsidP="00BC6ACA">
      <w:pPr>
        <w:spacing w:line="360" w:lineRule="auto"/>
        <w:jc w:val="both"/>
        <w:rPr>
          <w:rFonts w:ascii="Times New Roman" w:hAnsi="Times New Roman"/>
          <w:b/>
          <w:sz w:val="24"/>
          <w:szCs w:val="24"/>
          <w:lang w:val="en-US"/>
        </w:rPr>
      </w:pPr>
      <w:r w:rsidRPr="00203043">
        <w:rPr>
          <w:rFonts w:ascii="Times New Roman" w:hAnsi="Times New Roman"/>
          <w:b/>
          <w:sz w:val="24"/>
          <w:szCs w:val="24"/>
          <w:lang w:val="en-US"/>
        </w:rPr>
        <w:t>Fig 17. Giving a negative feedback.</w:t>
      </w:r>
    </w:p>
    <w:p w:rsidR="00BC6ACA" w:rsidRDefault="00BC6ACA" w:rsidP="00BC6ACA">
      <w:pPr>
        <w:spacing w:line="360" w:lineRule="auto"/>
        <w:jc w:val="both"/>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Thir</w:t>
      </w:r>
      <w:r w:rsidRPr="00143912">
        <w:rPr>
          <w:rFonts w:ascii="Times New Roman" w:hAnsi="Times New Roman"/>
          <w:sz w:val="24"/>
          <w:szCs w:val="24"/>
          <w:lang w:val="en-US"/>
        </w:rPr>
        <w:t xml:space="preserve">ty percent of teachers strongly agree that they give students negative feedback when their performance is unsatisfactory, </w:t>
      </w:r>
      <w:r>
        <w:rPr>
          <w:rFonts w:ascii="Times New Roman" w:hAnsi="Times New Roman"/>
          <w:sz w:val="24"/>
          <w:szCs w:val="24"/>
          <w:lang w:val="en-US"/>
        </w:rPr>
        <w:t>and ten</w:t>
      </w:r>
      <w:r w:rsidRPr="00143912">
        <w:rPr>
          <w:rFonts w:ascii="Times New Roman" w:hAnsi="Times New Roman"/>
          <w:sz w:val="24"/>
          <w:szCs w:val="24"/>
          <w:lang w:val="en-US"/>
        </w:rPr>
        <w:t xml:space="preserve"> percent of them agree in a moderate on the matt</w:t>
      </w:r>
      <w:r>
        <w:rPr>
          <w:rFonts w:ascii="Times New Roman" w:hAnsi="Times New Roman"/>
          <w:sz w:val="24"/>
          <w:szCs w:val="24"/>
          <w:lang w:val="en-US"/>
        </w:rPr>
        <w:t>er.</w:t>
      </w:r>
    </w:p>
    <w:p w:rsidR="00BC6ACA"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 xml:space="preserve">There is a strong tendency on </w:t>
      </w:r>
      <w:r>
        <w:rPr>
          <w:rFonts w:ascii="Times New Roman" w:hAnsi="Times New Roman"/>
          <w:sz w:val="24"/>
          <w:szCs w:val="24"/>
          <w:lang w:val="en-US"/>
        </w:rPr>
        <w:t xml:space="preserve">Advanced Intensive English I </w:t>
      </w:r>
      <w:r w:rsidRPr="00143912">
        <w:rPr>
          <w:rFonts w:ascii="Times New Roman" w:hAnsi="Times New Roman"/>
          <w:sz w:val="24"/>
          <w:szCs w:val="24"/>
          <w:lang w:val="en-US"/>
        </w:rPr>
        <w:t>teachers’ part to give negative feedback when their performance is unsatisfactory.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rPr>
          <w:color w:val="FF0000"/>
        </w:rPr>
      </w:pPr>
      <w:r>
        <w:rPr>
          <w:noProof/>
          <w:color w:val="FF0000"/>
          <w:lang w:val="es-ES" w:eastAsia="es-ES"/>
        </w:rPr>
        <w:drawing>
          <wp:anchor distT="0" distB="0" distL="114300" distR="114300" simplePos="0" relativeHeight="251713536" behindDoc="0" locked="0" layoutInCell="1" allowOverlap="1">
            <wp:simplePos x="0" y="0"/>
            <wp:positionH relativeFrom="column">
              <wp:posOffset>4255135</wp:posOffset>
            </wp:positionH>
            <wp:positionV relativeFrom="paragraph">
              <wp:posOffset>985520</wp:posOffset>
            </wp:positionV>
            <wp:extent cx="1149985" cy="1264920"/>
            <wp:effectExtent l="19050" t="0" r="0" b="0"/>
            <wp:wrapNone/>
            <wp:docPr id="437" name="4 Imagen" descr="xyz - 2012 GRAFICAS INTERMEDIO Y AVAN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z - 2012 GRAFICAS INTERMEDIO Y AVANZADO1.JPG"/>
                    <pic:cNvPicPr/>
                  </pic:nvPicPr>
                  <pic:blipFill>
                    <a:blip r:embed="rId10" cstate="print"/>
                    <a:stretch>
                      <a:fillRect/>
                    </a:stretch>
                  </pic:blipFill>
                  <pic:spPr>
                    <a:xfrm>
                      <a:off x="0" y="0"/>
                      <a:ext cx="1149985" cy="1264920"/>
                    </a:xfrm>
                    <a:prstGeom prst="rect">
                      <a:avLst/>
                    </a:prstGeom>
                  </pic:spPr>
                </pic:pic>
              </a:graphicData>
            </a:graphic>
          </wp:anchor>
        </w:drawing>
      </w:r>
      <w:r>
        <w:rPr>
          <w:noProof/>
          <w:color w:val="FF0000"/>
          <w:lang w:val="es-ES" w:eastAsia="es-ES"/>
        </w:rPr>
        <w:drawing>
          <wp:inline distT="0" distB="0" distL="0" distR="0">
            <wp:extent cx="5486400" cy="3200400"/>
            <wp:effectExtent l="0" t="0" r="0" b="0"/>
            <wp:docPr id="438"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C6ACA" w:rsidRDefault="00BC6ACA" w:rsidP="00BC6ACA">
      <w:pPr>
        <w:rPr>
          <w:color w:val="FF0000"/>
        </w:rPr>
      </w:pPr>
    </w:p>
    <w:p w:rsidR="00BC6ACA" w:rsidRDefault="00BC6ACA" w:rsidP="00BC6ACA">
      <w:pPr>
        <w:rPr>
          <w:rFonts w:ascii="Times New Roman" w:hAnsi="Times New Roman"/>
          <w:b/>
          <w:sz w:val="24"/>
          <w:szCs w:val="24"/>
          <w:lang w:val="en-US"/>
        </w:rPr>
      </w:pPr>
      <w:r w:rsidRPr="00E12BE8">
        <w:rPr>
          <w:rFonts w:ascii="Times New Roman" w:hAnsi="Times New Roman"/>
          <w:b/>
          <w:sz w:val="24"/>
          <w:szCs w:val="24"/>
          <w:lang w:val="en-US"/>
        </w:rPr>
        <w:t>Fig 18. Using teachers’ expertise to solve content issues.</w:t>
      </w:r>
    </w:p>
    <w:p w:rsidR="00BC6ACA" w:rsidRDefault="00BC6ACA" w:rsidP="00BC6ACA">
      <w:pPr>
        <w:rPr>
          <w:rFonts w:ascii="Times New Roman" w:hAnsi="Times New Roman"/>
          <w:b/>
          <w:sz w:val="24"/>
          <w:szCs w:val="24"/>
          <w:lang w:val="en-US"/>
        </w:rPr>
      </w:pPr>
    </w:p>
    <w:p w:rsidR="00BC6ACA" w:rsidRPr="00143912"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Twen</w:t>
      </w:r>
      <w:r w:rsidRPr="00143912">
        <w:rPr>
          <w:rFonts w:ascii="Times New Roman" w:hAnsi="Times New Roman"/>
          <w:sz w:val="24"/>
          <w:szCs w:val="24"/>
          <w:lang w:val="en-US"/>
        </w:rPr>
        <w:t xml:space="preserve">ty percent of professors </w:t>
      </w:r>
      <w:r>
        <w:rPr>
          <w:rFonts w:ascii="Times New Roman" w:hAnsi="Times New Roman"/>
          <w:sz w:val="24"/>
          <w:szCs w:val="24"/>
          <w:lang w:val="en-US"/>
        </w:rPr>
        <w:t xml:space="preserve">(corresponding to the Advanced Intensive English I course) </w:t>
      </w:r>
      <w:r w:rsidRPr="00143912">
        <w:rPr>
          <w:rFonts w:ascii="Times New Roman" w:hAnsi="Times New Roman"/>
          <w:sz w:val="24"/>
          <w:szCs w:val="24"/>
          <w:lang w:val="en-US"/>
        </w:rPr>
        <w:t xml:space="preserve">moderately agree with the idea that their expertise is typically used to resolve disagreements about content issues, and </w:t>
      </w:r>
      <w:r>
        <w:rPr>
          <w:rFonts w:ascii="Times New Roman" w:hAnsi="Times New Roman"/>
          <w:sz w:val="24"/>
          <w:szCs w:val="24"/>
          <w:lang w:val="en-US"/>
        </w:rPr>
        <w:t>ten percent agrees in a strong way</w:t>
      </w:r>
      <w:r w:rsidRPr="00143912">
        <w:rPr>
          <w:rFonts w:ascii="Times New Roman" w:hAnsi="Times New Roman"/>
          <w:sz w:val="24"/>
          <w:szCs w:val="24"/>
          <w:lang w:val="en-US"/>
        </w:rPr>
        <w:t xml:space="preserve"> </w:t>
      </w:r>
      <w:r>
        <w:rPr>
          <w:rFonts w:ascii="Times New Roman" w:hAnsi="Times New Roman"/>
          <w:sz w:val="24"/>
          <w:szCs w:val="24"/>
          <w:lang w:val="en-US"/>
        </w:rPr>
        <w:t xml:space="preserve">while </w:t>
      </w:r>
      <w:r w:rsidRPr="00143912">
        <w:rPr>
          <w:rFonts w:ascii="Times New Roman" w:hAnsi="Times New Roman"/>
          <w:sz w:val="24"/>
          <w:szCs w:val="24"/>
          <w:lang w:val="en-US"/>
        </w:rPr>
        <w:t xml:space="preserve">the rest ten percent </w:t>
      </w:r>
      <w:r>
        <w:rPr>
          <w:rFonts w:ascii="Times New Roman" w:hAnsi="Times New Roman"/>
          <w:sz w:val="24"/>
          <w:szCs w:val="24"/>
          <w:lang w:val="en-US"/>
        </w:rPr>
        <w:t>are undecided on the topic</w:t>
      </w:r>
      <w:r w:rsidRPr="00143912">
        <w:rPr>
          <w:rFonts w:ascii="Times New Roman" w:hAnsi="Times New Roman"/>
          <w:sz w:val="24"/>
          <w:szCs w:val="24"/>
          <w:lang w:val="en-US"/>
        </w:rPr>
        <w:t>.</w:t>
      </w:r>
    </w:p>
    <w:p w:rsidR="00BC6ACA" w:rsidRPr="00695A38" w:rsidRDefault="00BC6ACA" w:rsidP="00BC6ACA">
      <w:pPr>
        <w:spacing w:line="360" w:lineRule="auto"/>
        <w:jc w:val="both"/>
        <w:rPr>
          <w:rFonts w:ascii="Times New Roman" w:hAnsi="Times New Roman"/>
          <w:sz w:val="24"/>
          <w:szCs w:val="24"/>
          <w:lang w:val="en-US"/>
        </w:rPr>
      </w:pPr>
      <w:r w:rsidRPr="00143912">
        <w:rPr>
          <w:rFonts w:ascii="Times New Roman" w:hAnsi="Times New Roman"/>
          <w:sz w:val="24"/>
          <w:szCs w:val="24"/>
          <w:lang w:val="en-US"/>
        </w:rPr>
        <w:t>There is a strong tendency on</w:t>
      </w:r>
      <w:r>
        <w:rPr>
          <w:rFonts w:ascii="Times New Roman" w:hAnsi="Times New Roman"/>
          <w:sz w:val="24"/>
          <w:szCs w:val="24"/>
          <w:lang w:val="en-US"/>
        </w:rPr>
        <w:t xml:space="preserve"> Advanced Intensive English I</w:t>
      </w:r>
      <w:r w:rsidRPr="00143912">
        <w:rPr>
          <w:rFonts w:ascii="Times New Roman" w:hAnsi="Times New Roman"/>
          <w:sz w:val="24"/>
          <w:szCs w:val="24"/>
          <w:lang w:val="en-US"/>
        </w:rPr>
        <w:t xml:space="preserve"> teachers’ part to moderately agree with the idea that their expertise is typically used to resolve disagreements about content issues.</w:t>
      </w:r>
    </w:p>
    <w:p w:rsidR="00BC6ACA" w:rsidRDefault="00BC6ACA" w:rsidP="00BC6ACA">
      <w:pPr>
        <w:tabs>
          <w:tab w:val="left" w:pos="2786"/>
        </w:tabs>
        <w:rPr>
          <w:rFonts w:ascii="Times New Roman" w:hAnsi="Times New Roman"/>
          <w:sz w:val="24"/>
          <w:szCs w:val="24"/>
          <w:lang w:val="en-US"/>
        </w:rPr>
      </w:pPr>
      <w:r>
        <w:rPr>
          <w:rFonts w:ascii="Times New Roman" w:hAnsi="Times New Roman"/>
          <w:sz w:val="24"/>
          <w:szCs w:val="24"/>
          <w:lang w:val="en-US"/>
        </w:rPr>
        <w:tab/>
      </w:r>
    </w:p>
    <w:p w:rsidR="00BC6ACA" w:rsidRDefault="00BC6ACA" w:rsidP="00BC6ACA">
      <w:pPr>
        <w:tabs>
          <w:tab w:val="left" w:pos="2786"/>
        </w:tabs>
        <w:rPr>
          <w:rFonts w:ascii="Times New Roman" w:hAnsi="Times New Roman"/>
          <w:sz w:val="24"/>
          <w:szCs w:val="24"/>
          <w:lang w:val="en-US"/>
        </w:rPr>
      </w:pPr>
    </w:p>
    <w:p w:rsidR="00BC6ACA" w:rsidRDefault="00BC6ACA" w:rsidP="00BC6ACA">
      <w:pPr>
        <w:tabs>
          <w:tab w:val="left" w:pos="2786"/>
        </w:tabs>
        <w:rPr>
          <w:rFonts w:ascii="Times New Roman" w:hAnsi="Times New Roman"/>
          <w:sz w:val="24"/>
          <w:szCs w:val="24"/>
          <w:lang w:val="en-US"/>
        </w:rPr>
      </w:pPr>
    </w:p>
    <w:p w:rsidR="00BC6ACA" w:rsidRDefault="00BC6ACA" w:rsidP="00BC6ACA">
      <w:pPr>
        <w:jc w:val="center"/>
        <w:rPr>
          <w:rFonts w:ascii="Times New Roman" w:hAnsi="Times New Roman"/>
          <w:b/>
          <w:sz w:val="24"/>
          <w:szCs w:val="24"/>
          <w:lang w:val="en-US"/>
        </w:rPr>
      </w:pPr>
      <w:r>
        <w:rPr>
          <w:rFonts w:ascii="Times New Roman" w:hAnsi="Times New Roman"/>
          <w:b/>
          <w:sz w:val="24"/>
          <w:szCs w:val="24"/>
          <w:lang w:val="en-US"/>
        </w:rPr>
        <w:lastRenderedPageBreak/>
        <w:t>ANALYSIS AND INTERPRETATION OF DATA OF INTERMEDIATE INTENSIVE ENGLISH I AND ADVANCED INTENSIVE ENGLISH I TEACHING STYLE</w:t>
      </w:r>
    </w:p>
    <w:p w:rsidR="00BC6ACA" w:rsidRDefault="00BC6ACA" w:rsidP="00BC6ACA">
      <w:pPr>
        <w:jc w:val="center"/>
        <w:rPr>
          <w:rFonts w:ascii="Times New Roman" w:hAnsi="Times New Roman"/>
          <w:b/>
          <w:sz w:val="24"/>
          <w:szCs w:val="24"/>
          <w:lang w:val="en-US"/>
        </w:rPr>
      </w:pPr>
    </w:p>
    <w:p w:rsidR="00BC6ACA" w:rsidRDefault="00BC6ACA" w:rsidP="00BC6ACA">
      <w:pPr>
        <w:jc w:val="center"/>
        <w:rPr>
          <w:rFonts w:ascii="Times New Roman" w:hAnsi="Times New Roman"/>
          <w:b/>
          <w:sz w:val="28"/>
          <w:szCs w:val="28"/>
        </w:rPr>
      </w:pPr>
      <w:r>
        <w:rPr>
          <w:rFonts w:ascii="Times New Roman" w:hAnsi="Times New Roman"/>
          <w:b/>
          <w:sz w:val="28"/>
          <w:szCs w:val="28"/>
        </w:rPr>
        <w:t>FORMAL AUTHORITY</w:t>
      </w:r>
    </w:p>
    <w:p w:rsidR="00BC6ACA" w:rsidRDefault="00BC6ACA" w:rsidP="00BC6ACA">
      <w:pPr>
        <w:jc w:val="center"/>
        <w:rPr>
          <w:rFonts w:ascii="Times New Roman" w:hAnsi="Times New Roman"/>
          <w:b/>
          <w:sz w:val="28"/>
          <w:szCs w:val="28"/>
        </w:rPr>
      </w:pPr>
    </w:p>
    <w:p w:rsidR="00BC6ACA" w:rsidRDefault="00BC6ACA" w:rsidP="00BC6ACA">
      <w:pPr>
        <w:rPr>
          <w:noProof/>
        </w:rPr>
      </w:pPr>
      <w:r>
        <w:rPr>
          <w:noProof/>
          <w:lang w:val="es-ES" w:eastAsia="es-ES"/>
        </w:rPr>
        <w:drawing>
          <wp:anchor distT="0" distB="0" distL="114300" distR="114300" simplePos="0" relativeHeight="251663360" behindDoc="0" locked="0" layoutInCell="1" allowOverlap="1">
            <wp:simplePos x="0" y="0"/>
            <wp:positionH relativeFrom="column">
              <wp:posOffset>4114800</wp:posOffset>
            </wp:positionH>
            <wp:positionV relativeFrom="paragraph">
              <wp:posOffset>895350</wp:posOffset>
            </wp:positionV>
            <wp:extent cx="1162050" cy="1104900"/>
            <wp:effectExtent l="0" t="0" r="0" b="0"/>
            <wp:wrapNone/>
            <wp:docPr id="439" name="Imagen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407025" cy="3081020"/>
            <wp:effectExtent l="0" t="0" r="3175" b="5080"/>
            <wp:docPr id="440" name="Gráfico 3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C6ACA" w:rsidRDefault="00BC6ACA" w:rsidP="00BC6ACA">
      <w:pPr>
        <w:rPr>
          <w:noProof/>
        </w:rPr>
      </w:pP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 How and what to do.</w:t>
      </w:r>
    </w:p>
    <w:p w:rsidR="00BC6ACA" w:rsidRDefault="00BC6ACA" w:rsidP="00BC6ACA">
      <w:pPr>
        <w:spacing w:line="360" w:lineRule="auto"/>
        <w:jc w:val="both"/>
        <w:rPr>
          <w:rFonts w:ascii="Times New Roman" w:hAnsi="Times New Roman"/>
          <w:b/>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Fifty percent of the professors interviewed moderately agree that they typically show their students how and what to do in order to master the courage contents. Forty percent of them strongly accept this situation and only ten percent of them disagree with that in a moderate way. </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very strong tendency on the professors’ part to show their students how and what to do in order to master the course contents.</w:t>
      </w:r>
    </w:p>
    <w:p w:rsidR="00BC6ACA" w:rsidRDefault="00BC6ACA" w:rsidP="00BC6ACA">
      <w:pPr>
        <w:spacing w:line="360" w:lineRule="auto"/>
        <w:jc w:val="both"/>
        <w:rPr>
          <w:rFonts w:ascii="Times New Roman" w:hAnsi="Times New Roman"/>
          <w:sz w:val="24"/>
          <w:szCs w:val="24"/>
          <w:lang w:val="en-US"/>
        </w:rPr>
      </w:pPr>
      <w:r>
        <w:rPr>
          <w:noProof/>
          <w:lang w:val="es-ES" w:eastAsia="es-ES"/>
        </w:rPr>
        <w:lastRenderedPageBreak/>
        <w:drawing>
          <wp:anchor distT="0" distB="0" distL="114300" distR="114300" simplePos="0" relativeHeight="251664384" behindDoc="0" locked="0" layoutInCell="1" allowOverlap="1">
            <wp:simplePos x="0" y="0"/>
            <wp:positionH relativeFrom="column">
              <wp:posOffset>4572000</wp:posOffset>
            </wp:positionH>
            <wp:positionV relativeFrom="paragraph">
              <wp:posOffset>914400</wp:posOffset>
            </wp:positionV>
            <wp:extent cx="1162050" cy="1104900"/>
            <wp:effectExtent l="0" t="0" r="0" b="0"/>
            <wp:wrapNone/>
            <wp:docPr id="441" name="Imagen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923915" cy="3200400"/>
            <wp:effectExtent l="0" t="0" r="635" b="0"/>
            <wp:docPr id="442" name="Gráfico 3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2. Clear guidelines for class sessions.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 percent of the subjects under study moderately agree that they provide very clear guidelines to their students for how they want each class session. The same percentage of them strongly agrees with this statement. Only ten percent of them moderately disagree and the rest (ten percent) are undecided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the professors’ part to provide very clear guidelines to the students as to how the former want each class session.</w:t>
      </w:r>
    </w:p>
    <w:p w:rsidR="00BC6ACA"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Default="00BC6ACA" w:rsidP="00BC6ACA">
      <w:pPr>
        <w:spacing w:line="360" w:lineRule="auto"/>
        <w:jc w:val="both"/>
        <w:rPr>
          <w:rFonts w:ascii="Times New Roman" w:hAnsi="Times New Roman"/>
          <w:sz w:val="24"/>
          <w:szCs w:val="24"/>
          <w:lang w:val="en-US"/>
        </w:rPr>
      </w:pPr>
      <w:r>
        <w:rPr>
          <w:noProof/>
          <w:lang w:val="es-ES" w:eastAsia="es-ES"/>
        </w:rPr>
        <w:lastRenderedPageBreak/>
        <w:drawing>
          <wp:anchor distT="0" distB="0" distL="114300" distR="114300" simplePos="0" relativeHeight="251680768" behindDoc="0" locked="0" layoutInCell="1" allowOverlap="1">
            <wp:simplePos x="0" y="0"/>
            <wp:positionH relativeFrom="column">
              <wp:posOffset>4690745</wp:posOffset>
            </wp:positionH>
            <wp:positionV relativeFrom="paragraph">
              <wp:posOffset>1009650</wp:posOffset>
            </wp:positionV>
            <wp:extent cx="1143000" cy="1104900"/>
            <wp:effectExtent l="0" t="0" r="0" b="0"/>
            <wp:wrapNone/>
            <wp:docPr id="443"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04900"/>
                    </a:xfrm>
                    <a:prstGeom prst="rect">
                      <a:avLst/>
                    </a:prstGeom>
                    <a:noFill/>
                  </pic:spPr>
                </pic:pic>
              </a:graphicData>
            </a:graphic>
          </wp:anchor>
        </w:drawing>
      </w:r>
      <w:r>
        <w:rPr>
          <w:noProof/>
          <w:lang w:val="es-ES" w:eastAsia="es-ES"/>
        </w:rPr>
        <w:drawing>
          <wp:inline distT="0" distB="0" distL="0" distR="0">
            <wp:extent cx="5943600" cy="3200400"/>
            <wp:effectExtent l="0" t="0" r="0" b="0"/>
            <wp:docPr id="444" name="Gráfico 3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3. Specific goals and objectives.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Eighty percent of the professors under study show that they strongly agree to teach their course having specific goals and objectives that they want to accomplish. The twenty percent of them agree in a moderate way with this statement.</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This shows a strong tendency, on the professors’ part, to have very specific goals and objectives to accomplish the course, to fulfill the teaching-learning process.</w:t>
      </w:r>
    </w:p>
    <w:p w:rsidR="00BC6ACA"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Default="00BC6ACA" w:rsidP="00BC6ACA">
      <w:pPr>
        <w:spacing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PERSONAL MODEL</w:t>
      </w:r>
    </w:p>
    <w:p w:rsidR="00BC6ACA" w:rsidRDefault="00BC6ACA" w:rsidP="00BC6ACA">
      <w:pPr>
        <w:spacing w:line="360" w:lineRule="auto"/>
        <w:rPr>
          <w:rFonts w:ascii="Times New Roman" w:hAnsi="Times New Roman"/>
          <w:b/>
          <w:sz w:val="24"/>
          <w:szCs w:val="24"/>
          <w:lang w:val="en-US"/>
        </w:rPr>
      </w:pPr>
      <w:r>
        <w:rPr>
          <w:noProof/>
          <w:lang w:val="es-ES" w:eastAsia="es-ES"/>
        </w:rPr>
        <w:drawing>
          <wp:anchor distT="0" distB="0" distL="114300" distR="114300" simplePos="0" relativeHeight="251665408" behindDoc="0" locked="0" layoutInCell="1" allowOverlap="1">
            <wp:simplePos x="0" y="0"/>
            <wp:positionH relativeFrom="column">
              <wp:posOffset>4618990</wp:posOffset>
            </wp:positionH>
            <wp:positionV relativeFrom="paragraph">
              <wp:posOffset>867410</wp:posOffset>
            </wp:positionV>
            <wp:extent cx="1143000" cy="1104900"/>
            <wp:effectExtent l="0" t="0" r="0" b="0"/>
            <wp:wrapNone/>
            <wp:docPr id="445" name="Imagen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04900"/>
                    </a:xfrm>
                    <a:prstGeom prst="rect">
                      <a:avLst/>
                    </a:prstGeom>
                    <a:noFill/>
                  </pic:spPr>
                </pic:pic>
              </a:graphicData>
            </a:graphic>
          </wp:anchor>
        </w:drawing>
      </w:r>
      <w:r>
        <w:rPr>
          <w:noProof/>
          <w:lang w:val="es-ES" w:eastAsia="es-ES"/>
        </w:rPr>
        <w:drawing>
          <wp:inline distT="0" distB="0" distL="0" distR="0">
            <wp:extent cx="5923915" cy="3200400"/>
            <wp:effectExtent l="0" t="0" r="635" b="0"/>
            <wp:docPr id="446" name="Gráfico 3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4. Being a model for students.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Sixty percent of the interviewed subjects under study agree in a moderate way that what they say and do model appropriate ways for students to think about issues in the content, and forty percent strongly agree with this statement.</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 strongest tendency show that professors agree in a moderate manner, about the appropriate way in which what they say and do models students to think about issues in the content.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noProof/>
          <w:lang w:val="es-ES" w:eastAsia="es-ES"/>
        </w:rPr>
        <w:lastRenderedPageBreak/>
        <w:drawing>
          <wp:anchor distT="0" distB="0" distL="114300" distR="114300" simplePos="0" relativeHeight="251666432" behindDoc="0" locked="0" layoutInCell="1" allowOverlap="1">
            <wp:simplePos x="0" y="0"/>
            <wp:positionH relativeFrom="column">
              <wp:posOffset>4572000</wp:posOffset>
            </wp:positionH>
            <wp:positionV relativeFrom="paragraph">
              <wp:posOffset>914400</wp:posOffset>
            </wp:positionV>
            <wp:extent cx="1162050" cy="1104900"/>
            <wp:effectExtent l="0" t="0" r="0" b="0"/>
            <wp:wrapNone/>
            <wp:docPr id="447" name="Imagen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943600" cy="3200400"/>
            <wp:effectExtent l="0" t="0" r="0" b="0"/>
            <wp:docPr id="448" name="Gráfico 3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5. What and how content should be learnt.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Sixty percent of the teachers moderately agree that it is their responsibility to define what students must learn and how they should learn it. Only ten percent in a strong way, while another ten percent are undecided and the rest twenty percent moderately disagree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This shows a strong tendency to agree about the responsibility they have to define what students must learn and the way students should learn it. </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pPr>
      <w:r>
        <w:rPr>
          <w:noProof/>
          <w:lang w:val="es-ES" w:eastAsia="es-ES"/>
        </w:rPr>
        <w:lastRenderedPageBreak/>
        <w:drawing>
          <wp:anchor distT="0" distB="0" distL="114300" distR="114300" simplePos="0" relativeHeight="251667456" behindDoc="0" locked="0" layoutInCell="1" allowOverlap="1">
            <wp:simplePos x="0" y="0"/>
            <wp:positionH relativeFrom="column">
              <wp:posOffset>4572000</wp:posOffset>
            </wp:positionH>
            <wp:positionV relativeFrom="paragraph">
              <wp:posOffset>1028700</wp:posOffset>
            </wp:positionV>
            <wp:extent cx="1162050" cy="1104900"/>
            <wp:effectExtent l="0" t="0" r="0" b="0"/>
            <wp:wrapNone/>
            <wp:docPr id="449"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943600" cy="3200400"/>
            <wp:effectExtent l="0" t="0" r="0" b="0"/>
            <wp:docPr id="450" name="Gráfico 3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sz w:val="24"/>
          <w:szCs w:val="24"/>
          <w:lang w:val="en-US"/>
        </w:rPr>
        <w:t xml:space="preserve"> </w:t>
      </w:r>
      <w:r>
        <w:rPr>
          <w:rFonts w:ascii="Times New Roman" w:hAnsi="Times New Roman"/>
          <w:b/>
          <w:sz w:val="24"/>
          <w:szCs w:val="24"/>
          <w:lang w:val="en-US"/>
        </w:rPr>
        <w:t>Fig 6. Students thinking the way their teacher does.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 percent of the professors under study disagree with the idea that many students begin to think that they like what they do about the course content. Thirty percent of them are undecided on the matter and only thirty percent agree in a strong manner.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As shown above, the statement that students think the same way with their professors is rejected by almost half of the interviewed professors whereas a third part of them do not have a precise idea on the matter. This idea is accepted only by a minority (ten percent).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FACILITATOR</w:t>
      </w:r>
    </w:p>
    <w:p w:rsidR="00BC6ACA" w:rsidRDefault="00BC6ACA" w:rsidP="00BC6ACA">
      <w:pPr>
        <w:spacing w:line="360" w:lineRule="auto"/>
      </w:pPr>
      <w:r>
        <w:rPr>
          <w:noProof/>
          <w:lang w:val="es-ES" w:eastAsia="es-ES"/>
        </w:rPr>
        <w:drawing>
          <wp:anchor distT="0" distB="0" distL="114300" distR="114300" simplePos="0" relativeHeight="251668480" behindDoc="0" locked="0" layoutInCell="1" allowOverlap="1">
            <wp:simplePos x="0" y="0"/>
            <wp:positionH relativeFrom="column">
              <wp:posOffset>4457700</wp:posOffset>
            </wp:positionH>
            <wp:positionV relativeFrom="paragraph">
              <wp:posOffset>981710</wp:posOffset>
            </wp:positionV>
            <wp:extent cx="1162050" cy="1104900"/>
            <wp:effectExtent l="0" t="0" r="0" b="0"/>
            <wp:wrapNone/>
            <wp:docPr id="451" name="Imagen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843905" cy="3200400"/>
            <wp:effectExtent l="0" t="0" r="4445" b="0"/>
            <wp:docPr id="452" name="Gráfico 3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7. Encouraging students to develop their own ideas.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Sixty percent of the subjects interviewed agree in a moderate manner as to provide activities in the class to encourage students to develop their own ideas about content and forty percent of them strongly agree with this statement.</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professors’ part to support in a moderate or strong way to work on activities in the class that encourage students to develop their own ideas about content issues.</w:t>
      </w:r>
    </w:p>
    <w:p w:rsidR="00BC6ACA" w:rsidRDefault="00BC6ACA" w:rsidP="00BC6ACA">
      <w:pPr>
        <w:spacing w:line="360" w:lineRule="auto"/>
        <w:rPr>
          <w:rFonts w:ascii="Times New Roman" w:hAnsi="Times New Roman"/>
          <w:b/>
          <w:sz w:val="24"/>
          <w:szCs w:val="24"/>
          <w:lang w:val="en-US"/>
        </w:rPr>
      </w:pPr>
    </w:p>
    <w:p w:rsidR="00BC6ACA" w:rsidRDefault="00BC6ACA" w:rsidP="00BC6ACA">
      <w:pPr>
        <w:spacing w:line="360" w:lineRule="auto"/>
        <w:rPr>
          <w:rFonts w:ascii="Times New Roman" w:hAnsi="Times New Roman"/>
          <w:b/>
          <w:sz w:val="24"/>
          <w:szCs w:val="24"/>
          <w:lang w:val="en-US"/>
        </w:rPr>
      </w:pPr>
    </w:p>
    <w:p w:rsidR="00BC6ACA" w:rsidRDefault="00BC6ACA" w:rsidP="00BC6ACA">
      <w:pPr>
        <w:spacing w:line="360" w:lineRule="auto"/>
        <w:rPr>
          <w:rFonts w:ascii="Times New Roman" w:hAnsi="Times New Roman"/>
          <w:b/>
          <w:sz w:val="24"/>
          <w:szCs w:val="24"/>
          <w:lang w:val="en-US"/>
        </w:rPr>
      </w:pPr>
    </w:p>
    <w:p w:rsidR="00BC6ACA" w:rsidRDefault="00BC6ACA" w:rsidP="00BC6ACA">
      <w:pPr>
        <w:spacing w:line="360" w:lineRule="auto"/>
        <w:rPr>
          <w:rFonts w:ascii="Times New Roman" w:hAnsi="Times New Roman"/>
          <w:b/>
          <w:sz w:val="24"/>
          <w:szCs w:val="24"/>
          <w:lang w:val="en-US"/>
        </w:rPr>
      </w:pPr>
      <w:r>
        <w:rPr>
          <w:noProof/>
          <w:lang w:val="es-ES" w:eastAsia="es-ES"/>
        </w:rPr>
        <w:lastRenderedPageBreak/>
        <w:drawing>
          <wp:anchor distT="0" distB="0" distL="114300" distR="114300" simplePos="0" relativeHeight="251669504" behindDoc="0" locked="0" layoutInCell="1" allowOverlap="1">
            <wp:simplePos x="0" y="0"/>
            <wp:positionH relativeFrom="column">
              <wp:posOffset>4457700</wp:posOffset>
            </wp:positionH>
            <wp:positionV relativeFrom="paragraph">
              <wp:posOffset>1028700</wp:posOffset>
            </wp:positionV>
            <wp:extent cx="1162050" cy="1104900"/>
            <wp:effectExtent l="0" t="0" r="0" b="0"/>
            <wp:wrapNone/>
            <wp:docPr id="453"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784850" cy="3200400"/>
            <wp:effectExtent l="0" t="0" r="6350" b="0"/>
            <wp:docPr id="454" name="Gráfico 3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8. Guiding students.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Fifty percent of teachers strongly agree to guide students’ work in course projects by asking questions, exploring options, and suggesting alternative ways to do things, while another fifty percent of teachers agree in a moderate manner with this idea.</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As shown in the results above, the statement that teachers guide students’ work in the course by asking questions, exploring options, and suggesting alternative ways to do things, is supported by professors’ agreement in a strong and moderate way, both by fifty percent.</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noProof/>
          <w:lang w:val="es-ES" w:eastAsia="es-ES"/>
        </w:rPr>
        <w:lastRenderedPageBreak/>
        <w:drawing>
          <wp:anchor distT="0" distB="0" distL="114300" distR="114300" simplePos="0" relativeHeight="251670528" behindDoc="0" locked="0" layoutInCell="1" allowOverlap="1">
            <wp:simplePos x="0" y="0"/>
            <wp:positionH relativeFrom="column">
              <wp:posOffset>4457700</wp:posOffset>
            </wp:positionH>
            <wp:positionV relativeFrom="paragraph">
              <wp:posOffset>1028700</wp:posOffset>
            </wp:positionV>
            <wp:extent cx="1162050" cy="1104900"/>
            <wp:effectExtent l="0" t="0" r="0" b="0"/>
            <wp:wrapNone/>
            <wp:docPr id="455" name="Imagen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843905" cy="3200400"/>
            <wp:effectExtent l="0" t="0" r="4445" b="0"/>
            <wp:docPr id="456" name="Gráfico 3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9. Encouraging students, to take initiative.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Sixty percent of the subjects under study agree in a moderate manner, with the statement that their course activities encourage students to take initiative and responsibility for their learning, and forty percent strongly agree with this statement.</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the professors ´part to admit that teacher’s course activities encourage students to take initiative and responsibility for their learning, in a moderate way.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DELEGATOR</w:t>
      </w:r>
    </w:p>
    <w:p w:rsidR="00BC6ACA" w:rsidRDefault="00BC6ACA" w:rsidP="00BC6ACA">
      <w:pPr>
        <w:spacing w:line="360" w:lineRule="auto"/>
        <w:jc w:val="both"/>
      </w:pPr>
      <w:r>
        <w:rPr>
          <w:noProof/>
          <w:lang w:val="es-ES" w:eastAsia="es-ES"/>
        </w:rPr>
        <w:drawing>
          <wp:anchor distT="0" distB="0" distL="114300" distR="114300" simplePos="0" relativeHeight="251671552" behindDoc="0" locked="0" layoutInCell="1" allowOverlap="1">
            <wp:simplePos x="0" y="0"/>
            <wp:positionH relativeFrom="column">
              <wp:posOffset>4457700</wp:posOffset>
            </wp:positionH>
            <wp:positionV relativeFrom="paragraph">
              <wp:posOffset>981710</wp:posOffset>
            </wp:positionV>
            <wp:extent cx="1162050" cy="1104900"/>
            <wp:effectExtent l="0" t="0" r="0" b="0"/>
            <wp:wrapNone/>
            <wp:docPr id="457"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864225" cy="3200400"/>
            <wp:effectExtent l="0" t="0" r="3175" b="0"/>
            <wp:docPr id="458" name="Gráfico 3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 xml:space="preserve"> Fig 10. Consulting students to improve their work.</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Fifty percent of professors agree in a moderate manner to spend time consulting with students on how to improve their work on individual or group projects, while thirty percent strongly agree with this statement, and twenty percent show they are undecided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As shown in the graph above, there is a strong tendency to support in a moderate way that teachers spend time consulting with students on how to improve their work on individual or group projects.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pPr>
      <w:r>
        <w:rPr>
          <w:noProof/>
          <w:lang w:val="es-ES" w:eastAsia="es-ES"/>
        </w:rPr>
        <w:lastRenderedPageBreak/>
        <w:drawing>
          <wp:anchor distT="0" distB="0" distL="114300" distR="114300" simplePos="0" relativeHeight="251672576" behindDoc="0" locked="0" layoutInCell="1" allowOverlap="1">
            <wp:simplePos x="0" y="0"/>
            <wp:positionH relativeFrom="column">
              <wp:posOffset>4343400</wp:posOffset>
            </wp:positionH>
            <wp:positionV relativeFrom="paragraph">
              <wp:posOffset>1028700</wp:posOffset>
            </wp:positionV>
            <wp:extent cx="1162050" cy="1104900"/>
            <wp:effectExtent l="0" t="0" r="0" b="0"/>
            <wp:wrapNone/>
            <wp:docPr id="459"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704840" cy="3200400"/>
            <wp:effectExtent l="0" t="0" r="0" b="0"/>
            <wp:docPr id="460" name="Gráfico 3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11. Developing students’ ability to think critically.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Sixty percent of professors strongly agree that they employ small groups’ discussions to help students develop their ability to think critically, only twenty percent agree in a moderate way and the remaining twenty percent of them are undecided.</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to support small groups’ discussions to help students develop their ability to think critically.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pPr>
      <w:r>
        <w:rPr>
          <w:noProof/>
          <w:lang w:val="es-ES" w:eastAsia="es-ES"/>
        </w:rPr>
        <w:lastRenderedPageBreak/>
        <w:drawing>
          <wp:anchor distT="0" distB="0" distL="114300" distR="114300" simplePos="0" relativeHeight="251673600" behindDoc="0" locked="0" layoutInCell="1" allowOverlap="1">
            <wp:simplePos x="0" y="0"/>
            <wp:positionH relativeFrom="column">
              <wp:posOffset>4000500</wp:posOffset>
            </wp:positionH>
            <wp:positionV relativeFrom="paragraph">
              <wp:posOffset>914400</wp:posOffset>
            </wp:positionV>
            <wp:extent cx="1162050" cy="1104900"/>
            <wp:effectExtent l="0" t="0" r="0" b="0"/>
            <wp:wrapNone/>
            <wp:docPr id="461" name="Imagen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386705" cy="2922270"/>
            <wp:effectExtent l="0" t="0" r="4445" b="0"/>
            <wp:docPr id="462" name="Gráfico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12. Teacher is a resource to help students.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Fifty percent of subjects under study moderately agree that they assume the role of a resource person who is available to students when they need help, forty percent of them agree in a strong manner and only ten percent is undecided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the professors’ part to assume the role of a resource person who is available to students when they need help.</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PERMISSIVE</w:t>
      </w:r>
    </w:p>
    <w:p w:rsidR="00BC6ACA" w:rsidRDefault="00BC6ACA" w:rsidP="00BC6ACA">
      <w:pPr>
        <w:spacing w:line="360" w:lineRule="auto"/>
        <w:rPr>
          <w:rFonts w:ascii="Times New Roman" w:hAnsi="Times New Roman"/>
          <w:b/>
          <w:sz w:val="24"/>
          <w:szCs w:val="24"/>
          <w:lang w:val="en-US"/>
        </w:rPr>
      </w:pPr>
      <w:r>
        <w:rPr>
          <w:noProof/>
          <w:lang w:val="es-ES" w:eastAsia="es-ES"/>
        </w:rPr>
        <w:drawing>
          <wp:anchor distT="0" distB="0" distL="114300" distR="114300" simplePos="0" relativeHeight="251674624" behindDoc="0" locked="0" layoutInCell="1" allowOverlap="1">
            <wp:simplePos x="0" y="0"/>
            <wp:positionH relativeFrom="column">
              <wp:posOffset>4343400</wp:posOffset>
            </wp:positionH>
            <wp:positionV relativeFrom="paragraph">
              <wp:posOffset>1096010</wp:posOffset>
            </wp:positionV>
            <wp:extent cx="1162050" cy="1104900"/>
            <wp:effectExtent l="0" t="0" r="0" b="0"/>
            <wp:wrapNone/>
            <wp:docPr id="463"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843905" cy="3200400"/>
            <wp:effectExtent l="0" t="0" r="4445" b="0"/>
            <wp:docPr id="464" name="Gráfico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13. Asking for students’ advice.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 percent of professors moderately agree to solicit students’ advice about how and what to teach in the course, ten percent strongly agree while another ten percent strongly disagree, as twenty percent were undecided and the rest twenty percent moderately disagree.</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the professors’ part to solicit students’ advice about how and what to teach in the course.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noProof/>
          <w:lang w:val="es-ES" w:eastAsia="es-ES"/>
        </w:rPr>
        <w:lastRenderedPageBreak/>
        <w:drawing>
          <wp:anchor distT="0" distB="0" distL="114300" distR="114300" simplePos="0" relativeHeight="251675648" behindDoc="0" locked="0" layoutInCell="1" allowOverlap="1">
            <wp:simplePos x="0" y="0"/>
            <wp:positionH relativeFrom="column">
              <wp:posOffset>4343400</wp:posOffset>
            </wp:positionH>
            <wp:positionV relativeFrom="paragraph">
              <wp:posOffset>1143000</wp:posOffset>
            </wp:positionV>
            <wp:extent cx="1162050" cy="1104900"/>
            <wp:effectExtent l="0" t="0" r="0" b="0"/>
            <wp:wrapNone/>
            <wp:docPr id="465" name="Imagen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744845" cy="3200400"/>
            <wp:effectExtent l="0" t="0" r="8255" b="0"/>
            <wp:docPr id="466" name="Gráfico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14. Students set their own place to work.</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 percent of teachers did not choose to agree or disagree with the idea that their students set their own place for completing independent and/or group projects, while thirty percent moderately agree and the another thirty percent strongly agree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As shown above the statement that students set their own place for completing independent and/or group projects is not denied nor supported by most teachers, while the rest agree with the idea in a strong or moderate manner.</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noProof/>
          <w:lang w:val="es-ES" w:eastAsia="es-ES"/>
        </w:rPr>
        <w:lastRenderedPageBreak/>
        <w:drawing>
          <wp:anchor distT="0" distB="0" distL="114300" distR="114300" simplePos="0" relativeHeight="251677696" behindDoc="0" locked="0" layoutInCell="1" allowOverlap="1">
            <wp:simplePos x="0" y="0"/>
            <wp:positionH relativeFrom="column">
              <wp:posOffset>4000500</wp:posOffset>
            </wp:positionH>
            <wp:positionV relativeFrom="paragraph">
              <wp:posOffset>914400</wp:posOffset>
            </wp:positionV>
            <wp:extent cx="1162050" cy="1104900"/>
            <wp:effectExtent l="0" t="0" r="0" b="0"/>
            <wp:wrapNone/>
            <wp:docPr id="467" name="Imagen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407025" cy="3001645"/>
            <wp:effectExtent l="0" t="0" r="3175" b="8255"/>
            <wp:docPr id="468"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15. Being a delegator.</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Fifty percent of teachers agree in a moderate way with the idea that their approach to teaching is similar to a manager of a work group who delegates tasks and responsibility to subordinates, thirty percent support it in a strongly way and only a twenty percent moderately disagree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professors’ part to support the idea that their approach to teaching is similar to a manager of work group who delegates tasks and responsibility to subordinates.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DETACHED</w:t>
      </w:r>
    </w:p>
    <w:p w:rsidR="00BC6ACA" w:rsidRDefault="00BC6ACA" w:rsidP="00BC6ACA">
      <w:pPr>
        <w:spacing w:line="360" w:lineRule="auto"/>
        <w:jc w:val="both"/>
        <w:rPr>
          <w:rFonts w:ascii="Times New Roman" w:hAnsi="Times New Roman"/>
          <w:sz w:val="24"/>
          <w:szCs w:val="24"/>
          <w:lang w:val="en-US"/>
        </w:rPr>
      </w:pPr>
      <w:r>
        <w:rPr>
          <w:noProof/>
          <w:lang w:val="es-ES" w:eastAsia="es-ES"/>
        </w:rPr>
        <w:drawing>
          <wp:anchor distT="0" distB="0" distL="114300" distR="114300" simplePos="0" relativeHeight="251678720" behindDoc="0" locked="0" layoutInCell="1" allowOverlap="1">
            <wp:simplePos x="0" y="0"/>
            <wp:positionH relativeFrom="column">
              <wp:posOffset>4000500</wp:posOffset>
            </wp:positionH>
            <wp:positionV relativeFrom="paragraph">
              <wp:posOffset>914400</wp:posOffset>
            </wp:positionV>
            <wp:extent cx="1162050" cy="1104900"/>
            <wp:effectExtent l="0" t="0" r="0" b="0"/>
            <wp:wrapNone/>
            <wp:docPr id="469"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386705" cy="3001645"/>
            <wp:effectExtent l="0" t="0" r="4445" b="8255"/>
            <wp:docPr id="470" name="Gráfico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16. The most important things students should acquire.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Forty percent of the teachers moderately agree with the idea that facts, concepts, and principles are the most important things that students should acquire, while another forty percent agree in a strong way, only then percent moderately disagree, and the rest ten percent is undecided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As shown above, there is a strong tendency on teachers’ part to support agreeing with the idea that facts, concepts, and principles are the most important things that students should acquire.</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pPr>
      <w:r>
        <w:rPr>
          <w:noProof/>
          <w:lang w:val="es-ES" w:eastAsia="es-ES"/>
        </w:rPr>
        <w:lastRenderedPageBreak/>
        <w:drawing>
          <wp:anchor distT="0" distB="0" distL="114300" distR="114300" simplePos="0" relativeHeight="251679744" behindDoc="0" locked="0" layoutInCell="1" allowOverlap="1">
            <wp:simplePos x="0" y="0"/>
            <wp:positionH relativeFrom="column">
              <wp:posOffset>4000500</wp:posOffset>
            </wp:positionH>
            <wp:positionV relativeFrom="paragraph">
              <wp:posOffset>800100</wp:posOffset>
            </wp:positionV>
            <wp:extent cx="1162050" cy="1104900"/>
            <wp:effectExtent l="0" t="0" r="0" b="0"/>
            <wp:wrapNone/>
            <wp:docPr id="471"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407025" cy="3001645"/>
            <wp:effectExtent l="0" t="0" r="3175" b="8255"/>
            <wp:docPr id="472" name="Gráfico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Fig 17. Giving a negative feedback.</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Fifty percent of teachers strongly agree that they give students negative feedback when their performance is unsatisfactory, forty percent of them agree in a moderate way and only ten percent moderately disagree on the matter.  </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teachers’ part to give negative feedback when their performance is unsatisfactory.</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pPr>
      <w:r>
        <w:rPr>
          <w:noProof/>
          <w:lang w:val="es-ES" w:eastAsia="es-ES"/>
        </w:rPr>
        <w:lastRenderedPageBreak/>
        <w:drawing>
          <wp:anchor distT="0" distB="0" distL="114300" distR="114300" simplePos="0" relativeHeight="251676672" behindDoc="0" locked="0" layoutInCell="1" allowOverlap="1">
            <wp:simplePos x="0" y="0"/>
            <wp:positionH relativeFrom="column">
              <wp:posOffset>4343400</wp:posOffset>
            </wp:positionH>
            <wp:positionV relativeFrom="paragraph">
              <wp:posOffset>1028700</wp:posOffset>
            </wp:positionV>
            <wp:extent cx="1162050" cy="1104900"/>
            <wp:effectExtent l="0" t="0" r="0" b="0"/>
            <wp:wrapNone/>
            <wp:docPr id="473"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04900"/>
                    </a:xfrm>
                    <a:prstGeom prst="rect">
                      <a:avLst/>
                    </a:prstGeom>
                    <a:noFill/>
                  </pic:spPr>
                </pic:pic>
              </a:graphicData>
            </a:graphic>
          </wp:anchor>
        </w:drawing>
      </w:r>
      <w:r>
        <w:rPr>
          <w:noProof/>
          <w:lang w:val="es-ES" w:eastAsia="es-ES"/>
        </w:rPr>
        <w:drawing>
          <wp:inline distT="0" distB="0" distL="0" distR="0">
            <wp:extent cx="5784850" cy="3200400"/>
            <wp:effectExtent l="0" t="0" r="6350" b="0"/>
            <wp:docPr id="474" name="Gráfico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 xml:space="preserve"> Fig 18. Using teachers’ expertise to solve content issues.</w:t>
      </w:r>
    </w:p>
    <w:p w:rsidR="00BC6ACA" w:rsidRDefault="00BC6ACA" w:rsidP="00BC6ACA">
      <w:pPr>
        <w:spacing w:line="360" w:lineRule="auto"/>
        <w:jc w:val="both"/>
        <w:rPr>
          <w:rFonts w:ascii="Times New Roman" w:hAnsi="Times New Roman"/>
          <w:sz w:val="24"/>
          <w:szCs w:val="24"/>
          <w:lang w:val="en-US"/>
        </w:rPr>
      </w:pP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Seventy percent of professors moderately agree with the idea that their expertise is typically used to resolve disagreements about content issues, twenty percent of them strongly agree and the rest ten percent is undecided on the matter.</w:t>
      </w:r>
    </w:p>
    <w:p w:rsidR="00BC6ACA" w:rsidRDefault="00BC6ACA" w:rsidP="00BC6ACA">
      <w:pPr>
        <w:spacing w:line="360" w:lineRule="auto"/>
        <w:jc w:val="both"/>
        <w:rPr>
          <w:rFonts w:ascii="Times New Roman" w:hAnsi="Times New Roman"/>
          <w:sz w:val="24"/>
          <w:szCs w:val="24"/>
          <w:lang w:val="en-US"/>
        </w:rPr>
      </w:pPr>
      <w:r>
        <w:rPr>
          <w:rFonts w:ascii="Times New Roman" w:hAnsi="Times New Roman"/>
          <w:sz w:val="24"/>
          <w:szCs w:val="24"/>
          <w:lang w:val="en-US"/>
        </w:rPr>
        <w:t>There is a strong tendency on teachers’ part to moderately agree with the idea that their expertise is typically used to resolve disagreements about content issues.</w:t>
      </w: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jc w:val="center"/>
        <w:rPr>
          <w:rFonts w:ascii="Times New Roman" w:hAnsi="Times New Roman"/>
          <w:b/>
          <w:sz w:val="28"/>
          <w:szCs w:val="28"/>
          <w:lang w:val="en-US"/>
        </w:rPr>
      </w:pPr>
      <w:r>
        <w:rPr>
          <w:rFonts w:ascii="Times New Roman" w:hAnsi="Times New Roman"/>
          <w:b/>
          <w:sz w:val="28"/>
          <w:szCs w:val="28"/>
          <w:lang w:val="en-US"/>
        </w:rPr>
        <w:lastRenderedPageBreak/>
        <w:t>COMPARATIVE RESULTS</w:t>
      </w:r>
    </w:p>
    <w:p w:rsidR="00BC6ACA" w:rsidRPr="00BD3B29" w:rsidRDefault="00BC6ACA" w:rsidP="00BC6ACA">
      <w:pPr>
        <w:jc w:val="center"/>
        <w:rPr>
          <w:rFonts w:ascii="Times New Roman" w:hAnsi="Times New Roman"/>
          <w:b/>
          <w:sz w:val="28"/>
          <w:szCs w:val="28"/>
          <w:lang w:val="en-US"/>
        </w:rPr>
      </w:pP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For this investigation, the researchers took</w:t>
      </w:r>
      <w:r>
        <w:rPr>
          <w:rFonts w:ascii="Times New Roman" w:hAnsi="Times New Roman"/>
          <w:sz w:val="24"/>
          <w:szCs w:val="24"/>
          <w:lang w:val="en-US"/>
        </w:rPr>
        <w:t xml:space="preserve"> into ac</w:t>
      </w:r>
      <w:r w:rsidRPr="00D56AFD">
        <w:rPr>
          <w:rFonts w:ascii="Times New Roman" w:hAnsi="Times New Roman"/>
          <w:sz w:val="24"/>
          <w:szCs w:val="24"/>
          <w:lang w:val="en-US"/>
        </w:rPr>
        <w:t>count Intermediate</w:t>
      </w:r>
      <w:r>
        <w:rPr>
          <w:rFonts w:ascii="Times New Roman" w:hAnsi="Times New Roman"/>
          <w:sz w:val="24"/>
          <w:szCs w:val="24"/>
          <w:lang w:val="en-US"/>
        </w:rPr>
        <w:t xml:space="preserve"> Intensive English</w:t>
      </w:r>
      <w:r w:rsidRPr="00D56AFD">
        <w:rPr>
          <w:rFonts w:ascii="Times New Roman" w:hAnsi="Times New Roman"/>
          <w:sz w:val="24"/>
          <w:szCs w:val="24"/>
          <w:lang w:val="en-US"/>
        </w:rPr>
        <w:t xml:space="preserve"> I and Advance</w:t>
      </w:r>
      <w:r>
        <w:rPr>
          <w:rFonts w:ascii="Times New Roman" w:hAnsi="Times New Roman"/>
          <w:sz w:val="24"/>
          <w:szCs w:val="24"/>
          <w:lang w:val="en-US"/>
        </w:rPr>
        <w:t xml:space="preserve">d Intensive English </w:t>
      </w:r>
      <w:r w:rsidRPr="00D56AFD">
        <w:rPr>
          <w:rFonts w:ascii="Times New Roman" w:hAnsi="Times New Roman"/>
          <w:sz w:val="24"/>
          <w:szCs w:val="24"/>
          <w:lang w:val="en-US"/>
        </w:rPr>
        <w:t>I</w:t>
      </w:r>
      <w:r>
        <w:rPr>
          <w:rFonts w:ascii="Times New Roman" w:hAnsi="Times New Roman"/>
          <w:sz w:val="24"/>
          <w:szCs w:val="24"/>
          <w:lang w:val="en-US"/>
        </w:rPr>
        <w:t xml:space="preserve"> courses</w:t>
      </w:r>
      <w:r w:rsidRPr="00D56AFD">
        <w:rPr>
          <w:rFonts w:ascii="Times New Roman" w:hAnsi="Times New Roman"/>
          <w:sz w:val="24"/>
          <w:szCs w:val="24"/>
          <w:lang w:val="en-US"/>
        </w:rPr>
        <w:t>,</w:t>
      </w:r>
      <w:r>
        <w:rPr>
          <w:rFonts w:ascii="Times New Roman" w:hAnsi="Times New Roman"/>
          <w:sz w:val="24"/>
          <w:szCs w:val="24"/>
          <w:lang w:val="en-US"/>
        </w:rPr>
        <w:t xml:space="preserve"> where there were 17 teachers </w:t>
      </w:r>
      <w:r w:rsidRPr="00D56AFD">
        <w:rPr>
          <w:rFonts w:ascii="Times New Roman" w:hAnsi="Times New Roman"/>
          <w:sz w:val="24"/>
          <w:szCs w:val="24"/>
          <w:lang w:val="en-US"/>
        </w:rPr>
        <w:t>all</w:t>
      </w:r>
      <w:r>
        <w:rPr>
          <w:rFonts w:ascii="Times New Roman" w:hAnsi="Times New Roman"/>
          <w:sz w:val="24"/>
          <w:szCs w:val="24"/>
          <w:lang w:val="en-US"/>
        </w:rPr>
        <w:t xml:space="preserve"> together</w:t>
      </w:r>
      <w:r w:rsidRPr="00D56AFD">
        <w:rPr>
          <w:rFonts w:ascii="Times New Roman" w:hAnsi="Times New Roman"/>
          <w:sz w:val="24"/>
          <w:szCs w:val="24"/>
          <w:lang w:val="en-US"/>
        </w:rPr>
        <w:t xml:space="preserve">. </w:t>
      </w:r>
      <w:r>
        <w:rPr>
          <w:rFonts w:ascii="Times New Roman" w:hAnsi="Times New Roman"/>
          <w:sz w:val="24"/>
          <w:szCs w:val="24"/>
          <w:lang w:val="en-US"/>
        </w:rPr>
        <w:t xml:space="preserve">The researchers selected </w:t>
      </w:r>
      <w:r w:rsidRPr="00D56AFD">
        <w:rPr>
          <w:rFonts w:ascii="Times New Roman" w:hAnsi="Times New Roman"/>
          <w:sz w:val="24"/>
          <w:szCs w:val="24"/>
          <w:lang w:val="en-US"/>
        </w:rPr>
        <w:t>10</w:t>
      </w:r>
      <w:r>
        <w:rPr>
          <w:rFonts w:ascii="Times New Roman" w:hAnsi="Times New Roman"/>
          <w:sz w:val="24"/>
          <w:szCs w:val="24"/>
          <w:lang w:val="en-US"/>
        </w:rPr>
        <w:t xml:space="preserve"> out </w:t>
      </w:r>
      <w:r w:rsidRPr="00D56AFD">
        <w:rPr>
          <w:rFonts w:ascii="Times New Roman" w:hAnsi="Times New Roman"/>
          <w:sz w:val="24"/>
          <w:szCs w:val="24"/>
          <w:lang w:val="en-US"/>
        </w:rPr>
        <w:t>of them</w:t>
      </w:r>
      <w:r>
        <w:rPr>
          <w:rFonts w:ascii="Times New Roman" w:hAnsi="Times New Roman"/>
          <w:sz w:val="24"/>
          <w:szCs w:val="24"/>
          <w:lang w:val="en-US"/>
        </w:rPr>
        <w:t>:</w:t>
      </w:r>
      <w:r w:rsidRPr="00D56AFD">
        <w:rPr>
          <w:rFonts w:ascii="Times New Roman" w:hAnsi="Times New Roman"/>
          <w:sz w:val="24"/>
          <w:szCs w:val="24"/>
          <w:lang w:val="en-US"/>
        </w:rPr>
        <w:t xml:space="preserve"> 4 Advance</w:t>
      </w:r>
      <w:r>
        <w:rPr>
          <w:rFonts w:ascii="Times New Roman" w:hAnsi="Times New Roman"/>
          <w:sz w:val="24"/>
          <w:szCs w:val="24"/>
          <w:lang w:val="en-US"/>
        </w:rPr>
        <w:t>d</w:t>
      </w:r>
      <w:r w:rsidRPr="00D56AFD">
        <w:rPr>
          <w:rFonts w:ascii="Times New Roman" w:hAnsi="Times New Roman"/>
          <w:sz w:val="24"/>
          <w:szCs w:val="24"/>
          <w:lang w:val="en-US"/>
        </w:rPr>
        <w:t xml:space="preserve"> Intensive English I teachers,</w:t>
      </w:r>
      <w:r>
        <w:rPr>
          <w:rFonts w:ascii="Times New Roman" w:hAnsi="Times New Roman"/>
          <w:sz w:val="24"/>
          <w:szCs w:val="24"/>
          <w:lang w:val="en-US"/>
        </w:rPr>
        <w:t xml:space="preserve"> and 6 </w:t>
      </w:r>
      <w:r w:rsidRPr="00D56AFD">
        <w:rPr>
          <w:rFonts w:ascii="Times New Roman" w:hAnsi="Times New Roman"/>
          <w:sz w:val="24"/>
          <w:szCs w:val="24"/>
          <w:lang w:val="en-US"/>
        </w:rPr>
        <w:t xml:space="preserve">Intermediate Intensive English I teachers </w:t>
      </w:r>
      <w:r>
        <w:rPr>
          <w:rFonts w:ascii="Times New Roman" w:hAnsi="Times New Roman"/>
          <w:sz w:val="24"/>
          <w:szCs w:val="24"/>
          <w:lang w:val="en-US"/>
        </w:rPr>
        <w:t xml:space="preserve">in </w:t>
      </w:r>
      <w:r w:rsidRPr="00D56AFD">
        <w:rPr>
          <w:rFonts w:ascii="Times New Roman" w:hAnsi="Times New Roman"/>
          <w:sz w:val="24"/>
          <w:szCs w:val="24"/>
          <w:lang w:val="en-US"/>
        </w:rPr>
        <w:t xml:space="preserve">the </w:t>
      </w:r>
      <w:r>
        <w:rPr>
          <w:rFonts w:ascii="Times New Roman" w:hAnsi="Times New Roman"/>
          <w:sz w:val="24"/>
          <w:szCs w:val="24"/>
          <w:lang w:val="en-US"/>
        </w:rPr>
        <w:t>second semester</w:t>
      </w:r>
      <w:r w:rsidRPr="00D56AFD">
        <w:rPr>
          <w:rFonts w:ascii="Times New Roman" w:hAnsi="Times New Roman"/>
          <w:sz w:val="24"/>
          <w:szCs w:val="24"/>
          <w:lang w:val="en-US"/>
        </w:rPr>
        <w:t>, year 2011.</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The teachers’</w:t>
      </w:r>
      <w:r w:rsidRPr="00D56AFD">
        <w:rPr>
          <w:rFonts w:ascii="Times New Roman" w:hAnsi="Times New Roman"/>
          <w:sz w:val="24"/>
          <w:szCs w:val="24"/>
          <w:lang w:val="en-US"/>
        </w:rPr>
        <w:t xml:space="preserve"> survey about teaching style</w:t>
      </w:r>
      <w:r>
        <w:rPr>
          <w:rFonts w:ascii="Times New Roman" w:hAnsi="Times New Roman"/>
          <w:sz w:val="24"/>
          <w:szCs w:val="24"/>
          <w:lang w:val="en-US"/>
        </w:rPr>
        <w:t>s consisted of</w:t>
      </w:r>
      <w:r w:rsidRPr="00D56AFD">
        <w:rPr>
          <w:rFonts w:ascii="Times New Roman" w:hAnsi="Times New Roman"/>
          <w:sz w:val="24"/>
          <w:szCs w:val="24"/>
          <w:lang w:val="en-US"/>
        </w:rPr>
        <w:t xml:space="preserve"> three items in which teachers respond</w:t>
      </w:r>
      <w:r>
        <w:rPr>
          <w:rFonts w:ascii="Times New Roman" w:hAnsi="Times New Roman"/>
          <w:sz w:val="24"/>
          <w:szCs w:val="24"/>
          <w:lang w:val="en-US"/>
        </w:rPr>
        <w:t>ed</w:t>
      </w:r>
      <w:r w:rsidRPr="00D56AFD">
        <w:rPr>
          <w:rFonts w:ascii="Times New Roman" w:hAnsi="Times New Roman"/>
          <w:sz w:val="24"/>
          <w:szCs w:val="24"/>
          <w:lang w:val="en-US"/>
        </w:rPr>
        <w:t xml:space="preserve"> to the statement by using 5 rating scales</w:t>
      </w:r>
      <w:r>
        <w:rPr>
          <w:rFonts w:ascii="Times New Roman" w:hAnsi="Times New Roman"/>
          <w:sz w:val="24"/>
          <w:szCs w:val="24"/>
          <w:lang w:val="en-US"/>
        </w:rPr>
        <w:t xml:space="preserve"> as follows:</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1- Strongly disagree</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Moderately disagree</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3- U</w:t>
      </w:r>
      <w:r w:rsidRPr="00D56AFD">
        <w:rPr>
          <w:rFonts w:ascii="Times New Roman" w:hAnsi="Times New Roman"/>
          <w:sz w:val="24"/>
          <w:szCs w:val="24"/>
          <w:lang w:val="en-US"/>
        </w:rPr>
        <w:t>ndecided</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4- Moderately agree</w:t>
      </w:r>
    </w:p>
    <w:p w:rsidR="00BC6ACA"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5- Strongly agree</w:t>
      </w: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The scales in the graphs ranking 1 to 5 are presented according to the votes that the subjects under study provided.</w:t>
      </w: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Scales</w:t>
      </w:r>
      <w:r>
        <w:rPr>
          <w:rFonts w:ascii="Times New Roman" w:hAnsi="Times New Roman"/>
          <w:sz w:val="24"/>
          <w:szCs w:val="24"/>
          <w:lang w:val="en-US"/>
        </w:rPr>
        <w:t xml:space="preserve"> which votes support positively every teaching style. The scales were rated from</w:t>
      </w:r>
      <w:r w:rsidRPr="00D56AFD">
        <w:rPr>
          <w:rFonts w:ascii="Times New Roman" w:hAnsi="Times New Roman"/>
          <w:sz w:val="24"/>
          <w:szCs w:val="24"/>
          <w:lang w:val="en-US"/>
        </w:rPr>
        <w:t xml:space="preserve"> 1 to 5</w:t>
      </w:r>
      <w:r>
        <w:rPr>
          <w:rFonts w:ascii="Times New Roman" w:hAnsi="Times New Roman"/>
          <w:sz w:val="24"/>
          <w:szCs w:val="24"/>
          <w:lang w:val="en-US"/>
        </w:rPr>
        <w:t>, the researchers chose the rating scale 4 and 5 to be represented in the comparative graphics since these are the two options that show up teachers’ agreement for each of the teaching styles under study.</w:t>
      </w: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 xml:space="preserve">Rating scales 1, 2 and 3 do not </w:t>
      </w:r>
      <w:r w:rsidRPr="00D56AFD">
        <w:rPr>
          <w:rFonts w:ascii="Times New Roman" w:hAnsi="Times New Roman"/>
          <w:sz w:val="24"/>
          <w:szCs w:val="24"/>
          <w:lang w:val="en-US"/>
        </w:rPr>
        <w:t xml:space="preserve">appear because </w:t>
      </w:r>
      <w:r>
        <w:rPr>
          <w:rFonts w:ascii="Times New Roman" w:hAnsi="Times New Roman"/>
          <w:sz w:val="24"/>
          <w:szCs w:val="24"/>
          <w:lang w:val="en-US"/>
        </w:rPr>
        <w:t>those options do not show any positive agreement on the professors’ part to support each teaching style. Options 1, 2 and 3 show that teachers strongly</w:t>
      </w:r>
      <w:r w:rsidRPr="00D56AFD">
        <w:rPr>
          <w:rFonts w:ascii="Times New Roman" w:hAnsi="Times New Roman"/>
          <w:sz w:val="24"/>
          <w:szCs w:val="24"/>
          <w:lang w:val="en-US"/>
        </w:rPr>
        <w:t xml:space="preserve"> disagre</w:t>
      </w:r>
      <w:r>
        <w:rPr>
          <w:rFonts w:ascii="Times New Roman" w:hAnsi="Times New Roman"/>
          <w:sz w:val="24"/>
          <w:szCs w:val="24"/>
          <w:lang w:val="en-US"/>
        </w:rPr>
        <w:t>e, moderately disagree or are</w:t>
      </w:r>
      <w:r w:rsidRPr="00D56AFD">
        <w:rPr>
          <w:rFonts w:ascii="Times New Roman" w:hAnsi="Times New Roman"/>
          <w:sz w:val="24"/>
          <w:szCs w:val="24"/>
          <w:lang w:val="en-US"/>
        </w:rPr>
        <w:t xml:space="preserve"> undecided</w:t>
      </w:r>
      <w:r>
        <w:rPr>
          <w:rFonts w:ascii="Times New Roman" w:hAnsi="Times New Roman"/>
          <w:sz w:val="24"/>
          <w:szCs w:val="24"/>
          <w:lang w:val="en-US"/>
        </w:rPr>
        <w:t xml:space="preserve"> on every item</w:t>
      </w:r>
      <w:r w:rsidRPr="00D56AFD">
        <w:rPr>
          <w:rFonts w:ascii="Times New Roman" w:hAnsi="Times New Roman"/>
          <w:sz w:val="24"/>
          <w:szCs w:val="24"/>
          <w:lang w:val="en-US"/>
        </w:rPr>
        <w:t>.</w:t>
      </w: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p>
    <w:p w:rsidR="00BC6ACA" w:rsidRPr="00D56AFD"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b/>
          <w:sz w:val="28"/>
          <w:szCs w:val="28"/>
          <w:lang w:val="en-US"/>
        </w:rPr>
      </w:pPr>
      <w:r w:rsidRPr="002E5799">
        <w:rPr>
          <w:rFonts w:ascii="Times New Roman" w:hAnsi="Times New Roman"/>
          <w:b/>
          <w:sz w:val="28"/>
          <w:szCs w:val="28"/>
          <w:lang w:val="en-US"/>
        </w:rPr>
        <w:lastRenderedPageBreak/>
        <w:t>Comparative graphics</w:t>
      </w:r>
    </w:p>
    <w:p w:rsidR="00BC6ACA" w:rsidRPr="002E5799" w:rsidRDefault="00BC6ACA" w:rsidP="00BC6ACA">
      <w:pPr>
        <w:jc w:val="both"/>
        <w:rPr>
          <w:rFonts w:ascii="Times New Roman" w:hAnsi="Times New Roman"/>
          <w:b/>
          <w:sz w:val="28"/>
          <w:szCs w:val="28"/>
          <w:lang w:val="en-US"/>
        </w:rPr>
      </w:pP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 xml:space="preserve">The researchers </w:t>
      </w:r>
      <w:r w:rsidRPr="00D56AFD">
        <w:rPr>
          <w:rFonts w:ascii="Times New Roman" w:hAnsi="Times New Roman"/>
          <w:sz w:val="24"/>
          <w:szCs w:val="24"/>
          <w:lang w:val="en-US"/>
        </w:rPr>
        <w:t xml:space="preserve"> represent </w:t>
      </w:r>
      <w:r>
        <w:rPr>
          <w:rFonts w:ascii="Times New Roman" w:hAnsi="Times New Roman"/>
          <w:sz w:val="24"/>
          <w:szCs w:val="24"/>
          <w:lang w:val="en-US"/>
        </w:rPr>
        <w:t>6 graphics in which they</w:t>
      </w:r>
      <w:r w:rsidRPr="00D56AFD">
        <w:rPr>
          <w:rFonts w:ascii="Times New Roman" w:hAnsi="Times New Roman"/>
          <w:sz w:val="24"/>
          <w:szCs w:val="24"/>
          <w:lang w:val="en-US"/>
        </w:rPr>
        <w:t xml:space="preserve"> explain the </w:t>
      </w:r>
      <w:r>
        <w:rPr>
          <w:rFonts w:ascii="Times New Roman" w:hAnsi="Times New Roman"/>
          <w:sz w:val="24"/>
          <w:szCs w:val="24"/>
          <w:lang w:val="en-US"/>
        </w:rPr>
        <w:t>incidence of agreement and  support per teaching style,</w:t>
      </w:r>
      <w:r w:rsidRPr="00D56AFD">
        <w:rPr>
          <w:rFonts w:ascii="Times New Roman" w:hAnsi="Times New Roman"/>
          <w:sz w:val="24"/>
          <w:szCs w:val="24"/>
          <w:lang w:val="en-US"/>
        </w:rPr>
        <w:t xml:space="preserve"> as result</w:t>
      </w:r>
      <w:r>
        <w:rPr>
          <w:rFonts w:ascii="Times New Roman" w:hAnsi="Times New Roman"/>
          <w:sz w:val="24"/>
          <w:szCs w:val="24"/>
          <w:lang w:val="en-US"/>
        </w:rPr>
        <w:t>s from I</w:t>
      </w:r>
      <w:r w:rsidRPr="00D56AFD">
        <w:rPr>
          <w:rFonts w:ascii="Times New Roman" w:hAnsi="Times New Roman"/>
          <w:sz w:val="24"/>
          <w:szCs w:val="24"/>
          <w:lang w:val="en-US"/>
        </w:rPr>
        <w:t xml:space="preserve">ntermediate </w:t>
      </w:r>
      <w:r>
        <w:rPr>
          <w:rFonts w:ascii="Times New Roman" w:hAnsi="Times New Roman"/>
          <w:sz w:val="24"/>
          <w:szCs w:val="24"/>
          <w:lang w:val="en-US"/>
        </w:rPr>
        <w:t>Intensive English I and A</w:t>
      </w:r>
      <w:r w:rsidRPr="00D56AFD">
        <w:rPr>
          <w:rFonts w:ascii="Times New Roman" w:hAnsi="Times New Roman"/>
          <w:sz w:val="24"/>
          <w:szCs w:val="24"/>
          <w:lang w:val="en-US"/>
        </w:rPr>
        <w:t>dvance</w:t>
      </w:r>
      <w:r>
        <w:rPr>
          <w:rFonts w:ascii="Times New Roman" w:hAnsi="Times New Roman"/>
          <w:sz w:val="24"/>
          <w:szCs w:val="24"/>
          <w:lang w:val="en-US"/>
        </w:rPr>
        <w:t>d</w:t>
      </w:r>
      <w:r w:rsidRPr="00D56AFD">
        <w:rPr>
          <w:rFonts w:ascii="Times New Roman" w:hAnsi="Times New Roman"/>
          <w:sz w:val="24"/>
          <w:szCs w:val="24"/>
          <w:lang w:val="en-US"/>
        </w:rPr>
        <w:t xml:space="preserve"> </w:t>
      </w:r>
      <w:r>
        <w:rPr>
          <w:rFonts w:ascii="Times New Roman" w:hAnsi="Times New Roman"/>
          <w:sz w:val="24"/>
          <w:szCs w:val="24"/>
          <w:lang w:val="en-US"/>
        </w:rPr>
        <w:t xml:space="preserve">Intensive English I </w:t>
      </w:r>
      <w:r w:rsidRPr="00D56AFD">
        <w:rPr>
          <w:rFonts w:ascii="Times New Roman" w:hAnsi="Times New Roman"/>
          <w:sz w:val="24"/>
          <w:szCs w:val="24"/>
          <w:lang w:val="en-US"/>
        </w:rPr>
        <w:t>professors.</w:t>
      </w: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r w:rsidRPr="000F55C9">
        <w:rPr>
          <w:rFonts w:ascii="Times New Roman" w:hAnsi="Times New Roman"/>
          <w:noProof/>
          <w:sz w:val="24"/>
          <w:szCs w:val="24"/>
          <w:lang w:val="es-ES" w:eastAsia="es-ES"/>
        </w:rPr>
        <w:drawing>
          <wp:inline distT="0" distB="0" distL="0" distR="0">
            <wp:extent cx="5486400" cy="3200400"/>
            <wp:effectExtent l="19050" t="0" r="19050" b="0"/>
            <wp:docPr id="47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C6ACA" w:rsidRDefault="00BC6ACA" w:rsidP="00BC6ACA"/>
    <w:p w:rsidR="00BC6ACA" w:rsidRPr="00D56AFD" w:rsidRDefault="00BC6ACA" w:rsidP="00BC6ACA">
      <w:pPr>
        <w:jc w:val="both"/>
        <w:rPr>
          <w:rFonts w:ascii="Times New Roman" w:hAnsi="Times New Roman"/>
          <w:b/>
          <w:sz w:val="24"/>
          <w:szCs w:val="24"/>
          <w:lang w:val="en-US"/>
        </w:rPr>
      </w:pPr>
      <w:r w:rsidRPr="00D56AFD">
        <w:rPr>
          <w:rFonts w:ascii="Times New Roman" w:hAnsi="Times New Roman"/>
          <w:b/>
          <w:sz w:val="24"/>
          <w:szCs w:val="24"/>
          <w:lang w:val="en-US"/>
        </w:rPr>
        <w:t>Formal Authority</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This teaching style was</w:t>
      </w:r>
      <w:r w:rsidRPr="00D56AFD">
        <w:rPr>
          <w:rFonts w:ascii="Times New Roman" w:hAnsi="Times New Roman"/>
          <w:sz w:val="24"/>
          <w:szCs w:val="24"/>
          <w:lang w:val="en-US"/>
        </w:rPr>
        <w:t xml:space="preserve"> represented </w:t>
      </w:r>
      <w:r>
        <w:rPr>
          <w:rFonts w:ascii="Times New Roman" w:hAnsi="Times New Roman"/>
          <w:sz w:val="24"/>
          <w:szCs w:val="24"/>
          <w:lang w:val="en-US"/>
        </w:rPr>
        <w:t>by</w:t>
      </w:r>
      <w:r w:rsidRPr="00D56AFD">
        <w:rPr>
          <w:rFonts w:ascii="Times New Roman" w:hAnsi="Times New Roman"/>
          <w:sz w:val="24"/>
          <w:szCs w:val="24"/>
          <w:lang w:val="en-US"/>
        </w:rPr>
        <w:t xml:space="preserve"> three items:</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1- I typically show students How and what to do in order to master course content.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I provided very clear guidelines for how I want each of the classrooms.</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3- This course has very specific goals and objectives that I want to accomplish.</w:t>
      </w:r>
    </w:p>
    <w:p w:rsidR="00BC6ACA" w:rsidRPr="00BD3B29" w:rsidRDefault="00BC6ACA" w:rsidP="00BC6ACA">
      <w:pPr>
        <w:jc w:val="both"/>
        <w:rPr>
          <w:rFonts w:ascii="Times New Roman" w:hAnsi="Times New Roman"/>
          <w:sz w:val="24"/>
          <w:szCs w:val="24"/>
          <w:lang w:val="en-US"/>
        </w:rPr>
      </w:pPr>
      <w:r>
        <w:rPr>
          <w:rFonts w:ascii="Times New Roman" w:hAnsi="Times New Roman"/>
          <w:sz w:val="24"/>
          <w:szCs w:val="24"/>
          <w:lang w:val="en-US"/>
        </w:rPr>
        <w:t>As shown above,</w:t>
      </w:r>
      <w:r w:rsidRPr="00D56AFD">
        <w:rPr>
          <w:rFonts w:ascii="Times New Roman" w:hAnsi="Times New Roman"/>
          <w:sz w:val="24"/>
          <w:szCs w:val="24"/>
          <w:lang w:val="en-US"/>
        </w:rPr>
        <w:t xml:space="preserve"> formal authority </w:t>
      </w:r>
      <w:r>
        <w:rPr>
          <w:rFonts w:ascii="Times New Roman" w:hAnsi="Times New Roman"/>
          <w:sz w:val="24"/>
          <w:szCs w:val="24"/>
          <w:lang w:val="en-US"/>
        </w:rPr>
        <w:t>is supported positively by</w:t>
      </w:r>
      <w:r w:rsidRPr="00D56AFD">
        <w:rPr>
          <w:rFonts w:ascii="Times New Roman" w:hAnsi="Times New Roman"/>
          <w:sz w:val="24"/>
          <w:szCs w:val="24"/>
          <w:lang w:val="en-US"/>
        </w:rPr>
        <w:t xml:space="preserve"> Intermediate </w:t>
      </w:r>
      <w:r>
        <w:rPr>
          <w:rFonts w:ascii="Times New Roman" w:hAnsi="Times New Roman"/>
          <w:sz w:val="24"/>
          <w:szCs w:val="24"/>
          <w:lang w:val="en-US"/>
        </w:rPr>
        <w:t>Intensive English I teachers with eighty nine percent, meanwhile A</w:t>
      </w:r>
      <w:r w:rsidRPr="00D56AFD">
        <w:rPr>
          <w:rFonts w:ascii="Times New Roman" w:hAnsi="Times New Roman"/>
          <w:sz w:val="24"/>
          <w:szCs w:val="24"/>
          <w:lang w:val="en-US"/>
        </w:rPr>
        <w:t>dvance</w:t>
      </w:r>
      <w:r>
        <w:rPr>
          <w:rFonts w:ascii="Times New Roman" w:hAnsi="Times New Roman"/>
          <w:sz w:val="24"/>
          <w:szCs w:val="24"/>
          <w:lang w:val="en-US"/>
        </w:rPr>
        <w:t>d Intensive English I teachers supported it by ninety two percent.</w:t>
      </w:r>
      <w:r w:rsidRPr="00D56AFD">
        <w:rPr>
          <w:rFonts w:ascii="Times New Roman" w:hAnsi="Times New Roman"/>
          <w:sz w:val="24"/>
          <w:szCs w:val="24"/>
          <w:lang w:val="en-US"/>
        </w:rPr>
        <w:t xml:space="preserve"> There is a strong tendency on the professors</w:t>
      </w:r>
      <w:r>
        <w:rPr>
          <w:rFonts w:ascii="Times New Roman" w:hAnsi="Times New Roman"/>
          <w:sz w:val="24"/>
          <w:szCs w:val="24"/>
          <w:lang w:val="en-US"/>
        </w:rPr>
        <w:t xml:space="preserve"> of</w:t>
      </w:r>
      <w:r w:rsidRPr="00D56AFD">
        <w:rPr>
          <w:rFonts w:ascii="Times New Roman" w:hAnsi="Times New Roman"/>
          <w:sz w:val="24"/>
          <w:szCs w:val="24"/>
          <w:lang w:val="en-US"/>
        </w:rPr>
        <w:t xml:space="preserve"> </w:t>
      </w:r>
      <w:r>
        <w:rPr>
          <w:rFonts w:ascii="Times New Roman" w:hAnsi="Times New Roman"/>
          <w:sz w:val="24"/>
          <w:szCs w:val="24"/>
          <w:lang w:val="en-US"/>
        </w:rPr>
        <w:t>A</w:t>
      </w:r>
      <w:r w:rsidRPr="00D56AFD">
        <w:rPr>
          <w:rFonts w:ascii="Times New Roman" w:hAnsi="Times New Roman"/>
          <w:sz w:val="24"/>
          <w:szCs w:val="24"/>
          <w:lang w:val="en-US"/>
        </w:rPr>
        <w:t>dvance</w:t>
      </w:r>
      <w:r>
        <w:rPr>
          <w:rFonts w:ascii="Times New Roman" w:hAnsi="Times New Roman"/>
          <w:sz w:val="24"/>
          <w:szCs w:val="24"/>
          <w:lang w:val="en-US"/>
        </w:rPr>
        <w:t>d Intensive English I course to support this teaching style.</w:t>
      </w:r>
    </w:p>
    <w:p w:rsidR="00BC6ACA" w:rsidRPr="009F030B" w:rsidRDefault="00BC6ACA" w:rsidP="00BC6ACA">
      <w:pPr>
        <w:rPr>
          <w:lang w:val="en-US"/>
        </w:rPr>
      </w:pPr>
    </w:p>
    <w:p w:rsidR="00BC6ACA" w:rsidRPr="009F030B" w:rsidRDefault="00BC6ACA" w:rsidP="00BC6ACA">
      <w:pPr>
        <w:rPr>
          <w:lang w:val="en-US"/>
        </w:rPr>
      </w:pPr>
    </w:p>
    <w:p w:rsidR="00BC6ACA" w:rsidRDefault="00BC6ACA" w:rsidP="00BC6ACA">
      <w:pPr>
        <w:rPr>
          <w:color w:val="000000" w:themeColor="text1"/>
        </w:rPr>
      </w:pPr>
      <w:r>
        <w:rPr>
          <w:noProof/>
          <w:color w:val="000000" w:themeColor="text1"/>
          <w:lang w:val="es-ES" w:eastAsia="es-ES"/>
        </w:rPr>
        <w:drawing>
          <wp:inline distT="0" distB="0" distL="0" distR="0">
            <wp:extent cx="5486400" cy="3200400"/>
            <wp:effectExtent l="19050" t="0" r="19050" b="0"/>
            <wp:docPr id="47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C6ACA" w:rsidRDefault="00BC6ACA" w:rsidP="00BC6ACA">
      <w:pPr>
        <w:rPr>
          <w:color w:val="000000" w:themeColor="text1"/>
        </w:rPr>
      </w:pPr>
    </w:p>
    <w:p w:rsidR="00BC6ACA" w:rsidRPr="00D56AFD" w:rsidRDefault="00BC6ACA" w:rsidP="00BC6ACA">
      <w:pPr>
        <w:jc w:val="both"/>
        <w:rPr>
          <w:rFonts w:ascii="Times New Roman" w:hAnsi="Times New Roman"/>
          <w:b/>
          <w:sz w:val="24"/>
          <w:szCs w:val="24"/>
          <w:lang w:val="en-US"/>
        </w:rPr>
      </w:pPr>
      <w:r w:rsidRPr="00D56AFD">
        <w:rPr>
          <w:rFonts w:ascii="Times New Roman" w:hAnsi="Times New Roman"/>
          <w:b/>
          <w:sz w:val="24"/>
          <w:szCs w:val="24"/>
          <w:lang w:val="en-US"/>
        </w:rPr>
        <w:t>Personal Model</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This teaching style was represented by the following items</w:t>
      </w:r>
      <w:r w:rsidRPr="00D56AFD">
        <w:rPr>
          <w:rFonts w:ascii="Times New Roman" w:hAnsi="Times New Roman"/>
          <w:sz w:val="24"/>
          <w:szCs w:val="24"/>
          <w:lang w:val="en-US"/>
        </w:rPr>
        <w:t>:</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1- What I say and do</w:t>
      </w:r>
      <w:r w:rsidRPr="00D56AFD">
        <w:rPr>
          <w:rFonts w:ascii="Times New Roman" w:hAnsi="Times New Roman"/>
          <w:sz w:val="24"/>
          <w:szCs w:val="24"/>
          <w:lang w:val="en-US"/>
        </w:rPr>
        <w:t xml:space="preserve"> model</w:t>
      </w:r>
      <w:r>
        <w:rPr>
          <w:rFonts w:ascii="Times New Roman" w:hAnsi="Times New Roman"/>
          <w:sz w:val="24"/>
          <w:szCs w:val="24"/>
          <w:lang w:val="en-US"/>
        </w:rPr>
        <w:t>s</w:t>
      </w:r>
      <w:r w:rsidRPr="00D56AFD">
        <w:rPr>
          <w:rFonts w:ascii="Times New Roman" w:hAnsi="Times New Roman"/>
          <w:sz w:val="24"/>
          <w:szCs w:val="24"/>
          <w:lang w:val="en-US"/>
        </w:rPr>
        <w:t xml:space="preserve"> appropriate ways for students to think about issues in the content.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It is my responsibility to define what students must learn and how they should learn it.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3- Eventually, many students begin to think like me about</w:t>
      </w:r>
      <w:r>
        <w:rPr>
          <w:rFonts w:ascii="Times New Roman" w:hAnsi="Times New Roman"/>
          <w:sz w:val="24"/>
          <w:szCs w:val="24"/>
          <w:lang w:val="en-US"/>
        </w:rPr>
        <w:t xml:space="preserve"> the</w:t>
      </w:r>
      <w:r w:rsidRPr="00D56AFD">
        <w:rPr>
          <w:rFonts w:ascii="Times New Roman" w:hAnsi="Times New Roman"/>
          <w:sz w:val="24"/>
          <w:szCs w:val="24"/>
          <w:lang w:val="en-US"/>
        </w:rPr>
        <w:t xml:space="preserve"> course content.</w:t>
      </w:r>
    </w:p>
    <w:p w:rsidR="00BC6ACA"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 xml:space="preserve">The strongest tendency </w:t>
      </w:r>
      <w:r>
        <w:rPr>
          <w:rFonts w:ascii="Times New Roman" w:hAnsi="Times New Roman"/>
          <w:sz w:val="24"/>
          <w:szCs w:val="24"/>
          <w:lang w:val="en-US"/>
        </w:rPr>
        <w:t>to agree with personal model comes from Advanced Intensive English I teachers, seventy five percent, while Intermediate Intensive English I teachers admit that in sixty one percent of cases.</w:t>
      </w:r>
    </w:p>
    <w:p w:rsidR="00BC6ACA" w:rsidRPr="009F030B" w:rsidRDefault="00BC6ACA" w:rsidP="00BC6ACA">
      <w:pPr>
        <w:rPr>
          <w:color w:val="000000" w:themeColor="text1"/>
          <w:lang w:val="en-US"/>
        </w:rPr>
      </w:pPr>
    </w:p>
    <w:p w:rsidR="00BC6ACA" w:rsidRPr="009F030B" w:rsidRDefault="00BC6ACA" w:rsidP="00BC6ACA">
      <w:pPr>
        <w:rPr>
          <w:color w:val="000000" w:themeColor="text1"/>
          <w:lang w:val="en-US"/>
        </w:rPr>
      </w:pPr>
    </w:p>
    <w:p w:rsidR="00BC6ACA" w:rsidRDefault="00BC6ACA" w:rsidP="00BC6ACA">
      <w:pPr>
        <w:rPr>
          <w:color w:val="000000" w:themeColor="text1"/>
        </w:rPr>
      </w:pPr>
      <w:r>
        <w:rPr>
          <w:noProof/>
          <w:color w:val="000000" w:themeColor="text1"/>
          <w:lang w:val="es-ES" w:eastAsia="es-ES"/>
        </w:rPr>
        <w:lastRenderedPageBreak/>
        <w:drawing>
          <wp:inline distT="0" distB="0" distL="0" distR="0">
            <wp:extent cx="5486400" cy="3200400"/>
            <wp:effectExtent l="19050" t="0" r="19050" b="0"/>
            <wp:docPr id="47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BC6ACA" w:rsidRDefault="00BC6ACA" w:rsidP="00BC6ACA">
      <w:pPr>
        <w:rPr>
          <w:color w:val="000000" w:themeColor="text1"/>
        </w:rPr>
      </w:pPr>
    </w:p>
    <w:p w:rsidR="00BC6ACA" w:rsidRPr="00D56AFD" w:rsidRDefault="00BC6ACA" w:rsidP="00BC6ACA">
      <w:pPr>
        <w:jc w:val="both"/>
        <w:rPr>
          <w:rFonts w:ascii="Times New Roman" w:hAnsi="Times New Roman"/>
          <w:b/>
          <w:sz w:val="24"/>
          <w:szCs w:val="24"/>
          <w:lang w:val="en-US"/>
        </w:rPr>
      </w:pPr>
      <w:r w:rsidRPr="00D56AFD">
        <w:rPr>
          <w:rFonts w:ascii="Times New Roman" w:hAnsi="Times New Roman"/>
          <w:b/>
          <w:sz w:val="24"/>
          <w:szCs w:val="24"/>
          <w:lang w:val="en-US"/>
        </w:rPr>
        <w:t>Facilitator</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This teaching style was represented by the following items</w:t>
      </w:r>
      <w:r w:rsidRPr="00D56AFD">
        <w:rPr>
          <w:rFonts w:ascii="Times New Roman" w:hAnsi="Times New Roman"/>
          <w:sz w:val="24"/>
          <w:szCs w:val="24"/>
          <w:lang w:val="en-US"/>
        </w:rPr>
        <w: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1- Activities in this class encourage students to develop their own ideas about content issues.</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I guide students’ work in course project by asking questions exploring options and sugge</w:t>
      </w:r>
      <w:r>
        <w:rPr>
          <w:rFonts w:ascii="Times New Roman" w:hAnsi="Times New Roman"/>
          <w:sz w:val="24"/>
          <w:szCs w:val="24"/>
          <w:lang w:val="en-US"/>
        </w:rPr>
        <w:t>sting alternative ways to think about.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3- Course activities encourage students to take initiative and responsibility for their learning.</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The result got from I</w:t>
      </w:r>
      <w:r w:rsidRPr="00D56AFD">
        <w:rPr>
          <w:rFonts w:ascii="Times New Roman" w:hAnsi="Times New Roman"/>
          <w:sz w:val="24"/>
          <w:szCs w:val="24"/>
          <w:lang w:val="en-US"/>
        </w:rPr>
        <w:t xml:space="preserve">ntermediate </w:t>
      </w:r>
      <w:r>
        <w:rPr>
          <w:rFonts w:ascii="Times New Roman" w:hAnsi="Times New Roman"/>
          <w:sz w:val="24"/>
          <w:szCs w:val="24"/>
          <w:lang w:val="en-US"/>
        </w:rPr>
        <w:t xml:space="preserve">Intensive English I teachers was that one hundred percent of them favor the facilitator teaching style </w:t>
      </w:r>
      <w:r w:rsidRPr="00D56AFD">
        <w:rPr>
          <w:rFonts w:ascii="Times New Roman" w:hAnsi="Times New Roman"/>
          <w:sz w:val="24"/>
          <w:szCs w:val="24"/>
          <w:lang w:val="en-US"/>
        </w:rPr>
        <w:t>and</w:t>
      </w:r>
      <w:r>
        <w:rPr>
          <w:rFonts w:ascii="Times New Roman" w:hAnsi="Times New Roman"/>
          <w:sz w:val="24"/>
          <w:szCs w:val="24"/>
          <w:lang w:val="en-US"/>
        </w:rPr>
        <w:t xml:space="preserve"> the same percentage was gotten from A</w:t>
      </w:r>
      <w:r w:rsidRPr="00D56AFD">
        <w:rPr>
          <w:rFonts w:ascii="Times New Roman" w:hAnsi="Times New Roman"/>
          <w:sz w:val="24"/>
          <w:szCs w:val="24"/>
          <w:lang w:val="en-US"/>
        </w:rPr>
        <w:t>dvanced</w:t>
      </w:r>
      <w:r>
        <w:rPr>
          <w:rFonts w:ascii="Times New Roman" w:hAnsi="Times New Roman"/>
          <w:sz w:val="24"/>
          <w:szCs w:val="24"/>
          <w:lang w:val="en-US"/>
        </w:rPr>
        <w:t xml:space="preserve"> Intensive English I teachers. </w:t>
      </w:r>
      <w:r w:rsidRPr="00D56AFD">
        <w:rPr>
          <w:rFonts w:ascii="Times New Roman" w:hAnsi="Times New Roman"/>
          <w:sz w:val="24"/>
          <w:szCs w:val="24"/>
          <w:lang w:val="en-US"/>
        </w:rPr>
        <w:t>There is a strong tendency on profe</w:t>
      </w:r>
      <w:r>
        <w:rPr>
          <w:rFonts w:ascii="Times New Roman" w:hAnsi="Times New Roman"/>
          <w:sz w:val="24"/>
          <w:szCs w:val="24"/>
          <w:lang w:val="en-US"/>
        </w:rPr>
        <w:t>ssors’ part to support the</w:t>
      </w:r>
      <w:r w:rsidRPr="00D56AFD">
        <w:rPr>
          <w:rFonts w:ascii="Times New Roman" w:hAnsi="Times New Roman"/>
          <w:sz w:val="24"/>
          <w:szCs w:val="24"/>
          <w:lang w:val="en-US"/>
        </w:rPr>
        <w:t xml:space="preserve"> facilitator</w:t>
      </w:r>
      <w:r>
        <w:rPr>
          <w:rFonts w:ascii="Times New Roman" w:hAnsi="Times New Roman"/>
          <w:sz w:val="24"/>
          <w:szCs w:val="24"/>
          <w:lang w:val="en-US"/>
        </w:rPr>
        <w:t xml:space="preserve"> item</w:t>
      </w:r>
      <w:r w:rsidRPr="00D56AFD">
        <w:rPr>
          <w:rFonts w:ascii="Times New Roman" w:hAnsi="Times New Roman"/>
          <w:sz w:val="24"/>
          <w:szCs w:val="24"/>
          <w:lang w:val="en-US"/>
        </w:rPr>
        <w:t xml:space="preserve"> </w:t>
      </w:r>
      <w:r>
        <w:rPr>
          <w:rFonts w:ascii="Times New Roman" w:hAnsi="Times New Roman"/>
          <w:sz w:val="24"/>
          <w:szCs w:val="24"/>
          <w:lang w:val="en-US"/>
        </w:rPr>
        <w:t>by both courses professors under study</w:t>
      </w:r>
      <w:r w:rsidRPr="00D56AFD">
        <w:rPr>
          <w:rFonts w:ascii="Times New Roman" w:hAnsi="Times New Roman"/>
          <w:sz w:val="24"/>
          <w:szCs w:val="24"/>
          <w:lang w:val="en-US"/>
        </w:rPr>
        <w:t>.</w:t>
      </w:r>
    </w:p>
    <w:p w:rsidR="00BC6ACA" w:rsidRPr="009F030B" w:rsidRDefault="00BC6ACA" w:rsidP="00BC6ACA">
      <w:pPr>
        <w:rPr>
          <w:color w:val="000000" w:themeColor="text1"/>
          <w:lang w:val="en-US"/>
        </w:rPr>
      </w:pPr>
    </w:p>
    <w:p w:rsidR="00BC6ACA" w:rsidRPr="009F030B" w:rsidRDefault="00BC6ACA" w:rsidP="00BC6ACA">
      <w:pPr>
        <w:rPr>
          <w:color w:val="000000" w:themeColor="text1"/>
          <w:lang w:val="en-US"/>
        </w:rPr>
      </w:pPr>
    </w:p>
    <w:p w:rsidR="00BC6ACA" w:rsidRPr="009F030B" w:rsidRDefault="00BC6ACA" w:rsidP="00BC6ACA">
      <w:pPr>
        <w:rPr>
          <w:color w:val="000000" w:themeColor="text1"/>
          <w:lang w:val="en-US"/>
        </w:rPr>
      </w:pPr>
    </w:p>
    <w:p w:rsidR="00BC6ACA" w:rsidRDefault="00BC6ACA" w:rsidP="00BC6ACA">
      <w:pPr>
        <w:rPr>
          <w:color w:val="000000" w:themeColor="text1"/>
        </w:rPr>
      </w:pPr>
      <w:r>
        <w:rPr>
          <w:noProof/>
          <w:color w:val="000000" w:themeColor="text1"/>
          <w:lang w:val="es-ES" w:eastAsia="es-ES"/>
        </w:rPr>
        <w:lastRenderedPageBreak/>
        <w:drawing>
          <wp:inline distT="0" distB="0" distL="0" distR="0">
            <wp:extent cx="5486400" cy="3200400"/>
            <wp:effectExtent l="19050" t="0" r="19050" b="0"/>
            <wp:docPr id="47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BC6ACA" w:rsidRDefault="00BC6ACA" w:rsidP="00BC6ACA">
      <w:pPr>
        <w:rPr>
          <w:color w:val="000000" w:themeColor="text1"/>
        </w:rPr>
      </w:pPr>
    </w:p>
    <w:p w:rsidR="00BC6ACA" w:rsidRPr="00D56AFD" w:rsidRDefault="00BC6ACA" w:rsidP="00BC6ACA">
      <w:pPr>
        <w:jc w:val="both"/>
        <w:rPr>
          <w:rFonts w:ascii="Times New Roman" w:hAnsi="Times New Roman"/>
          <w:b/>
          <w:sz w:val="24"/>
          <w:szCs w:val="24"/>
          <w:lang w:val="en-US"/>
        </w:rPr>
      </w:pPr>
      <w:r w:rsidRPr="00D56AFD">
        <w:rPr>
          <w:rFonts w:ascii="Times New Roman" w:hAnsi="Times New Roman"/>
          <w:b/>
          <w:sz w:val="24"/>
          <w:szCs w:val="24"/>
          <w:lang w:val="en-US"/>
        </w:rPr>
        <w:t>Delegator</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This teaching style was represented by the following items</w:t>
      </w:r>
      <w:r w:rsidRPr="00D56AFD">
        <w:rPr>
          <w:rFonts w:ascii="Times New Roman" w:hAnsi="Times New Roman"/>
          <w:sz w:val="24"/>
          <w:szCs w:val="24"/>
          <w:lang w:val="en-US"/>
        </w:rPr>
        <w: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 xml:space="preserve">1- </w:t>
      </w:r>
      <w:r>
        <w:rPr>
          <w:rFonts w:ascii="Times New Roman" w:hAnsi="Times New Roman"/>
          <w:sz w:val="24"/>
          <w:szCs w:val="24"/>
          <w:lang w:val="en-US"/>
        </w:rPr>
        <w:t>I s</w:t>
      </w:r>
      <w:r w:rsidRPr="00D56AFD">
        <w:rPr>
          <w:rFonts w:ascii="Times New Roman" w:hAnsi="Times New Roman"/>
          <w:sz w:val="24"/>
          <w:szCs w:val="24"/>
          <w:lang w:val="en-US"/>
        </w:rPr>
        <w:t>pend time consulting with students on how to improve their work on individual or group projects.</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Small group discussion is employed to help students develop their ability to think critically.</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3. I assume the role</w:t>
      </w:r>
      <w:r>
        <w:rPr>
          <w:rFonts w:ascii="Times New Roman" w:hAnsi="Times New Roman"/>
          <w:sz w:val="24"/>
          <w:szCs w:val="24"/>
          <w:lang w:val="en-US"/>
        </w:rPr>
        <w:t xml:space="preserve"> of </w:t>
      </w:r>
      <w:r w:rsidRPr="00D56AFD">
        <w:rPr>
          <w:rFonts w:ascii="Times New Roman" w:hAnsi="Times New Roman"/>
          <w:sz w:val="24"/>
          <w:szCs w:val="24"/>
          <w:lang w:val="en-US"/>
        </w:rPr>
        <w:t xml:space="preserve">a resource person who is available to students </w:t>
      </w:r>
      <w:r>
        <w:rPr>
          <w:rFonts w:ascii="Times New Roman" w:hAnsi="Times New Roman"/>
          <w:sz w:val="24"/>
          <w:szCs w:val="24"/>
          <w:lang w:val="en-US"/>
        </w:rPr>
        <w:t xml:space="preserve"> when </w:t>
      </w:r>
      <w:r w:rsidRPr="00D56AFD">
        <w:rPr>
          <w:rFonts w:ascii="Times New Roman" w:hAnsi="Times New Roman"/>
          <w:sz w:val="24"/>
          <w:szCs w:val="24"/>
          <w:lang w:val="en-US"/>
        </w:rPr>
        <w:t>they need help.</w:t>
      </w: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Eighty three percent of Advanced Intermediate English I teachers supported this teaching style while another eighty three percent coming from Intermediate Intensive English I teachers supported the delegator teaching style items</w:t>
      </w:r>
      <w:r w:rsidRPr="00D56AFD">
        <w:rPr>
          <w:rFonts w:ascii="Times New Roman" w:hAnsi="Times New Roman"/>
          <w:sz w:val="24"/>
          <w:szCs w:val="24"/>
          <w:lang w:val="en-US"/>
        </w:rPr>
        <w:t>. Both intermediate and advance</w:t>
      </w:r>
      <w:r>
        <w:rPr>
          <w:rFonts w:ascii="Times New Roman" w:hAnsi="Times New Roman"/>
          <w:sz w:val="24"/>
          <w:szCs w:val="24"/>
          <w:lang w:val="en-US"/>
        </w:rPr>
        <w:t>d</w:t>
      </w:r>
      <w:r w:rsidRPr="00D56AFD">
        <w:rPr>
          <w:rFonts w:ascii="Times New Roman" w:hAnsi="Times New Roman"/>
          <w:sz w:val="24"/>
          <w:szCs w:val="24"/>
          <w:lang w:val="en-US"/>
        </w:rPr>
        <w:t xml:space="preserve"> level</w:t>
      </w:r>
      <w:r>
        <w:rPr>
          <w:rFonts w:ascii="Times New Roman" w:hAnsi="Times New Roman"/>
          <w:sz w:val="24"/>
          <w:szCs w:val="24"/>
          <w:lang w:val="en-US"/>
        </w:rPr>
        <w:t>s</w:t>
      </w:r>
      <w:r w:rsidRPr="00D56AFD">
        <w:rPr>
          <w:rFonts w:ascii="Times New Roman" w:hAnsi="Times New Roman"/>
          <w:sz w:val="24"/>
          <w:szCs w:val="24"/>
          <w:lang w:val="en-US"/>
        </w:rPr>
        <w:t xml:space="preserve"> teachers have a strong tendency to</w:t>
      </w:r>
      <w:r>
        <w:rPr>
          <w:rFonts w:ascii="Times New Roman" w:hAnsi="Times New Roman"/>
          <w:sz w:val="24"/>
          <w:szCs w:val="24"/>
          <w:lang w:val="en-US"/>
        </w:rPr>
        <w:t xml:space="preserve"> support the delegator teaching style</w:t>
      </w:r>
      <w:r w:rsidRPr="00D56AFD">
        <w:rPr>
          <w:rFonts w:ascii="Times New Roman" w:hAnsi="Times New Roman"/>
          <w:sz w:val="24"/>
          <w:szCs w:val="24"/>
          <w:lang w:val="en-US"/>
        </w:rPr>
        <w:t>.</w:t>
      </w:r>
    </w:p>
    <w:p w:rsidR="00BC6ACA" w:rsidRPr="009F030B" w:rsidRDefault="00BC6ACA" w:rsidP="00BC6ACA">
      <w:pPr>
        <w:rPr>
          <w:color w:val="000000" w:themeColor="text1"/>
          <w:lang w:val="en-US"/>
        </w:rPr>
      </w:pPr>
    </w:p>
    <w:p w:rsidR="00BC6ACA" w:rsidRPr="009F030B" w:rsidRDefault="00BC6ACA" w:rsidP="00BC6ACA">
      <w:pPr>
        <w:rPr>
          <w:color w:val="000000" w:themeColor="text1"/>
          <w:lang w:val="en-US"/>
        </w:rPr>
      </w:pPr>
    </w:p>
    <w:p w:rsidR="00BC6ACA" w:rsidRPr="009F030B" w:rsidRDefault="00BC6ACA" w:rsidP="00BC6ACA">
      <w:pPr>
        <w:rPr>
          <w:color w:val="000000" w:themeColor="text1"/>
          <w:lang w:val="en-US"/>
        </w:rPr>
      </w:pPr>
    </w:p>
    <w:p w:rsidR="00BC6ACA" w:rsidRDefault="00BC6ACA" w:rsidP="00BC6ACA">
      <w:pPr>
        <w:rPr>
          <w:color w:val="FF0000"/>
        </w:rPr>
      </w:pPr>
      <w:r>
        <w:rPr>
          <w:noProof/>
          <w:color w:val="FF0000"/>
          <w:lang w:val="es-ES" w:eastAsia="es-ES"/>
        </w:rPr>
        <w:lastRenderedPageBreak/>
        <w:drawing>
          <wp:inline distT="0" distB="0" distL="0" distR="0">
            <wp:extent cx="5486400" cy="3200400"/>
            <wp:effectExtent l="19050" t="0" r="19050" b="0"/>
            <wp:docPr id="47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BC6ACA" w:rsidRDefault="00BC6ACA" w:rsidP="00BC6ACA">
      <w:pPr>
        <w:rPr>
          <w:color w:val="FF0000"/>
        </w:rPr>
      </w:pPr>
    </w:p>
    <w:p w:rsidR="00BC6ACA" w:rsidRPr="00D56AFD" w:rsidRDefault="00BC6ACA" w:rsidP="00BC6ACA">
      <w:pPr>
        <w:jc w:val="both"/>
        <w:rPr>
          <w:rFonts w:ascii="Times New Roman" w:hAnsi="Times New Roman"/>
          <w:b/>
          <w:sz w:val="24"/>
          <w:szCs w:val="24"/>
          <w:lang w:val="en-US"/>
        </w:rPr>
      </w:pPr>
      <w:r w:rsidRPr="00D56AFD">
        <w:rPr>
          <w:rFonts w:ascii="Times New Roman" w:hAnsi="Times New Roman"/>
          <w:b/>
          <w:sz w:val="24"/>
          <w:szCs w:val="24"/>
          <w:lang w:val="en-US"/>
        </w:rPr>
        <w:t>Permissive</w:t>
      </w: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This teaching style was represented by the following items</w:t>
      </w:r>
      <w:r w:rsidRPr="00D56AFD">
        <w:rPr>
          <w:rFonts w:ascii="Times New Roman" w:hAnsi="Times New Roman"/>
          <w:sz w:val="24"/>
          <w:szCs w:val="24"/>
          <w:lang w:val="en-US"/>
        </w:rPr>
        <w: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1- I solicit students’ advice about how and what to teach in this course.</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Students set their own pace for completing independent and / or group project.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 xml:space="preserve">3- My </w:t>
      </w:r>
      <w:r>
        <w:rPr>
          <w:rFonts w:ascii="Times New Roman" w:hAnsi="Times New Roman"/>
          <w:sz w:val="24"/>
          <w:szCs w:val="24"/>
          <w:lang w:val="en-US"/>
        </w:rPr>
        <w:t xml:space="preserve">approach to teaching is similar to </w:t>
      </w:r>
      <w:r w:rsidRPr="00D56AFD">
        <w:rPr>
          <w:rFonts w:ascii="Times New Roman" w:hAnsi="Times New Roman"/>
          <w:sz w:val="24"/>
          <w:szCs w:val="24"/>
          <w:lang w:val="en-US"/>
        </w:rPr>
        <w:t>a manager of a work group who delegates tasks and responsibility to subordinates.</w:t>
      </w: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Sixty seven percent of Advanced Intensive English I teachers support the permissive teaching style, while fifty eight percent of Intermediate Intensive English I teachers supported this teaching style. The previous results show that there is a strong tendency on Advanced Intensive English I professors’ to support the permissive teaching style.</w:t>
      </w:r>
    </w:p>
    <w:p w:rsidR="00BC6ACA" w:rsidRPr="009F030B" w:rsidRDefault="00BC6ACA" w:rsidP="00BC6ACA">
      <w:pPr>
        <w:rPr>
          <w:color w:val="FF0000"/>
          <w:lang w:val="en-US"/>
        </w:rPr>
      </w:pPr>
    </w:p>
    <w:p w:rsidR="00BC6ACA" w:rsidRPr="009F030B" w:rsidRDefault="00BC6ACA" w:rsidP="00BC6ACA">
      <w:pPr>
        <w:rPr>
          <w:color w:val="FF0000"/>
          <w:lang w:val="en-US"/>
        </w:rPr>
      </w:pPr>
    </w:p>
    <w:p w:rsidR="00BC6ACA" w:rsidRPr="009F030B" w:rsidRDefault="00BC6ACA" w:rsidP="00BC6ACA">
      <w:pPr>
        <w:rPr>
          <w:color w:val="FF0000"/>
          <w:lang w:val="en-US"/>
        </w:rPr>
      </w:pPr>
    </w:p>
    <w:p w:rsidR="00BC6ACA" w:rsidRDefault="00BC6ACA" w:rsidP="00BC6ACA">
      <w:r>
        <w:rPr>
          <w:noProof/>
          <w:lang w:val="es-ES" w:eastAsia="es-ES"/>
        </w:rPr>
        <w:lastRenderedPageBreak/>
        <w:drawing>
          <wp:inline distT="0" distB="0" distL="0" distR="0">
            <wp:extent cx="5486400" cy="3200400"/>
            <wp:effectExtent l="19050" t="0" r="19050" b="0"/>
            <wp:docPr id="48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C6ACA" w:rsidRDefault="00BC6ACA" w:rsidP="00BC6ACA">
      <w:pPr>
        <w:jc w:val="both"/>
        <w:rPr>
          <w:rFonts w:ascii="Times New Roman" w:hAnsi="Times New Roman"/>
          <w:sz w:val="24"/>
          <w:szCs w:val="24"/>
          <w:lang w:val="en-US"/>
        </w:rPr>
      </w:pPr>
    </w:p>
    <w:p w:rsidR="00BC6ACA" w:rsidRPr="00D56AFD" w:rsidRDefault="00BC6ACA" w:rsidP="00BC6ACA">
      <w:pPr>
        <w:jc w:val="both"/>
        <w:rPr>
          <w:rFonts w:ascii="Times New Roman" w:hAnsi="Times New Roman"/>
          <w:b/>
          <w:sz w:val="24"/>
          <w:szCs w:val="24"/>
          <w:lang w:val="en-US"/>
        </w:rPr>
      </w:pPr>
      <w:r w:rsidRPr="00D56AFD">
        <w:rPr>
          <w:rFonts w:ascii="Times New Roman" w:hAnsi="Times New Roman"/>
          <w:b/>
          <w:sz w:val="24"/>
          <w:szCs w:val="24"/>
          <w:lang w:val="en-US"/>
        </w:rPr>
        <w:t>Detached</w:t>
      </w: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This teaching style was represented by the following items</w:t>
      </w:r>
      <w:r w:rsidRPr="00D56AFD">
        <w:rPr>
          <w:rFonts w:ascii="Times New Roman" w:hAnsi="Times New Roman"/>
          <w:sz w:val="24"/>
          <w:szCs w:val="24"/>
          <w:lang w:val="en-US"/>
        </w:rPr>
        <w:t>:</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1- Facts, concepts, and principles are the most important things that students should acquire.</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2- I give students negative feedback when their performance is unsatisfactory.</w:t>
      </w:r>
    </w:p>
    <w:p w:rsidR="00BC6ACA" w:rsidRPr="00D56AFD" w:rsidRDefault="00BC6ACA" w:rsidP="00BC6ACA">
      <w:pPr>
        <w:jc w:val="both"/>
        <w:rPr>
          <w:rFonts w:ascii="Times New Roman" w:hAnsi="Times New Roman"/>
          <w:sz w:val="24"/>
          <w:szCs w:val="24"/>
          <w:lang w:val="en-US"/>
        </w:rPr>
      </w:pPr>
      <w:r w:rsidRPr="00D56AFD">
        <w:rPr>
          <w:rFonts w:ascii="Times New Roman" w:hAnsi="Times New Roman"/>
          <w:sz w:val="24"/>
          <w:szCs w:val="24"/>
          <w:lang w:val="en-US"/>
        </w:rPr>
        <w:t>3- My expertise is typically used to resolve disagreement about content issues.</w:t>
      </w:r>
    </w:p>
    <w:p w:rsidR="00BC6ACA" w:rsidRPr="00D56AFD" w:rsidRDefault="00BC6ACA" w:rsidP="00BC6ACA">
      <w:pPr>
        <w:jc w:val="both"/>
        <w:rPr>
          <w:rFonts w:ascii="Times New Roman" w:hAnsi="Times New Roman"/>
          <w:sz w:val="24"/>
          <w:szCs w:val="24"/>
          <w:lang w:val="en-US"/>
        </w:rPr>
      </w:pPr>
      <w:r>
        <w:rPr>
          <w:rFonts w:ascii="Times New Roman" w:hAnsi="Times New Roman"/>
          <w:sz w:val="24"/>
          <w:szCs w:val="24"/>
          <w:lang w:val="en-US"/>
        </w:rPr>
        <w:t>Eighty nine percent of Intermediate Intensive English I professors agreed with the items for the detached teaching style, while another eighty three percent of Intermediate Intensive English I professors also supported this teaching style. The previous findings show</w:t>
      </w:r>
      <w:r w:rsidRPr="00D56AFD">
        <w:rPr>
          <w:rFonts w:ascii="Times New Roman" w:hAnsi="Times New Roman"/>
          <w:sz w:val="24"/>
          <w:szCs w:val="24"/>
          <w:lang w:val="en-US"/>
        </w:rPr>
        <w:t xml:space="preserve"> that</w:t>
      </w:r>
      <w:r>
        <w:rPr>
          <w:rFonts w:ascii="Times New Roman" w:hAnsi="Times New Roman"/>
          <w:sz w:val="24"/>
          <w:szCs w:val="24"/>
          <w:lang w:val="en-US"/>
        </w:rPr>
        <w:t xml:space="preserve"> both course</w:t>
      </w:r>
      <w:r w:rsidRPr="00D56AFD">
        <w:rPr>
          <w:rFonts w:ascii="Times New Roman" w:hAnsi="Times New Roman"/>
          <w:sz w:val="24"/>
          <w:szCs w:val="24"/>
          <w:lang w:val="en-US"/>
        </w:rPr>
        <w:t xml:space="preserve"> teachers</w:t>
      </w:r>
      <w:r>
        <w:rPr>
          <w:rFonts w:ascii="Times New Roman" w:hAnsi="Times New Roman"/>
          <w:sz w:val="24"/>
          <w:szCs w:val="24"/>
          <w:lang w:val="en-US"/>
        </w:rPr>
        <w:t xml:space="preserve"> agree with detached teaching style items the same way.</w:t>
      </w:r>
    </w:p>
    <w:p w:rsidR="00BC6ACA" w:rsidRPr="00D56AFD" w:rsidRDefault="00BC6ACA" w:rsidP="00BC6ACA">
      <w:pPr>
        <w:jc w:val="both"/>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jc w:val="center"/>
        <w:rPr>
          <w:rFonts w:ascii="Times New Roman" w:hAnsi="Times New Roman"/>
          <w:sz w:val="24"/>
          <w:szCs w:val="24"/>
          <w:lang w:val="en-US"/>
        </w:rPr>
      </w:pPr>
    </w:p>
    <w:p w:rsidR="00BC6ACA" w:rsidRPr="00895D27" w:rsidRDefault="00BC6ACA" w:rsidP="00BC6ACA">
      <w:pPr>
        <w:rPr>
          <w:rFonts w:ascii="Times New Roman" w:hAnsi="Times New Roman"/>
          <w:b/>
          <w:sz w:val="28"/>
          <w:szCs w:val="28"/>
          <w:lang w:val="en-US"/>
        </w:rPr>
      </w:pPr>
      <w:r>
        <w:rPr>
          <w:rFonts w:ascii="Times New Roman" w:hAnsi="Times New Roman"/>
          <w:b/>
          <w:sz w:val="28"/>
          <w:szCs w:val="28"/>
          <w:lang w:val="en-US"/>
        </w:rPr>
        <w:lastRenderedPageBreak/>
        <w:t xml:space="preserve">              </w:t>
      </w:r>
      <w:r w:rsidRPr="00EA6089">
        <w:rPr>
          <w:rFonts w:ascii="Times New Roman" w:hAnsi="Times New Roman"/>
          <w:b/>
          <w:sz w:val="28"/>
          <w:szCs w:val="28"/>
          <w:lang w:val="en-US"/>
        </w:rPr>
        <w:t>CONCLUSION</w:t>
      </w:r>
      <w:r>
        <w:rPr>
          <w:rFonts w:ascii="Times New Roman" w:hAnsi="Times New Roman"/>
          <w:b/>
          <w:sz w:val="28"/>
          <w:szCs w:val="28"/>
          <w:lang w:val="en-US"/>
        </w:rPr>
        <w:t xml:space="preserve">S  </w:t>
      </w:r>
    </w:p>
    <w:p w:rsidR="00BC6ACA" w:rsidRDefault="00BC6ACA" w:rsidP="00BC6ACA">
      <w:pPr>
        <w:spacing w:before="100" w:beforeAutospacing="1" w:after="100" w:afterAutospacing="1" w:line="240" w:lineRule="auto"/>
        <w:jc w:val="both"/>
        <w:rPr>
          <w:rFonts w:ascii="Times New Roman" w:hAnsi="Times New Roman"/>
          <w:sz w:val="24"/>
          <w:szCs w:val="24"/>
          <w:lang w:val="en-US"/>
        </w:rPr>
      </w:pPr>
      <w:r w:rsidRPr="00EA6089">
        <w:rPr>
          <w:rFonts w:ascii="Times New Roman" w:hAnsi="Times New Roman"/>
          <w:sz w:val="24"/>
          <w:szCs w:val="24"/>
          <w:lang w:val="en-US"/>
        </w:rPr>
        <w:br/>
      </w:r>
      <w:r w:rsidRPr="00EA6089">
        <w:rPr>
          <w:rFonts w:ascii="Times New Roman" w:hAnsi="Times New Roman"/>
          <w:sz w:val="24"/>
          <w:szCs w:val="24"/>
          <w:lang w:val="en-US"/>
        </w:rPr>
        <w:br/>
      </w:r>
      <w:r>
        <w:rPr>
          <w:rFonts w:ascii="Times New Roman" w:hAnsi="Times New Roman"/>
          <w:sz w:val="24"/>
          <w:szCs w:val="24"/>
          <w:lang w:val="en-US"/>
        </w:rPr>
        <w:t>This work has</w:t>
      </w:r>
      <w:r w:rsidRPr="00574C7D">
        <w:rPr>
          <w:rFonts w:ascii="Times New Roman" w:hAnsi="Times New Roman"/>
          <w:sz w:val="24"/>
          <w:szCs w:val="24"/>
          <w:lang w:val="en-US"/>
        </w:rPr>
        <w:t xml:space="preserve"> list</w:t>
      </w:r>
      <w:r>
        <w:rPr>
          <w:rFonts w:ascii="Times New Roman" w:hAnsi="Times New Roman"/>
          <w:sz w:val="24"/>
          <w:szCs w:val="24"/>
          <w:lang w:val="en-US"/>
        </w:rPr>
        <w:t xml:space="preserve">ed </w:t>
      </w:r>
      <w:r w:rsidRPr="00574C7D">
        <w:rPr>
          <w:rFonts w:ascii="Times New Roman" w:hAnsi="Times New Roman"/>
          <w:sz w:val="24"/>
          <w:szCs w:val="24"/>
          <w:lang w:val="en-US"/>
        </w:rPr>
        <w:t xml:space="preserve">six descriptive terms for a variety </w:t>
      </w:r>
      <w:r>
        <w:rPr>
          <w:rFonts w:ascii="Times New Roman" w:hAnsi="Times New Roman"/>
          <w:sz w:val="24"/>
          <w:szCs w:val="24"/>
          <w:lang w:val="en-US"/>
        </w:rPr>
        <w:t>of</w:t>
      </w:r>
      <w:r w:rsidRPr="00574C7D">
        <w:rPr>
          <w:rFonts w:ascii="Times New Roman" w:hAnsi="Times New Roman"/>
          <w:sz w:val="24"/>
          <w:szCs w:val="24"/>
          <w:lang w:val="en-US"/>
        </w:rPr>
        <w:t xml:space="preserve"> teaching style</w:t>
      </w:r>
      <w:r>
        <w:rPr>
          <w:rFonts w:ascii="Times New Roman" w:hAnsi="Times New Roman"/>
          <w:sz w:val="24"/>
          <w:szCs w:val="24"/>
          <w:lang w:val="en-US"/>
        </w:rPr>
        <w:t>s</w:t>
      </w:r>
      <w:r w:rsidRPr="00574C7D">
        <w:rPr>
          <w:rFonts w:ascii="Times New Roman" w:hAnsi="Times New Roman"/>
          <w:sz w:val="24"/>
          <w:szCs w:val="24"/>
          <w:lang w:val="en-US"/>
        </w:rPr>
        <w:t>. These key aspects were used as the basis of a list of paired questions or statements t</w:t>
      </w:r>
      <w:r>
        <w:rPr>
          <w:rFonts w:ascii="Times New Roman" w:hAnsi="Times New Roman"/>
          <w:sz w:val="24"/>
          <w:szCs w:val="24"/>
          <w:lang w:val="en-US"/>
        </w:rPr>
        <w:t>o help define these differences or similarities.</w:t>
      </w:r>
    </w:p>
    <w:p w:rsidR="00BC6ACA" w:rsidRPr="00574C7D" w:rsidRDefault="00BC6ACA" w:rsidP="00BC6ACA">
      <w:pPr>
        <w:spacing w:before="100" w:beforeAutospacing="1" w:after="100" w:afterAutospacing="1" w:line="240" w:lineRule="auto"/>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r>
        <w:rPr>
          <w:rFonts w:ascii="Times New Roman" w:hAnsi="Times New Roman"/>
          <w:sz w:val="24"/>
          <w:szCs w:val="24"/>
          <w:lang w:val="en-US"/>
        </w:rPr>
        <w:t>On the basis of</w:t>
      </w:r>
      <w:r w:rsidRPr="00574C7D">
        <w:rPr>
          <w:rFonts w:ascii="Times New Roman" w:hAnsi="Times New Roman"/>
          <w:sz w:val="24"/>
          <w:szCs w:val="24"/>
          <w:lang w:val="en-US"/>
        </w:rPr>
        <w:t xml:space="preserve"> the data analysis</w:t>
      </w:r>
      <w:r>
        <w:rPr>
          <w:rFonts w:ascii="Times New Roman" w:hAnsi="Times New Roman"/>
          <w:sz w:val="24"/>
          <w:szCs w:val="24"/>
          <w:lang w:val="en-US"/>
        </w:rPr>
        <w:t>,</w:t>
      </w:r>
      <w:r w:rsidRPr="00574C7D">
        <w:rPr>
          <w:rFonts w:ascii="Times New Roman" w:hAnsi="Times New Roman"/>
          <w:sz w:val="24"/>
          <w:szCs w:val="24"/>
          <w:lang w:val="en-US"/>
        </w:rPr>
        <w:t xml:space="preserve"> the researcher</w:t>
      </w:r>
      <w:r>
        <w:rPr>
          <w:rFonts w:ascii="Times New Roman" w:hAnsi="Times New Roman"/>
          <w:sz w:val="24"/>
          <w:szCs w:val="24"/>
          <w:lang w:val="en-US"/>
        </w:rPr>
        <w:t>s found similarities among the Foreign Language Department teacher</w:t>
      </w:r>
      <w:r w:rsidRPr="00574C7D">
        <w:rPr>
          <w:rFonts w:ascii="Times New Roman" w:hAnsi="Times New Roman"/>
          <w:sz w:val="24"/>
          <w:szCs w:val="24"/>
          <w:lang w:val="en-US"/>
        </w:rPr>
        <w:t>s</w:t>
      </w:r>
      <w:r>
        <w:rPr>
          <w:rFonts w:ascii="Times New Roman" w:hAnsi="Times New Roman"/>
          <w:sz w:val="24"/>
          <w:szCs w:val="24"/>
          <w:lang w:val="en-US"/>
        </w:rPr>
        <w:t>’</w:t>
      </w:r>
      <w:r w:rsidRPr="00574C7D">
        <w:rPr>
          <w:rFonts w:ascii="Times New Roman" w:hAnsi="Times New Roman"/>
          <w:sz w:val="24"/>
          <w:szCs w:val="24"/>
          <w:lang w:val="en-US"/>
        </w:rPr>
        <w:t xml:space="preserve"> teaching styles</w:t>
      </w:r>
      <w:r>
        <w:rPr>
          <w:rFonts w:ascii="Times New Roman" w:hAnsi="Times New Roman"/>
          <w:sz w:val="24"/>
          <w:szCs w:val="24"/>
          <w:lang w:val="en-US"/>
        </w:rPr>
        <w:t xml:space="preserve"> from the levels Intermediate Intensive  English I and Advanced Intensive English I on the statements that were rated as strongly agree and moderately agree, among</w:t>
      </w:r>
      <w:r w:rsidRPr="00574C7D">
        <w:rPr>
          <w:rFonts w:ascii="Times New Roman" w:hAnsi="Times New Roman"/>
          <w:sz w:val="24"/>
          <w:szCs w:val="24"/>
          <w:lang w:val="en-US"/>
        </w:rPr>
        <w:t xml:space="preserve"> </w:t>
      </w:r>
      <w:r>
        <w:rPr>
          <w:rFonts w:ascii="Times New Roman" w:hAnsi="Times New Roman"/>
          <w:sz w:val="24"/>
          <w:szCs w:val="24"/>
          <w:lang w:val="en-US"/>
        </w:rPr>
        <w:t>the Foreign Language Department teachers of the levels mentioned before.</w:t>
      </w:r>
    </w:p>
    <w:p w:rsidR="00BC6ACA" w:rsidRPr="00574C7D"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r w:rsidRPr="00574C7D">
        <w:rPr>
          <w:rFonts w:ascii="Times New Roman" w:hAnsi="Times New Roman"/>
          <w:sz w:val="24"/>
          <w:szCs w:val="24"/>
          <w:lang w:val="en-US"/>
        </w:rPr>
        <w:t>In this way a teaching style that was both effective for students and comfortable for the professor was invol</w:t>
      </w:r>
      <w:r>
        <w:rPr>
          <w:rFonts w:ascii="Times New Roman" w:hAnsi="Times New Roman"/>
          <w:sz w:val="24"/>
          <w:szCs w:val="24"/>
          <w:lang w:val="en-US"/>
        </w:rPr>
        <w:t>ved naturally with a potential</w:t>
      </w:r>
      <w:r w:rsidRPr="00574C7D">
        <w:rPr>
          <w:rFonts w:ascii="Times New Roman" w:hAnsi="Times New Roman"/>
          <w:sz w:val="24"/>
          <w:szCs w:val="24"/>
          <w:lang w:val="en-US"/>
        </w:rPr>
        <w:t xml:space="preserve"> effect on the quality of learning</w:t>
      </w:r>
      <w:r>
        <w:rPr>
          <w:rFonts w:ascii="Times New Roman" w:hAnsi="Times New Roman"/>
          <w:sz w:val="24"/>
          <w:szCs w:val="24"/>
          <w:lang w:val="en-US"/>
        </w:rPr>
        <w:t xml:space="preserve"> according to what they selected for each item in the surveys, without omitting the fact that, there was a minor percentage overall, rated as: strongly disagree, moderately disagree, and undecided.</w:t>
      </w:r>
    </w:p>
    <w:p w:rsidR="00BC6ACA" w:rsidRPr="00574C7D" w:rsidRDefault="00BC6ACA" w:rsidP="00BC6ACA">
      <w:pPr>
        <w:jc w:val="both"/>
        <w:rPr>
          <w:rFonts w:ascii="Times New Roman" w:hAnsi="Times New Roman"/>
          <w:sz w:val="24"/>
          <w:szCs w:val="24"/>
          <w:lang w:val="en-US"/>
        </w:rPr>
      </w:pPr>
    </w:p>
    <w:p w:rsidR="00BC6ACA" w:rsidRDefault="00BC6ACA" w:rsidP="00BC6ACA">
      <w:p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lang w:val="en-US"/>
        </w:rPr>
        <w:t>Most Foreign Language Department</w:t>
      </w:r>
      <w:r w:rsidRPr="00574C7D">
        <w:rPr>
          <w:rFonts w:ascii="Times New Roman" w:hAnsi="Times New Roman"/>
          <w:sz w:val="24"/>
          <w:szCs w:val="24"/>
          <w:lang w:val="en-US"/>
        </w:rPr>
        <w:t xml:space="preserve"> </w:t>
      </w:r>
      <w:r>
        <w:rPr>
          <w:rFonts w:ascii="Times New Roman" w:hAnsi="Times New Roman"/>
          <w:sz w:val="24"/>
          <w:szCs w:val="24"/>
          <w:lang w:val="en-US"/>
        </w:rPr>
        <w:t xml:space="preserve">professors of the levels referred previously are connected with a specific teaching style, but also they complement it with characteristics of Formal Authority Style and Detached Style, taking into account the percentage that those styles got, both item three in formal authority and detached styles had eighty and seventy percent respectively over the other teaching styles, this means teachers are eclectic because they combine elements from other teaching styles, making a style on their own. </w:t>
      </w:r>
    </w:p>
    <w:p w:rsidR="00BC6ACA" w:rsidRPr="00574C7D" w:rsidRDefault="00BC6ACA" w:rsidP="00BC6ACA">
      <w:pPr>
        <w:spacing w:before="100" w:beforeAutospacing="1" w:after="100" w:afterAutospacing="1" w:line="240" w:lineRule="auto"/>
        <w:jc w:val="both"/>
        <w:rPr>
          <w:rFonts w:ascii="Times New Roman" w:hAnsi="Times New Roman"/>
          <w:sz w:val="24"/>
          <w:szCs w:val="24"/>
          <w:lang w:val="en-US"/>
        </w:rPr>
      </w:pPr>
    </w:p>
    <w:p w:rsidR="00BC6ACA" w:rsidRDefault="00BC6ACA" w:rsidP="00BC6ACA">
      <w:p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lang w:val="en-US"/>
        </w:rPr>
        <w:t>The teachers under study had</w:t>
      </w:r>
      <w:r w:rsidRPr="00574C7D">
        <w:rPr>
          <w:rFonts w:ascii="Times New Roman" w:hAnsi="Times New Roman"/>
          <w:sz w:val="24"/>
          <w:szCs w:val="24"/>
          <w:lang w:val="en-US"/>
        </w:rPr>
        <w:t xml:space="preserve"> the flexibility to match </w:t>
      </w:r>
      <w:r>
        <w:rPr>
          <w:rFonts w:ascii="Times New Roman" w:hAnsi="Times New Roman"/>
          <w:sz w:val="24"/>
          <w:szCs w:val="24"/>
          <w:lang w:val="en-US"/>
        </w:rPr>
        <w:t xml:space="preserve">the statements that checked each </w:t>
      </w:r>
      <w:r w:rsidRPr="00574C7D">
        <w:rPr>
          <w:rFonts w:ascii="Times New Roman" w:hAnsi="Times New Roman"/>
          <w:sz w:val="24"/>
          <w:szCs w:val="24"/>
          <w:lang w:val="en-US"/>
        </w:rPr>
        <w:t>teaching</w:t>
      </w:r>
      <w:r>
        <w:rPr>
          <w:rFonts w:ascii="Times New Roman" w:hAnsi="Times New Roman"/>
          <w:sz w:val="24"/>
          <w:szCs w:val="24"/>
          <w:lang w:val="en-US"/>
        </w:rPr>
        <w:t xml:space="preserve"> style </w:t>
      </w:r>
      <w:r w:rsidRPr="00574C7D">
        <w:rPr>
          <w:rFonts w:ascii="Times New Roman" w:hAnsi="Times New Roman"/>
          <w:sz w:val="24"/>
          <w:szCs w:val="24"/>
          <w:lang w:val="en-US"/>
        </w:rPr>
        <w:t xml:space="preserve">with the </w:t>
      </w:r>
      <w:r>
        <w:rPr>
          <w:rFonts w:ascii="Times New Roman" w:hAnsi="Times New Roman"/>
          <w:sz w:val="24"/>
          <w:szCs w:val="24"/>
          <w:lang w:val="en-US"/>
        </w:rPr>
        <w:t>different rating scales of difficulties according to their</w:t>
      </w:r>
      <w:r w:rsidRPr="00574C7D">
        <w:rPr>
          <w:rFonts w:ascii="Times New Roman" w:hAnsi="Times New Roman"/>
          <w:sz w:val="24"/>
          <w:szCs w:val="24"/>
          <w:lang w:val="en-US"/>
        </w:rPr>
        <w:t xml:space="preserve"> expertise</w:t>
      </w:r>
      <w:r>
        <w:rPr>
          <w:rFonts w:ascii="Times New Roman" w:hAnsi="Times New Roman"/>
          <w:sz w:val="24"/>
          <w:szCs w:val="24"/>
          <w:lang w:val="en-US"/>
        </w:rPr>
        <w:t xml:space="preserve"> about</w:t>
      </w:r>
      <w:r w:rsidRPr="00574C7D">
        <w:rPr>
          <w:rFonts w:ascii="Times New Roman" w:hAnsi="Times New Roman"/>
          <w:sz w:val="24"/>
          <w:szCs w:val="24"/>
          <w:lang w:val="en-US"/>
        </w:rPr>
        <w:t xml:space="preserve"> the </w:t>
      </w:r>
      <w:r>
        <w:rPr>
          <w:rFonts w:ascii="Times New Roman" w:hAnsi="Times New Roman"/>
          <w:sz w:val="24"/>
          <w:szCs w:val="24"/>
          <w:lang w:val="en-US"/>
        </w:rPr>
        <w:t>information the survey had in every teaching style.</w:t>
      </w:r>
    </w:p>
    <w:p w:rsidR="00BC6ACA" w:rsidRPr="00EA6089" w:rsidRDefault="00BC6ACA" w:rsidP="00BC6ACA">
      <w:pPr>
        <w:spacing w:before="100" w:beforeAutospacing="1" w:after="100" w:afterAutospacing="1" w:line="240" w:lineRule="auto"/>
        <w:jc w:val="both"/>
        <w:rPr>
          <w:rFonts w:ascii="Times New Roman" w:hAnsi="Times New Roman"/>
          <w:sz w:val="24"/>
          <w:szCs w:val="24"/>
          <w:lang w:val="en-US"/>
        </w:rPr>
      </w:pPr>
      <w:r>
        <w:rPr>
          <w:rFonts w:ascii="Times New Roman" w:hAnsi="Times New Roman"/>
          <w:sz w:val="24"/>
          <w:szCs w:val="24"/>
          <w:lang w:val="en-US"/>
        </w:rPr>
        <w:t xml:space="preserve">Finally, the results gathered in the surveys, collected personal impressions from Intermediate Intensive English I and Advanced Intensive English I teachers, so that teachers created a new teaching style selecting techniques from other teaching styles to supply their students’ needs according to the course. </w:t>
      </w:r>
    </w:p>
    <w:p w:rsidR="00BC6ACA" w:rsidRDefault="00BC6ACA" w:rsidP="00BC6ACA">
      <w:pPr>
        <w:jc w:val="both"/>
        <w:rPr>
          <w:rFonts w:ascii="Times New Roman" w:hAnsi="Times New Roman"/>
          <w:sz w:val="24"/>
          <w:szCs w:val="24"/>
          <w:lang w:val="en-US"/>
        </w:rPr>
      </w:pPr>
      <w:r w:rsidRPr="00EA6089">
        <w:rPr>
          <w:rFonts w:ascii="Times New Roman" w:hAnsi="Times New Roman"/>
          <w:sz w:val="24"/>
          <w:szCs w:val="24"/>
          <w:lang w:val="en-US"/>
        </w:rPr>
        <w:br/>
      </w:r>
    </w:p>
    <w:p w:rsidR="00BC6ACA" w:rsidRDefault="00BC6ACA" w:rsidP="00BC6ACA">
      <w:pPr>
        <w:jc w:val="both"/>
        <w:rPr>
          <w:rFonts w:ascii="Times New Roman" w:hAnsi="Times New Roman"/>
          <w:sz w:val="24"/>
          <w:szCs w:val="24"/>
          <w:lang w:val="en-US"/>
        </w:rPr>
      </w:pPr>
    </w:p>
    <w:p w:rsidR="00BC6ACA" w:rsidRDefault="00BC6ACA" w:rsidP="00BC6ACA">
      <w:pPr>
        <w:jc w:val="both"/>
        <w:rPr>
          <w:rFonts w:ascii="Times New Roman" w:hAnsi="Times New Roman"/>
          <w:sz w:val="24"/>
          <w:szCs w:val="24"/>
          <w:lang w:val="en-US"/>
        </w:rPr>
      </w:pPr>
    </w:p>
    <w:p w:rsidR="00BC6ACA" w:rsidRDefault="00BC6ACA" w:rsidP="00BC6ACA">
      <w:pPr>
        <w:rPr>
          <w:rFonts w:ascii="Times New Roman" w:hAnsi="Times New Roman"/>
          <w:b/>
          <w:sz w:val="24"/>
          <w:szCs w:val="24"/>
          <w:lang w:val="en-US"/>
        </w:rPr>
      </w:pPr>
      <w:r w:rsidRPr="00EA6089">
        <w:rPr>
          <w:rFonts w:ascii="Times New Roman" w:hAnsi="Times New Roman"/>
          <w:b/>
          <w:sz w:val="24"/>
          <w:szCs w:val="24"/>
          <w:lang w:val="en-US"/>
        </w:rPr>
        <w:t>RECOMMENDATIONS</w:t>
      </w:r>
    </w:p>
    <w:p w:rsidR="00BC6ACA" w:rsidRDefault="00BC6ACA" w:rsidP="00BC6ACA">
      <w:pPr>
        <w:jc w:val="center"/>
        <w:rPr>
          <w:rFonts w:ascii="Times New Roman" w:hAnsi="Times New Roman"/>
          <w:b/>
          <w:sz w:val="24"/>
          <w:szCs w:val="24"/>
          <w:lang w:val="en-US"/>
        </w:rPr>
      </w:pPr>
    </w:p>
    <w:p w:rsidR="00BC6ACA" w:rsidRPr="00D70D89" w:rsidRDefault="00BC6ACA" w:rsidP="00BC6ACA">
      <w:pPr>
        <w:jc w:val="both"/>
        <w:rPr>
          <w:rFonts w:ascii="Times New Roman" w:hAnsi="Times New Roman"/>
          <w:sz w:val="24"/>
          <w:szCs w:val="24"/>
          <w:lang w:val="en-US"/>
        </w:rPr>
      </w:pPr>
      <w:r>
        <w:rPr>
          <w:rFonts w:ascii="Times New Roman" w:hAnsi="Times New Roman"/>
          <w:sz w:val="24"/>
          <w:szCs w:val="24"/>
          <w:lang w:val="en-US"/>
        </w:rPr>
        <w:t xml:space="preserve">According </w:t>
      </w:r>
      <w:r w:rsidRPr="00D70D89">
        <w:rPr>
          <w:rFonts w:ascii="Times New Roman" w:hAnsi="Times New Roman"/>
          <w:sz w:val="24"/>
          <w:szCs w:val="24"/>
          <w:lang w:val="en-US"/>
        </w:rPr>
        <w:t>to the results gotten from the different teaching styles, the r</w:t>
      </w:r>
      <w:r>
        <w:rPr>
          <w:rFonts w:ascii="Times New Roman" w:hAnsi="Times New Roman"/>
          <w:sz w:val="24"/>
          <w:szCs w:val="24"/>
          <w:lang w:val="en-US"/>
        </w:rPr>
        <w:t>esearchers recommend the follow:</w:t>
      </w:r>
    </w:p>
    <w:p w:rsidR="00BC6ACA" w:rsidRPr="00D70D89" w:rsidRDefault="00BC6ACA" w:rsidP="00BC6ACA">
      <w:pPr>
        <w:jc w:val="both"/>
        <w:rPr>
          <w:rFonts w:ascii="Times New Roman" w:hAnsi="Times New Roman"/>
          <w:sz w:val="24"/>
          <w:szCs w:val="24"/>
          <w:lang w:val="en-US"/>
        </w:rPr>
      </w:pPr>
    </w:p>
    <w:p w:rsidR="00BC6ACA" w:rsidRPr="00D70D89" w:rsidRDefault="00BC6ACA" w:rsidP="00BC6ACA">
      <w:pPr>
        <w:jc w:val="both"/>
        <w:rPr>
          <w:rFonts w:ascii="Times New Roman" w:hAnsi="Times New Roman"/>
          <w:sz w:val="24"/>
          <w:szCs w:val="24"/>
          <w:lang w:val="en-US"/>
        </w:rPr>
      </w:pPr>
      <w:r>
        <w:rPr>
          <w:rFonts w:ascii="Times New Roman" w:hAnsi="Times New Roman"/>
          <w:sz w:val="24"/>
          <w:szCs w:val="24"/>
          <w:lang w:val="en-US"/>
        </w:rPr>
        <w:t>Intermediate Intensive English I and</w:t>
      </w:r>
      <w:r w:rsidRPr="00D70D89">
        <w:rPr>
          <w:rFonts w:ascii="Times New Roman" w:hAnsi="Times New Roman"/>
          <w:sz w:val="24"/>
          <w:szCs w:val="24"/>
          <w:lang w:val="en-US"/>
        </w:rPr>
        <w:t xml:space="preserve"> Advanced Intensive English I of the Foreign </w:t>
      </w:r>
      <w:r>
        <w:rPr>
          <w:rFonts w:ascii="Times New Roman" w:hAnsi="Times New Roman"/>
          <w:sz w:val="24"/>
          <w:szCs w:val="24"/>
          <w:lang w:val="en-US"/>
        </w:rPr>
        <w:t xml:space="preserve">Language Department professors </w:t>
      </w:r>
      <w:r w:rsidRPr="00D70D89">
        <w:rPr>
          <w:rFonts w:ascii="Times New Roman" w:hAnsi="Times New Roman"/>
          <w:sz w:val="24"/>
          <w:szCs w:val="24"/>
          <w:lang w:val="en-US"/>
        </w:rPr>
        <w:t>expressed that the</w:t>
      </w:r>
      <w:r>
        <w:rPr>
          <w:rFonts w:ascii="Times New Roman" w:hAnsi="Times New Roman"/>
          <w:sz w:val="24"/>
          <w:szCs w:val="24"/>
          <w:lang w:val="en-US"/>
        </w:rPr>
        <w:t>y</w:t>
      </w:r>
      <w:r w:rsidRPr="00D70D89">
        <w:rPr>
          <w:rFonts w:ascii="Times New Roman" w:hAnsi="Times New Roman"/>
          <w:sz w:val="24"/>
          <w:szCs w:val="24"/>
          <w:lang w:val="en-US"/>
        </w:rPr>
        <w:t xml:space="preserve"> </w:t>
      </w:r>
      <w:r>
        <w:rPr>
          <w:rFonts w:ascii="Times New Roman" w:hAnsi="Times New Roman"/>
          <w:sz w:val="24"/>
          <w:szCs w:val="24"/>
          <w:lang w:val="en-US"/>
        </w:rPr>
        <w:t xml:space="preserve">apply a teaching style, the Facilitator style; so it could be good that teachers find out what it is the style that he or she has and carry on, and support it and improve it taking into account the kind of students and the course they are going to have.  </w:t>
      </w:r>
    </w:p>
    <w:p w:rsidR="00BC6ACA" w:rsidRPr="00D70D89" w:rsidRDefault="00BC6ACA" w:rsidP="00BC6ACA">
      <w:pPr>
        <w:jc w:val="both"/>
        <w:rPr>
          <w:rFonts w:ascii="Times New Roman" w:hAnsi="Times New Roman"/>
          <w:sz w:val="24"/>
          <w:szCs w:val="24"/>
          <w:lang w:val="en-US"/>
        </w:rPr>
      </w:pPr>
      <w:r>
        <w:rPr>
          <w:rFonts w:ascii="Times New Roman" w:hAnsi="Times New Roman"/>
          <w:sz w:val="24"/>
          <w:szCs w:val="24"/>
          <w:lang w:val="en-US"/>
        </w:rPr>
        <w:t xml:space="preserve"> </w:t>
      </w:r>
    </w:p>
    <w:p w:rsidR="00BC6ACA" w:rsidRPr="00D70D89" w:rsidRDefault="00BC6ACA" w:rsidP="00BC6ACA">
      <w:pPr>
        <w:jc w:val="both"/>
        <w:rPr>
          <w:rFonts w:ascii="Times New Roman" w:hAnsi="Times New Roman"/>
          <w:sz w:val="24"/>
          <w:szCs w:val="24"/>
          <w:lang w:val="en-US"/>
        </w:rPr>
      </w:pPr>
      <w:r w:rsidRPr="00D70D89">
        <w:rPr>
          <w:rFonts w:ascii="Times New Roman" w:hAnsi="Times New Roman"/>
          <w:sz w:val="24"/>
          <w:szCs w:val="24"/>
          <w:lang w:val="en-US"/>
        </w:rPr>
        <w:t>Intermediate Intensive English I and Advanced Intensive English I of the Foreign Language Department professors improve</w:t>
      </w:r>
      <w:r>
        <w:rPr>
          <w:rFonts w:ascii="Times New Roman" w:hAnsi="Times New Roman"/>
          <w:sz w:val="24"/>
          <w:szCs w:val="24"/>
          <w:lang w:val="en-US"/>
        </w:rPr>
        <w:t xml:space="preserve"> and update information concerning to the new teaching styles. </w:t>
      </w:r>
    </w:p>
    <w:p w:rsidR="00BC6ACA" w:rsidRPr="00D70D89" w:rsidRDefault="00BC6ACA" w:rsidP="00BC6ACA">
      <w:pPr>
        <w:jc w:val="both"/>
        <w:rPr>
          <w:rFonts w:ascii="Times New Roman" w:hAnsi="Times New Roman"/>
          <w:sz w:val="24"/>
          <w:szCs w:val="24"/>
          <w:lang w:val="en-US"/>
        </w:rPr>
      </w:pPr>
      <w:r w:rsidRPr="00D70D89">
        <w:rPr>
          <w:rFonts w:ascii="Times New Roman" w:hAnsi="Times New Roman"/>
          <w:sz w:val="24"/>
          <w:szCs w:val="24"/>
          <w:lang w:val="en-US"/>
        </w:rPr>
        <w:t xml:space="preserve"> Intermediate Intensive English I and Advanced Intensive English I of the Foreign Language Department professors adopt </w:t>
      </w:r>
      <w:r>
        <w:rPr>
          <w:rFonts w:ascii="Times New Roman" w:hAnsi="Times New Roman"/>
          <w:sz w:val="24"/>
          <w:szCs w:val="24"/>
          <w:lang w:val="en-US"/>
        </w:rPr>
        <w:t>their classes according to students’ knowledge.</w:t>
      </w:r>
    </w:p>
    <w:p w:rsidR="00BC6ACA" w:rsidRPr="00EA6089" w:rsidRDefault="00BC6ACA" w:rsidP="00BC6ACA">
      <w:pPr>
        <w:jc w:val="center"/>
        <w:rPr>
          <w:rFonts w:ascii="Times New Roman" w:hAnsi="Times New Roman"/>
          <w:b/>
          <w:sz w:val="24"/>
          <w:szCs w:val="24"/>
          <w:lang w:val="en-US"/>
        </w:rPr>
      </w:pPr>
    </w:p>
    <w:p w:rsidR="00BC6ACA" w:rsidRPr="00894B51" w:rsidRDefault="00BC6ACA" w:rsidP="00BC6ACA">
      <w:pPr>
        <w:jc w:val="both"/>
        <w:rPr>
          <w:rFonts w:ascii="Times New Roman" w:hAnsi="Times New Roman"/>
          <w:sz w:val="24"/>
          <w:szCs w:val="24"/>
          <w:lang w:val="en-US"/>
        </w:rPr>
      </w:pPr>
      <w:r w:rsidRPr="00D70D89">
        <w:rPr>
          <w:rFonts w:ascii="Times New Roman" w:hAnsi="Times New Roman"/>
          <w:sz w:val="24"/>
          <w:szCs w:val="24"/>
          <w:lang w:val="en-US"/>
        </w:rPr>
        <w:t xml:space="preserve">Intermediate Intensive English I and Advanced Intensive English I </w:t>
      </w:r>
      <w:r>
        <w:rPr>
          <w:rFonts w:ascii="Times New Roman" w:hAnsi="Times New Roman"/>
          <w:sz w:val="24"/>
          <w:szCs w:val="24"/>
          <w:lang w:val="en-US"/>
        </w:rPr>
        <w:t>of Foreign Language Department professors should continue working with the teaching style they consider the appropriate in the course that they are going to teach.</w:t>
      </w: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r>
        <w:rPr>
          <w:rFonts w:ascii="Times New Roman" w:hAnsi="Times New Roman"/>
          <w:sz w:val="24"/>
          <w:szCs w:val="24"/>
          <w:lang w:val="en-US"/>
        </w:rPr>
        <w:t>The Foreign Language Department professors should pass a diagnostic test to the students at the beginning of each course in order to have a good idea about the students’ needs.</w:t>
      </w: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rPr>
          <w:rFonts w:ascii="Times New Roman" w:hAnsi="Times New Roman"/>
          <w:sz w:val="24"/>
          <w:szCs w:val="24"/>
          <w:lang w:val="en-US"/>
        </w:rPr>
      </w:pPr>
    </w:p>
    <w:p w:rsidR="00BC6ACA" w:rsidRDefault="00BC6ACA" w:rsidP="00BC6ACA">
      <w:pPr>
        <w:spacing w:line="360" w:lineRule="auto"/>
        <w:jc w:val="center"/>
        <w:rPr>
          <w:rFonts w:ascii="Times New Roman" w:hAnsi="Times New Roman"/>
          <w:b/>
          <w:sz w:val="24"/>
          <w:szCs w:val="24"/>
          <w:lang w:val="en-US"/>
        </w:rPr>
      </w:pPr>
      <w:r>
        <w:rPr>
          <w:rFonts w:ascii="Times New Roman" w:hAnsi="Times New Roman"/>
          <w:b/>
          <w:sz w:val="24"/>
          <w:szCs w:val="24"/>
          <w:lang w:val="en-US"/>
        </w:rPr>
        <w:lastRenderedPageBreak/>
        <w:t>BIBLIOGRAPHY.</w:t>
      </w:r>
    </w:p>
    <w:p w:rsidR="00BC6ACA" w:rsidRDefault="00BC6ACA" w:rsidP="00BC6ACA">
      <w:pPr>
        <w:spacing w:line="360" w:lineRule="auto"/>
        <w:jc w:val="center"/>
        <w:rPr>
          <w:rFonts w:ascii="Times New Roman" w:hAnsi="Times New Roman"/>
          <w:b/>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sz w:val="24"/>
          <w:szCs w:val="24"/>
          <w:lang w:val="en-US"/>
        </w:rPr>
      </w:pPr>
      <w:r w:rsidRPr="0051343A">
        <w:rPr>
          <w:rFonts w:ascii="Times New Roman" w:hAnsi="Times New Roman"/>
          <w:sz w:val="24"/>
          <w:szCs w:val="24"/>
          <w:lang w:val="en-US"/>
        </w:rPr>
        <w:t xml:space="preserve">Aitkin, M. (1981). </w:t>
      </w:r>
      <w:r w:rsidRPr="0051343A">
        <w:rPr>
          <w:rFonts w:ascii="Times New Roman" w:hAnsi="Times New Roman"/>
          <w:i/>
          <w:sz w:val="24"/>
          <w:szCs w:val="24"/>
          <w:lang w:val="en-US"/>
        </w:rPr>
        <w:t>Statistical Modeling of data on teaching styles.</w:t>
      </w:r>
      <w:r w:rsidRPr="0051343A">
        <w:rPr>
          <w:rFonts w:ascii="Times New Roman" w:hAnsi="Times New Roman"/>
          <w:sz w:val="24"/>
          <w:szCs w:val="24"/>
          <w:lang w:val="en-US"/>
        </w:rPr>
        <w:t xml:space="preserve"> United </w:t>
      </w:r>
    </w:p>
    <w:p w:rsidR="00BC6ACA" w:rsidRPr="0051343A" w:rsidRDefault="00BC6ACA" w:rsidP="00BC6ACA">
      <w:pPr>
        <w:pStyle w:val="Prrafodelista"/>
        <w:spacing w:line="360" w:lineRule="auto"/>
        <w:ind w:left="1080"/>
        <w:jc w:val="both"/>
        <w:rPr>
          <w:rFonts w:ascii="Times New Roman" w:hAnsi="Times New Roman"/>
          <w:sz w:val="24"/>
          <w:szCs w:val="24"/>
          <w:lang w:val="en-US"/>
        </w:rPr>
      </w:pPr>
      <w:r w:rsidRPr="0051343A">
        <w:rPr>
          <w:rFonts w:ascii="Times New Roman" w:hAnsi="Times New Roman"/>
          <w:sz w:val="24"/>
          <w:szCs w:val="24"/>
          <w:lang w:val="en-US"/>
        </w:rPr>
        <w:t xml:space="preserve">          Kingdom: Journal of the Royal Statistical Society.</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sz w:val="24"/>
          <w:szCs w:val="24"/>
          <w:lang w:val="en-US"/>
        </w:rPr>
      </w:pPr>
      <w:r w:rsidRPr="0051343A">
        <w:rPr>
          <w:rFonts w:ascii="Times New Roman" w:hAnsi="Times New Roman"/>
          <w:sz w:val="24"/>
          <w:szCs w:val="24"/>
          <w:lang w:val="en-US"/>
        </w:rPr>
        <w:t xml:space="preserve">Brown D. (2007). </w:t>
      </w:r>
      <w:r w:rsidRPr="0051343A">
        <w:rPr>
          <w:rFonts w:ascii="Times New Roman" w:hAnsi="Times New Roman"/>
          <w:i/>
          <w:sz w:val="24"/>
          <w:szCs w:val="24"/>
          <w:lang w:val="en-US"/>
        </w:rPr>
        <w:t>Principles of language learning and teaching.</w:t>
      </w:r>
      <w:r w:rsidRPr="0051343A">
        <w:rPr>
          <w:rFonts w:ascii="Times New Roman" w:hAnsi="Times New Roman"/>
          <w:sz w:val="24"/>
          <w:szCs w:val="24"/>
          <w:lang w:val="en-US"/>
        </w:rPr>
        <w:t xml:space="preserve"> New York: </w:t>
      </w:r>
    </w:p>
    <w:p w:rsidR="00BC6ACA" w:rsidRPr="0051343A" w:rsidRDefault="00BC6ACA" w:rsidP="00BC6ACA">
      <w:pPr>
        <w:pStyle w:val="Prrafodelista"/>
        <w:spacing w:line="360" w:lineRule="auto"/>
        <w:ind w:left="1080"/>
        <w:jc w:val="both"/>
        <w:rPr>
          <w:rFonts w:ascii="Times New Roman" w:hAnsi="Times New Roman"/>
          <w:sz w:val="24"/>
          <w:szCs w:val="24"/>
          <w:lang w:val="en-US"/>
        </w:rPr>
      </w:pPr>
      <w:r w:rsidRPr="0051343A">
        <w:rPr>
          <w:rFonts w:ascii="Times New Roman" w:hAnsi="Times New Roman"/>
          <w:sz w:val="24"/>
          <w:szCs w:val="24"/>
          <w:lang w:val="en-US"/>
        </w:rPr>
        <w:t xml:space="preserve">          Pearson-Longman.</w:t>
      </w:r>
    </w:p>
    <w:p w:rsidR="00BC6ACA" w:rsidRPr="0051343A" w:rsidRDefault="00BC6ACA" w:rsidP="00BC6ACA">
      <w:pPr>
        <w:pStyle w:val="Prrafodelista"/>
        <w:spacing w:line="360" w:lineRule="auto"/>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sz w:val="24"/>
          <w:szCs w:val="24"/>
          <w:lang w:val="en-US"/>
        </w:rPr>
      </w:pPr>
      <w:r w:rsidRPr="0051343A">
        <w:rPr>
          <w:rFonts w:ascii="Times New Roman" w:hAnsi="Times New Roman"/>
          <w:sz w:val="24"/>
          <w:szCs w:val="24"/>
          <w:lang w:val="en-US"/>
        </w:rPr>
        <w:t xml:space="preserve">Brown D. (2001). </w:t>
      </w:r>
      <w:r w:rsidRPr="0051343A">
        <w:rPr>
          <w:rFonts w:ascii="Times New Roman" w:hAnsi="Times New Roman"/>
          <w:i/>
          <w:sz w:val="24"/>
          <w:szCs w:val="24"/>
          <w:lang w:val="en-US"/>
        </w:rPr>
        <w:t>Teaching by principles. An interactive approach to language</w:t>
      </w:r>
    </w:p>
    <w:p w:rsidR="00BC6ACA" w:rsidRPr="0051343A" w:rsidRDefault="00BC6ACA" w:rsidP="00BC6ACA">
      <w:pPr>
        <w:pStyle w:val="Prrafodelista"/>
        <w:spacing w:line="360" w:lineRule="auto"/>
        <w:ind w:left="1080"/>
        <w:jc w:val="both"/>
        <w:rPr>
          <w:rFonts w:ascii="Times New Roman" w:hAnsi="Times New Roman"/>
          <w:sz w:val="24"/>
          <w:szCs w:val="24"/>
          <w:lang w:val="en-US"/>
        </w:rPr>
      </w:pPr>
      <w:r w:rsidRPr="0051343A">
        <w:rPr>
          <w:rFonts w:ascii="Times New Roman" w:hAnsi="Times New Roman"/>
          <w:i/>
          <w:sz w:val="24"/>
          <w:szCs w:val="24"/>
          <w:lang w:val="en-US"/>
        </w:rPr>
        <w:t xml:space="preserve">          pedagogy</w:t>
      </w:r>
      <w:r w:rsidRPr="0051343A">
        <w:rPr>
          <w:rFonts w:ascii="Times New Roman" w:hAnsi="Times New Roman"/>
          <w:sz w:val="24"/>
          <w:szCs w:val="24"/>
          <w:lang w:val="en-US"/>
        </w:rPr>
        <w:t>. New York: Longman..</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sz w:val="24"/>
          <w:szCs w:val="24"/>
          <w:lang w:val="en-US"/>
        </w:rPr>
      </w:pPr>
      <w:r w:rsidRPr="0051343A">
        <w:rPr>
          <w:rFonts w:ascii="Times New Roman" w:hAnsi="Times New Roman"/>
          <w:sz w:val="24"/>
          <w:szCs w:val="24"/>
          <w:lang w:val="en-US"/>
        </w:rPr>
        <w:t xml:space="preserve">Campbell, C. et al (1995) </w:t>
      </w:r>
      <w:r w:rsidRPr="0051343A">
        <w:rPr>
          <w:rFonts w:ascii="Times New Roman" w:hAnsi="Times New Roman"/>
          <w:i/>
          <w:sz w:val="24"/>
          <w:szCs w:val="24"/>
          <w:lang w:val="en-US"/>
        </w:rPr>
        <w:t>Towards Teaching.</w:t>
      </w:r>
      <w:r w:rsidRPr="0051343A">
        <w:rPr>
          <w:rFonts w:ascii="Times New Roman" w:hAnsi="Times New Roman"/>
          <w:sz w:val="24"/>
          <w:szCs w:val="24"/>
          <w:lang w:val="en-US"/>
        </w:rPr>
        <w:t xml:space="preserve"> Oxford: Heinemann.</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i/>
          <w:sz w:val="24"/>
          <w:szCs w:val="24"/>
          <w:lang w:val="en-US"/>
        </w:rPr>
      </w:pPr>
      <w:r w:rsidRPr="0051343A">
        <w:rPr>
          <w:rFonts w:ascii="Times New Roman" w:hAnsi="Times New Roman"/>
          <w:sz w:val="24"/>
          <w:szCs w:val="24"/>
          <w:lang w:val="en-US"/>
        </w:rPr>
        <w:t xml:space="preserve">Díaz L. et al (2010) </w:t>
      </w:r>
      <w:r w:rsidRPr="0051343A">
        <w:rPr>
          <w:rFonts w:ascii="Times New Roman" w:hAnsi="Times New Roman"/>
          <w:i/>
          <w:sz w:val="24"/>
          <w:szCs w:val="24"/>
          <w:lang w:val="en-US"/>
        </w:rPr>
        <w:t xml:space="preserve">Comparing Teaching Styles and Personality Types of  </w:t>
      </w:r>
    </w:p>
    <w:p w:rsidR="00BC6ACA" w:rsidRPr="00BC6ACA" w:rsidRDefault="00BC6ACA" w:rsidP="00BC6ACA">
      <w:pPr>
        <w:pStyle w:val="Prrafodelista"/>
        <w:spacing w:line="360" w:lineRule="auto"/>
        <w:ind w:left="1080"/>
        <w:jc w:val="both"/>
        <w:rPr>
          <w:rFonts w:ascii="Times New Roman" w:hAnsi="Times New Roman"/>
          <w:sz w:val="24"/>
          <w:szCs w:val="24"/>
          <w:lang w:val="es-ES"/>
        </w:rPr>
      </w:pPr>
      <w:r w:rsidRPr="0051343A">
        <w:rPr>
          <w:rFonts w:ascii="Times New Roman" w:hAnsi="Times New Roman"/>
          <w:i/>
          <w:sz w:val="24"/>
          <w:szCs w:val="24"/>
          <w:lang w:val="en-US"/>
        </w:rPr>
        <w:t xml:space="preserve">           EFL Instructors in  the Public and Private Sectors.</w:t>
      </w:r>
      <w:r w:rsidRPr="0051343A">
        <w:rPr>
          <w:rFonts w:ascii="Times New Roman" w:hAnsi="Times New Roman"/>
          <w:sz w:val="24"/>
          <w:szCs w:val="24"/>
          <w:lang w:val="en-US"/>
        </w:rPr>
        <w:t xml:space="preserve"> </w:t>
      </w:r>
      <w:r w:rsidRPr="00BC6ACA">
        <w:rPr>
          <w:rFonts w:ascii="Times New Roman" w:hAnsi="Times New Roman"/>
          <w:sz w:val="24"/>
          <w:szCs w:val="24"/>
          <w:lang w:val="es-ES"/>
        </w:rPr>
        <w:t xml:space="preserve">Bogota: Universidad </w:t>
      </w:r>
    </w:p>
    <w:p w:rsidR="00BC6ACA" w:rsidRPr="00BC6ACA" w:rsidRDefault="00BC6ACA" w:rsidP="00BC6ACA">
      <w:pPr>
        <w:pStyle w:val="Prrafodelista"/>
        <w:spacing w:line="360" w:lineRule="auto"/>
        <w:ind w:left="1080"/>
        <w:jc w:val="both"/>
        <w:rPr>
          <w:rFonts w:ascii="Times New Roman" w:hAnsi="Times New Roman"/>
          <w:sz w:val="24"/>
          <w:szCs w:val="24"/>
          <w:lang w:val="es-ES"/>
        </w:rPr>
      </w:pPr>
      <w:r w:rsidRPr="00BC6ACA">
        <w:rPr>
          <w:rFonts w:ascii="Times New Roman" w:hAnsi="Times New Roman"/>
          <w:i/>
          <w:sz w:val="24"/>
          <w:szCs w:val="24"/>
          <w:lang w:val="es-ES"/>
        </w:rPr>
        <w:t xml:space="preserve">           </w:t>
      </w:r>
      <w:r w:rsidRPr="00BC6ACA">
        <w:rPr>
          <w:rFonts w:ascii="Times New Roman" w:hAnsi="Times New Roman"/>
          <w:sz w:val="24"/>
          <w:szCs w:val="24"/>
          <w:lang w:val="es-ES"/>
        </w:rPr>
        <w:t>Nacional de Colombia.</w:t>
      </w:r>
    </w:p>
    <w:p w:rsidR="00BC6ACA" w:rsidRPr="00BC6ACA" w:rsidRDefault="00BC6ACA" w:rsidP="00BC6ACA">
      <w:pPr>
        <w:pStyle w:val="Prrafodelista"/>
        <w:spacing w:line="360" w:lineRule="auto"/>
        <w:ind w:left="1080"/>
        <w:jc w:val="both"/>
        <w:rPr>
          <w:rFonts w:ascii="Times New Roman" w:hAnsi="Times New Roman"/>
          <w:sz w:val="24"/>
          <w:szCs w:val="24"/>
          <w:lang w:val="es-ES"/>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sz w:val="24"/>
          <w:szCs w:val="24"/>
          <w:lang w:eastAsia="es-SV"/>
        </w:rPr>
      </w:pPr>
      <w:r w:rsidRPr="00BC6ACA">
        <w:rPr>
          <w:rFonts w:ascii="Times New Roman" w:hAnsi="Times New Roman"/>
          <w:sz w:val="24"/>
          <w:szCs w:val="24"/>
          <w:lang w:val="en-US" w:eastAsia="es-SV"/>
        </w:rPr>
        <w:t xml:space="preserve">Eggen, P et tal (1996) </w:t>
      </w:r>
      <w:r w:rsidRPr="00BC6ACA">
        <w:rPr>
          <w:rFonts w:ascii="Times New Roman" w:hAnsi="Times New Roman"/>
          <w:i/>
          <w:sz w:val="24"/>
          <w:szCs w:val="24"/>
          <w:lang w:val="en-US" w:eastAsia="es-SV"/>
        </w:rPr>
        <w:t xml:space="preserve">Strategies for teachers. </w:t>
      </w:r>
      <w:r w:rsidRPr="0051343A">
        <w:rPr>
          <w:rFonts w:ascii="Times New Roman" w:hAnsi="Times New Roman"/>
          <w:i/>
          <w:sz w:val="24"/>
          <w:szCs w:val="24"/>
          <w:lang w:eastAsia="es-SV"/>
        </w:rPr>
        <w:t xml:space="preserve">Teaching content and thinking </w:t>
      </w:r>
    </w:p>
    <w:p w:rsidR="00BC6ACA" w:rsidRPr="00BC6ACA" w:rsidRDefault="00BC6ACA" w:rsidP="00BC6ACA">
      <w:pPr>
        <w:autoSpaceDE w:val="0"/>
        <w:autoSpaceDN w:val="0"/>
        <w:adjustRightInd w:val="0"/>
        <w:spacing w:after="0" w:line="360" w:lineRule="auto"/>
        <w:jc w:val="both"/>
        <w:rPr>
          <w:rFonts w:ascii="Times New Roman" w:hAnsi="Times New Roman"/>
          <w:sz w:val="24"/>
          <w:szCs w:val="24"/>
          <w:lang w:val="en-US"/>
        </w:rPr>
      </w:pPr>
      <w:r w:rsidRPr="00BC6ACA">
        <w:rPr>
          <w:rFonts w:ascii="Times New Roman" w:hAnsi="Times New Roman"/>
          <w:i/>
          <w:sz w:val="24"/>
          <w:szCs w:val="24"/>
          <w:lang w:val="en-US"/>
        </w:rPr>
        <w:t xml:space="preserve">                             skills.</w:t>
      </w:r>
      <w:r w:rsidRPr="00BC6ACA">
        <w:rPr>
          <w:rFonts w:ascii="Times New Roman" w:hAnsi="Times New Roman"/>
          <w:sz w:val="24"/>
          <w:szCs w:val="24"/>
          <w:lang w:val="en-US"/>
        </w:rPr>
        <w:t xml:space="preserve"> Boston: Allyn and Bacon.</w:t>
      </w:r>
    </w:p>
    <w:p w:rsidR="00BC6ACA" w:rsidRPr="00BC6ACA" w:rsidRDefault="00BC6ACA" w:rsidP="00BC6ACA">
      <w:pPr>
        <w:pStyle w:val="Prrafodelista"/>
        <w:spacing w:line="360" w:lineRule="auto"/>
        <w:jc w:val="both"/>
        <w:rPr>
          <w:rFonts w:ascii="Times New Roman" w:hAnsi="Times New Roman"/>
          <w:i/>
          <w:iCs/>
          <w:sz w:val="24"/>
          <w:szCs w:val="24"/>
          <w:lang w:val="en-US" w:eastAsia="es-SV"/>
        </w:rPr>
      </w:pPr>
    </w:p>
    <w:p w:rsidR="00BC6ACA" w:rsidRPr="00BC6ACA" w:rsidRDefault="00BC6ACA" w:rsidP="00BC6ACA">
      <w:pPr>
        <w:pStyle w:val="Prrafodelista"/>
        <w:numPr>
          <w:ilvl w:val="0"/>
          <w:numId w:val="8"/>
        </w:numPr>
        <w:spacing w:line="360" w:lineRule="auto"/>
        <w:jc w:val="both"/>
        <w:rPr>
          <w:rFonts w:ascii="Times New Roman" w:hAnsi="Times New Roman"/>
          <w:iCs/>
          <w:sz w:val="24"/>
          <w:szCs w:val="24"/>
          <w:lang w:val="en-US" w:eastAsia="es-SV"/>
        </w:rPr>
      </w:pPr>
      <w:r w:rsidRPr="00BC6ACA">
        <w:rPr>
          <w:rFonts w:ascii="Times New Roman" w:hAnsi="Times New Roman"/>
          <w:sz w:val="24"/>
          <w:szCs w:val="24"/>
          <w:lang w:val="en-US" w:eastAsia="es-SV"/>
        </w:rPr>
        <w:t xml:space="preserve">Evans, C. et al (2008). </w:t>
      </w:r>
      <w:r w:rsidRPr="00BC6ACA">
        <w:rPr>
          <w:rFonts w:ascii="Times New Roman" w:hAnsi="Times New Roman"/>
          <w:i/>
          <w:sz w:val="24"/>
          <w:szCs w:val="24"/>
          <w:lang w:val="en-US" w:eastAsia="es-SV"/>
        </w:rPr>
        <w:t xml:space="preserve">Exploringteaching styles and cognitive styles: evidence        </w:t>
      </w:r>
    </w:p>
    <w:p w:rsidR="00BC6ACA" w:rsidRPr="00BC6ACA" w:rsidRDefault="00BC6ACA" w:rsidP="00BC6ACA">
      <w:pPr>
        <w:pStyle w:val="Prrafodelista"/>
        <w:spacing w:line="360" w:lineRule="auto"/>
        <w:ind w:left="1080"/>
        <w:jc w:val="both"/>
        <w:rPr>
          <w:rFonts w:ascii="Times New Roman" w:hAnsi="Times New Roman"/>
          <w:iCs/>
          <w:sz w:val="24"/>
          <w:szCs w:val="24"/>
          <w:lang w:val="en-US" w:eastAsia="es-SV"/>
        </w:rPr>
      </w:pPr>
      <w:r w:rsidRPr="00BC6ACA">
        <w:rPr>
          <w:rFonts w:ascii="Times New Roman" w:hAnsi="Times New Roman"/>
          <w:i/>
          <w:sz w:val="24"/>
          <w:szCs w:val="24"/>
          <w:lang w:val="en-US" w:eastAsia="es-SV"/>
        </w:rPr>
        <w:t xml:space="preserve">          from school teachers in Canada.</w:t>
      </w:r>
      <w:r w:rsidRPr="00BC6ACA">
        <w:rPr>
          <w:rFonts w:ascii="Times New Roman" w:hAnsi="Times New Roman"/>
          <w:sz w:val="24"/>
          <w:szCs w:val="24"/>
          <w:lang w:val="en-US" w:eastAsia="es-SV"/>
        </w:rPr>
        <w:t xml:space="preserve"> Canada: </w:t>
      </w:r>
      <w:r w:rsidRPr="00BC6ACA">
        <w:rPr>
          <w:rFonts w:ascii="Times New Roman" w:hAnsi="Times New Roman"/>
          <w:iCs/>
          <w:sz w:val="24"/>
          <w:szCs w:val="24"/>
          <w:lang w:val="en-US" w:eastAsia="es-SV"/>
        </w:rPr>
        <w:t xml:space="preserve">North American Journal of </w:t>
      </w:r>
    </w:p>
    <w:p w:rsidR="00BC6ACA" w:rsidRPr="00BC6ACA" w:rsidRDefault="00BC6ACA" w:rsidP="00BC6ACA">
      <w:pPr>
        <w:pStyle w:val="Prrafodelista"/>
        <w:spacing w:line="360" w:lineRule="auto"/>
        <w:ind w:left="1080"/>
        <w:jc w:val="both"/>
        <w:rPr>
          <w:rFonts w:ascii="Times New Roman" w:hAnsi="Times New Roman"/>
          <w:iCs/>
          <w:sz w:val="24"/>
          <w:szCs w:val="24"/>
          <w:lang w:val="en-US" w:eastAsia="es-SV"/>
        </w:rPr>
      </w:pPr>
      <w:r w:rsidRPr="00BC6ACA">
        <w:rPr>
          <w:rFonts w:ascii="Times New Roman" w:hAnsi="Times New Roman"/>
          <w:i/>
          <w:sz w:val="24"/>
          <w:szCs w:val="24"/>
          <w:lang w:val="en-US" w:eastAsia="es-SV"/>
        </w:rPr>
        <w:t xml:space="preserve">          </w:t>
      </w:r>
      <w:r w:rsidRPr="00BC6ACA">
        <w:rPr>
          <w:rFonts w:ascii="Times New Roman" w:hAnsi="Times New Roman"/>
          <w:iCs/>
          <w:sz w:val="24"/>
          <w:szCs w:val="24"/>
          <w:lang w:val="en-US" w:eastAsia="es-SV"/>
        </w:rPr>
        <w:t xml:space="preserve">Psychology, </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sz w:val="24"/>
          <w:szCs w:val="24"/>
          <w:lang w:val="en-US"/>
        </w:rPr>
      </w:pPr>
      <w:r w:rsidRPr="0051343A">
        <w:rPr>
          <w:rFonts w:ascii="Times New Roman" w:hAnsi="Times New Roman"/>
          <w:sz w:val="24"/>
          <w:szCs w:val="24"/>
          <w:lang w:val="en-US"/>
        </w:rPr>
        <w:t xml:space="preserve">Grasha, A (1996). </w:t>
      </w:r>
      <w:r w:rsidRPr="0051343A">
        <w:rPr>
          <w:rFonts w:ascii="Times New Roman" w:hAnsi="Times New Roman"/>
          <w:i/>
          <w:sz w:val="24"/>
          <w:szCs w:val="24"/>
          <w:lang w:val="en-US"/>
        </w:rPr>
        <w:t xml:space="preserve">Teaching with style: a practical: guide to enhancing learning </w:t>
      </w:r>
    </w:p>
    <w:p w:rsidR="00BC6ACA" w:rsidRPr="0051343A" w:rsidRDefault="00BC6ACA" w:rsidP="00BC6ACA">
      <w:pPr>
        <w:pStyle w:val="Prrafodelista"/>
        <w:spacing w:line="360" w:lineRule="auto"/>
        <w:ind w:left="1080"/>
        <w:jc w:val="both"/>
        <w:rPr>
          <w:rFonts w:ascii="Times New Roman" w:hAnsi="Times New Roman"/>
          <w:sz w:val="24"/>
          <w:szCs w:val="24"/>
          <w:lang w:val="en-US"/>
        </w:rPr>
      </w:pPr>
      <w:r w:rsidRPr="0051343A">
        <w:rPr>
          <w:rFonts w:ascii="Times New Roman" w:hAnsi="Times New Roman"/>
          <w:i/>
          <w:sz w:val="24"/>
          <w:szCs w:val="24"/>
          <w:lang w:val="en-US"/>
        </w:rPr>
        <w:t xml:space="preserve">          by understanding by understanding teaching and learning styles</w:t>
      </w:r>
      <w:r w:rsidRPr="0051343A">
        <w:rPr>
          <w:rFonts w:ascii="Times New Roman" w:hAnsi="Times New Roman"/>
          <w:sz w:val="24"/>
          <w:szCs w:val="24"/>
          <w:lang w:val="en-US"/>
        </w:rPr>
        <w:t>.</w:t>
      </w:r>
    </w:p>
    <w:p w:rsidR="00BC6ACA" w:rsidRPr="0051343A" w:rsidRDefault="00BC6ACA" w:rsidP="00BC6ACA">
      <w:pPr>
        <w:pStyle w:val="Prrafodelista"/>
        <w:spacing w:line="360" w:lineRule="auto"/>
        <w:ind w:left="1080"/>
        <w:jc w:val="both"/>
        <w:rPr>
          <w:rFonts w:ascii="Times New Roman" w:hAnsi="Times New Roman"/>
          <w:sz w:val="24"/>
          <w:szCs w:val="24"/>
          <w:lang w:val="en-US"/>
        </w:rPr>
      </w:pPr>
      <w:r w:rsidRPr="0051343A">
        <w:rPr>
          <w:rFonts w:ascii="Times New Roman" w:hAnsi="Times New Roman"/>
          <w:sz w:val="24"/>
          <w:szCs w:val="24"/>
          <w:lang w:val="en-US"/>
        </w:rPr>
        <w:t xml:space="preserve">          Pittsburgh: Alliance Publishers.</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sz w:val="24"/>
          <w:szCs w:val="24"/>
          <w:lang w:eastAsia="es-SV"/>
        </w:rPr>
      </w:pPr>
      <w:r w:rsidRPr="00BC6ACA">
        <w:rPr>
          <w:rFonts w:ascii="Times New Roman" w:hAnsi="Times New Roman"/>
          <w:sz w:val="24"/>
          <w:szCs w:val="24"/>
          <w:lang w:val="en-US" w:eastAsia="es-SV"/>
        </w:rPr>
        <w:t xml:space="preserve">Graves, K. (2000). </w:t>
      </w:r>
      <w:r w:rsidRPr="00BC6ACA">
        <w:rPr>
          <w:rFonts w:ascii="Times New Roman" w:hAnsi="Times New Roman"/>
          <w:i/>
          <w:iCs/>
          <w:sz w:val="24"/>
          <w:szCs w:val="24"/>
          <w:lang w:val="en-US" w:eastAsia="es-SV"/>
        </w:rPr>
        <w:t>Designing language courses</w:t>
      </w:r>
      <w:r w:rsidRPr="00BC6ACA">
        <w:rPr>
          <w:rFonts w:ascii="Times New Roman" w:hAnsi="Times New Roman"/>
          <w:sz w:val="24"/>
          <w:szCs w:val="24"/>
          <w:lang w:val="en-US" w:eastAsia="es-SV"/>
        </w:rPr>
        <w:t xml:space="preserve">. </w:t>
      </w:r>
      <w:r w:rsidRPr="0051343A">
        <w:rPr>
          <w:rFonts w:ascii="Times New Roman" w:hAnsi="Times New Roman"/>
          <w:sz w:val="24"/>
          <w:szCs w:val="24"/>
          <w:lang w:eastAsia="es-SV"/>
        </w:rPr>
        <w:t>Boston: Heinle and Heinle.</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sz w:val="24"/>
          <w:szCs w:val="24"/>
          <w:lang w:eastAsia="es-SV"/>
        </w:rPr>
      </w:pPr>
      <w:r w:rsidRPr="00BC6ACA">
        <w:rPr>
          <w:rFonts w:ascii="Times New Roman" w:hAnsi="Times New Roman"/>
          <w:sz w:val="24"/>
          <w:szCs w:val="24"/>
          <w:lang w:val="en-US" w:eastAsia="es-SV"/>
        </w:rPr>
        <w:lastRenderedPageBreak/>
        <w:t xml:space="preserve">Heimlich, J. et al (1994). </w:t>
      </w:r>
      <w:r w:rsidRPr="00BC6ACA">
        <w:rPr>
          <w:rFonts w:ascii="Times New Roman" w:hAnsi="Times New Roman"/>
          <w:i/>
          <w:sz w:val="24"/>
          <w:szCs w:val="24"/>
          <w:lang w:val="en-US" w:eastAsia="es-SV"/>
        </w:rPr>
        <w:t xml:space="preserve">Teaching style: Where are we now? </w:t>
      </w:r>
      <w:r w:rsidRPr="0051343A">
        <w:rPr>
          <w:rFonts w:ascii="Times New Roman" w:hAnsi="Times New Roman"/>
          <w:i/>
          <w:iCs/>
          <w:sz w:val="24"/>
          <w:szCs w:val="24"/>
          <w:lang w:eastAsia="es-SV"/>
        </w:rPr>
        <w:t xml:space="preserve">New Directions </w:t>
      </w:r>
    </w:p>
    <w:p w:rsidR="00BC6ACA" w:rsidRPr="00BC6ACA" w:rsidRDefault="00BC6ACA" w:rsidP="00BC6ACA">
      <w:pPr>
        <w:autoSpaceDE w:val="0"/>
        <w:autoSpaceDN w:val="0"/>
        <w:adjustRightInd w:val="0"/>
        <w:spacing w:after="0" w:line="360" w:lineRule="auto"/>
        <w:jc w:val="both"/>
        <w:rPr>
          <w:rFonts w:ascii="Times New Roman" w:hAnsi="Times New Roman"/>
          <w:sz w:val="24"/>
          <w:szCs w:val="24"/>
          <w:lang w:val="en-US"/>
        </w:rPr>
      </w:pPr>
      <w:r w:rsidRPr="00BC6ACA">
        <w:rPr>
          <w:rFonts w:ascii="Times New Roman" w:hAnsi="Times New Roman"/>
          <w:i/>
          <w:iCs/>
          <w:sz w:val="24"/>
          <w:szCs w:val="24"/>
          <w:lang w:val="en-US"/>
        </w:rPr>
        <w:t xml:space="preserve">                             for Adult and Continuing Education.</w:t>
      </w:r>
      <w:r w:rsidRPr="00BC6ACA">
        <w:rPr>
          <w:rFonts w:ascii="Times New Roman" w:hAnsi="Times New Roman"/>
          <w:iCs/>
          <w:sz w:val="24"/>
          <w:szCs w:val="24"/>
          <w:lang w:val="en-US"/>
        </w:rPr>
        <w:t>Wiley Online Library.</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BC6AC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sz w:val="24"/>
          <w:szCs w:val="24"/>
          <w:lang w:val="en-US" w:eastAsia="es-SV"/>
        </w:rPr>
      </w:pPr>
      <w:r w:rsidRPr="00BC6ACA">
        <w:rPr>
          <w:rFonts w:ascii="Times New Roman" w:hAnsi="Times New Roman"/>
          <w:sz w:val="24"/>
          <w:szCs w:val="24"/>
          <w:lang w:val="en-US" w:eastAsia="es-SV"/>
        </w:rPr>
        <w:t xml:space="preserve">Laboard, K. (2003). Teacher-centered to learner-centered curriculum: Improving  </w:t>
      </w:r>
    </w:p>
    <w:p w:rsidR="00BC6ACA" w:rsidRPr="00BC6ACA" w:rsidRDefault="00BC6ACA" w:rsidP="00BC6ACA">
      <w:pPr>
        <w:pStyle w:val="Prrafodelista"/>
        <w:autoSpaceDE w:val="0"/>
        <w:autoSpaceDN w:val="0"/>
        <w:adjustRightInd w:val="0"/>
        <w:spacing w:after="0" w:line="360" w:lineRule="auto"/>
        <w:ind w:left="1080"/>
        <w:jc w:val="both"/>
        <w:rPr>
          <w:rFonts w:ascii="Times New Roman" w:hAnsi="Times New Roman"/>
          <w:sz w:val="24"/>
          <w:szCs w:val="24"/>
          <w:lang w:val="en-US" w:eastAsia="es-SV"/>
        </w:rPr>
      </w:pPr>
      <w:r w:rsidRPr="00BC6ACA">
        <w:rPr>
          <w:rFonts w:ascii="Times New Roman" w:hAnsi="Times New Roman"/>
          <w:sz w:val="24"/>
          <w:szCs w:val="24"/>
          <w:lang w:val="en-US" w:eastAsia="es-SV"/>
        </w:rPr>
        <w:t xml:space="preserve">          learning in diverse classrooms. </w:t>
      </w:r>
      <w:r w:rsidRPr="00BC6ACA">
        <w:rPr>
          <w:rFonts w:ascii="Times New Roman" w:hAnsi="Times New Roman"/>
          <w:i/>
          <w:iCs/>
          <w:sz w:val="24"/>
          <w:szCs w:val="24"/>
          <w:lang w:val="en-US" w:eastAsia="es-SV"/>
        </w:rPr>
        <w:t>Journal of Education.</w:t>
      </w:r>
    </w:p>
    <w:p w:rsidR="00BC6ACA" w:rsidRPr="00BC6ACA" w:rsidRDefault="00BC6ACA" w:rsidP="00BC6ACA">
      <w:pPr>
        <w:autoSpaceDE w:val="0"/>
        <w:autoSpaceDN w:val="0"/>
        <w:adjustRightInd w:val="0"/>
        <w:spacing w:after="0" w:line="360" w:lineRule="auto"/>
        <w:jc w:val="both"/>
        <w:rPr>
          <w:rFonts w:ascii="Times New Roman" w:hAnsi="Times New Roman"/>
          <w:sz w:val="24"/>
          <w:szCs w:val="24"/>
          <w:lang w:val="en-US"/>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i/>
          <w:iCs/>
          <w:sz w:val="24"/>
          <w:szCs w:val="24"/>
          <w:lang w:eastAsia="es-SV"/>
        </w:rPr>
      </w:pPr>
      <w:r w:rsidRPr="00BC6ACA">
        <w:rPr>
          <w:rFonts w:ascii="Times New Roman" w:hAnsi="Times New Roman"/>
          <w:sz w:val="24"/>
          <w:szCs w:val="24"/>
          <w:lang w:val="en-US" w:eastAsia="es-SV"/>
        </w:rPr>
        <w:t xml:space="preserve">Lightbown, P. et al (1999). </w:t>
      </w:r>
      <w:r w:rsidRPr="00BC6ACA">
        <w:rPr>
          <w:rFonts w:ascii="Times New Roman" w:hAnsi="Times New Roman"/>
          <w:i/>
          <w:iCs/>
          <w:sz w:val="24"/>
          <w:szCs w:val="24"/>
          <w:lang w:val="en-US" w:eastAsia="es-SV"/>
        </w:rPr>
        <w:t>How languages are learned</w:t>
      </w:r>
      <w:r w:rsidRPr="00BC6ACA">
        <w:rPr>
          <w:rFonts w:ascii="Times New Roman" w:hAnsi="Times New Roman"/>
          <w:sz w:val="24"/>
          <w:szCs w:val="24"/>
          <w:lang w:val="en-US" w:eastAsia="es-SV"/>
        </w:rPr>
        <w:t xml:space="preserve">. </w:t>
      </w:r>
      <w:r w:rsidRPr="0051343A">
        <w:rPr>
          <w:rFonts w:ascii="Times New Roman" w:hAnsi="Times New Roman"/>
          <w:sz w:val="24"/>
          <w:szCs w:val="24"/>
          <w:lang w:eastAsia="es-SV"/>
        </w:rPr>
        <w:t xml:space="preserve">Oxford: Oxford </w:t>
      </w:r>
    </w:p>
    <w:p w:rsidR="00BC6ACA" w:rsidRPr="0051343A" w:rsidRDefault="00BC6ACA" w:rsidP="00BC6ACA">
      <w:pPr>
        <w:pStyle w:val="Prrafodelista"/>
        <w:autoSpaceDE w:val="0"/>
        <w:autoSpaceDN w:val="0"/>
        <w:adjustRightInd w:val="0"/>
        <w:spacing w:after="0" w:line="360" w:lineRule="auto"/>
        <w:ind w:left="1080"/>
        <w:jc w:val="both"/>
        <w:rPr>
          <w:rFonts w:ascii="Times New Roman" w:hAnsi="Times New Roman"/>
          <w:i/>
          <w:iCs/>
          <w:sz w:val="24"/>
          <w:szCs w:val="24"/>
          <w:lang w:eastAsia="es-SV"/>
        </w:rPr>
      </w:pPr>
      <w:r w:rsidRPr="0051343A">
        <w:rPr>
          <w:rFonts w:ascii="Times New Roman" w:hAnsi="Times New Roman"/>
          <w:sz w:val="24"/>
          <w:szCs w:val="24"/>
          <w:lang w:eastAsia="es-SV"/>
        </w:rPr>
        <w:t xml:space="preserve">          University Press.</w:t>
      </w:r>
    </w:p>
    <w:p w:rsidR="00BC6ACA" w:rsidRPr="0051343A" w:rsidRDefault="00BC6ACA" w:rsidP="00BC6ACA">
      <w:pPr>
        <w:autoSpaceDE w:val="0"/>
        <w:autoSpaceDN w:val="0"/>
        <w:adjustRightInd w:val="0"/>
        <w:spacing w:after="0" w:line="360" w:lineRule="auto"/>
        <w:jc w:val="both"/>
        <w:rPr>
          <w:rFonts w:ascii="Times New Roman" w:hAnsi="Times New Roman"/>
          <w:sz w:val="24"/>
          <w:szCs w:val="24"/>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i/>
          <w:iCs/>
          <w:sz w:val="24"/>
          <w:szCs w:val="24"/>
          <w:lang w:eastAsia="es-SV"/>
        </w:rPr>
      </w:pPr>
      <w:r w:rsidRPr="00BC6ACA">
        <w:rPr>
          <w:rFonts w:ascii="Times New Roman" w:hAnsi="Times New Roman"/>
          <w:sz w:val="24"/>
          <w:szCs w:val="24"/>
          <w:lang w:val="en-US" w:eastAsia="es-SV"/>
        </w:rPr>
        <w:t xml:space="preserve">Macaro, E. (2003). </w:t>
      </w:r>
      <w:r w:rsidRPr="00BC6ACA">
        <w:rPr>
          <w:rFonts w:ascii="Times New Roman" w:hAnsi="Times New Roman"/>
          <w:i/>
          <w:iCs/>
          <w:sz w:val="24"/>
          <w:szCs w:val="24"/>
          <w:lang w:val="en-US" w:eastAsia="es-SV"/>
        </w:rPr>
        <w:t xml:space="preserve">Teaching and learning a second language. </w:t>
      </w:r>
      <w:r w:rsidRPr="0051343A">
        <w:rPr>
          <w:rFonts w:ascii="Times New Roman" w:hAnsi="Times New Roman"/>
          <w:i/>
          <w:iCs/>
          <w:sz w:val="24"/>
          <w:szCs w:val="24"/>
          <w:lang w:eastAsia="es-SV"/>
        </w:rPr>
        <w:t xml:space="preserve">A guide to recent </w:t>
      </w:r>
    </w:p>
    <w:p w:rsidR="00BC6ACA" w:rsidRPr="00BC6ACA" w:rsidRDefault="00BC6ACA" w:rsidP="00BC6ACA">
      <w:pPr>
        <w:pStyle w:val="Prrafodelista"/>
        <w:autoSpaceDE w:val="0"/>
        <w:autoSpaceDN w:val="0"/>
        <w:adjustRightInd w:val="0"/>
        <w:spacing w:after="0" w:line="360" w:lineRule="auto"/>
        <w:ind w:left="1080"/>
        <w:jc w:val="both"/>
        <w:rPr>
          <w:rFonts w:ascii="Times New Roman" w:hAnsi="Times New Roman"/>
          <w:i/>
          <w:iCs/>
          <w:sz w:val="24"/>
          <w:szCs w:val="24"/>
          <w:lang w:val="en-US" w:eastAsia="es-SV"/>
        </w:rPr>
      </w:pPr>
      <w:r w:rsidRPr="00BC6ACA">
        <w:rPr>
          <w:rFonts w:ascii="Times New Roman" w:hAnsi="Times New Roman"/>
          <w:i/>
          <w:iCs/>
          <w:sz w:val="24"/>
          <w:szCs w:val="24"/>
          <w:lang w:val="en-US" w:eastAsia="es-SV"/>
        </w:rPr>
        <w:t xml:space="preserve">          research and its applications. </w:t>
      </w:r>
      <w:r w:rsidRPr="00BC6ACA">
        <w:rPr>
          <w:rFonts w:ascii="Times New Roman" w:hAnsi="Times New Roman"/>
          <w:sz w:val="24"/>
          <w:szCs w:val="24"/>
          <w:lang w:val="en-US" w:eastAsia="es-SV"/>
        </w:rPr>
        <w:t>New York: Continuum.</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i/>
          <w:sz w:val="24"/>
          <w:szCs w:val="24"/>
          <w:lang w:val="en-US"/>
        </w:rPr>
      </w:pPr>
      <w:r w:rsidRPr="0051343A">
        <w:rPr>
          <w:rFonts w:ascii="Times New Roman" w:hAnsi="Times New Roman"/>
          <w:sz w:val="24"/>
          <w:szCs w:val="24"/>
          <w:lang w:val="en-US"/>
        </w:rPr>
        <w:t xml:space="preserve">Matt R. Raven et tal (1993) </w:t>
      </w:r>
      <w:r w:rsidRPr="0051343A">
        <w:rPr>
          <w:rFonts w:ascii="Times New Roman" w:hAnsi="Times New Roman"/>
          <w:i/>
          <w:sz w:val="24"/>
          <w:szCs w:val="24"/>
          <w:lang w:val="en-US"/>
        </w:rPr>
        <w:t xml:space="preserve">A Comparison of Learning Styles, Teaching Styles, </w:t>
      </w:r>
    </w:p>
    <w:p w:rsidR="00BC6ACA" w:rsidRPr="0051343A" w:rsidRDefault="00BC6ACA" w:rsidP="00BC6ACA">
      <w:pPr>
        <w:pStyle w:val="Prrafodelista"/>
        <w:spacing w:line="360" w:lineRule="auto"/>
        <w:ind w:left="1080"/>
        <w:jc w:val="both"/>
        <w:rPr>
          <w:rFonts w:ascii="Times New Roman" w:hAnsi="Times New Roman"/>
          <w:i/>
          <w:sz w:val="24"/>
          <w:szCs w:val="24"/>
          <w:lang w:val="en-US"/>
        </w:rPr>
      </w:pPr>
      <w:r w:rsidRPr="0051343A">
        <w:rPr>
          <w:rFonts w:ascii="Times New Roman" w:hAnsi="Times New Roman"/>
          <w:i/>
          <w:sz w:val="24"/>
          <w:szCs w:val="24"/>
          <w:lang w:val="en-US"/>
        </w:rPr>
        <w:t xml:space="preserve">           and Personality Styles of Preservice Montana and Ohio Agriculture </w:t>
      </w:r>
    </w:p>
    <w:p w:rsidR="00BC6ACA" w:rsidRPr="0051343A" w:rsidRDefault="00BC6ACA" w:rsidP="00BC6ACA">
      <w:pPr>
        <w:pStyle w:val="Prrafodelista"/>
        <w:spacing w:line="360" w:lineRule="auto"/>
        <w:ind w:left="1080"/>
        <w:jc w:val="both"/>
        <w:rPr>
          <w:rFonts w:ascii="Times New Roman" w:hAnsi="Times New Roman"/>
          <w:sz w:val="24"/>
          <w:szCs w:val="24"/>
          <w:lang w:val="en-US"/>
        </w:rPr>
      </w:pPr>
      <w:r w:rsidRPr="0051343A">
        <w:rPr>
          <w:rFonts w:ascii="Times New Roman" w:hAnsi="Times New Roman"/>
          <w:i/>
          <w:sz w:val="24"/>
          <w:szCs w:val="24"/>
          <w:lang w:val="en-US"/>
        </w:rPr>
        <w:t xml:space="preserve">           Teachers.</w:t>
      </w:r>
      <w:r w:rsidRPr="0051343A">
        <w:rPr>
          <w:rFonts w:ascii="Times New Roman" w:hAnsi="Times New Roman"/>
          <w:sz w:val="24"/>
          <w:szCs w:val="24"/>
          <w:lang w:val="en-US"/>
        </w:rPr>
        <w:t xml:space="preserve"> Ohio: University of Ohio.</w:t>
      </w:r>
    </w:p>
    <w:p w:rsidR="00BC6AC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Mitchell, M., &amp; Jolley, J. (2007). </w:t>
      </w:r>
      <w:r w:rsidRPr="00BC6ACA">
        <w:rPr>
          <w:rFonts w:ascii="Times New Roman" w:hAnsi="Times New Roman"/>
          <w:i/>
          <w:iCs/>
          <w:sz w:val="24"/>
          <w:szCs w:val="24"/>
          <w:lang w:val="en-US" w:eastAsia="es-SV"/>
        </w:rPr>
        <w:t>Research design explained</w:t>
      </w:r>
      <w:r w:rsidRPr="00BC6ACA">
        <w:rPr>
          <w:rFonts w:ascii="Times New Roman" w:hAnsi="Times New Roman"/>
          <w:sz w:val="24"/>
          <w:szCs w:val="24"/>
          <w:lang w:val="en-US" w:eastAsia="es-SV"/>
        </w:rPr>
        <w:t xml:space="preserve">. </w:t>
      </w:r>
      <w:r w:rsidRPr="0051343A">
        <w:rPr>
          <w:rFonts w:ascii="Times New Roman" w:hAnsi="Times New Roman"/>
          <w:sz w:val="24"/>
          <w:szCs w:val="24"/>
          <w:lang w:eastAsia="es-SV"/>
        </w:rPr>
        <w:t xml:space="preserve">Boston: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51343A">
        <w:rPr>
          <w:rFonts w:ascii="Times New Roman" w:hAnsi="Times New Roman"/>
          <w:sz w:val="24"/>
          <w:szCs w:val="24"/>
          <w:lang w:eastAsia="es-SV"/>
        </w:rPr>
        <w:t xml:space="preserve">          Wadsworth Cengage Learning.</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Muijs, D. (2004). </w:t>
      </w:r>
      <w:r w:rsidRPr="00BC6ACA">
        <w:rPr>
          <w:rFonts w:ascii="Times New Roman" w:hAnsi="Times New Roman"/>
          <w:i/>
          <w:iCs/>
          <w:sz w:val="24"/>
          <w:szCs w:val="24"/>
          <w:lang w:val="en-US" w:eastAsia="es-SV"/>
        </w:rPr>
        <w:t xml:space="preserve">Doing quantitative research in education with SPSS. </w:t>
      </w:r>
      <w:r w:rsidRPr="0051343A">
        <w:rPr>
          <w:rFonts w:ascii="Times New Roman" w:hAnsi="Times New Roman"/>
          <w:sz w:val="24"/>
          <w:szCs w:val="24"/>
          <w:lang w:eastAsia="es-SV"/>
        </w:rPr>
        <w:t xml:space="preserve">London: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51343A">
        <w:rPr>
          <w:rFonts w:ascii="Times New Roman" w:hAnsi="Times New Roman"/>
          <w:sz w:val="24"/>
          <w:szCs w:val="24"/>
          <w:lang w:eastAsia="es-SV"/>
        </w:rPr>
        <w:t xml:space="preserve">          Sage Publications.</w:t>
      </w:r>
    </w:p>
    <w:p w:rsidR="00BC6ACA" w:rsidRPr="0051343A" w:rsidRDefault="00BC6ACA" w:rsidP="00BC6ACA">
      <w:pPr>
        <w:pStyle w:val="Prrafodelista"/>
        <w:spacing w:line="360" w:lineRule="auto"/>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Murray, T. (2003). </w:t>
      </w:r>
      <w:r w:rsidRPr="00BC6ACA">
        <w:rPr>
          <w:rFonts w:ascii="Times New Roman" w:hAnsi="Times New Roman"/>
          <w:i/>
          <w:iCs/>
          <w:sz w:val="24"/>
          <w:szCs w:val="24"/>
          <w:lang w:val="en-US" w:eastAsia="es-SV"/>
        </w:rPr>
        <w:t xml:space="preserve">Blending qualitative and quantitative research methods in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           </w:t>
      </w:r>
      <w:r w:rsidRPr="00BC6ACA">
        <w:rPr>
          <w:rFonts w:ascii="Times New Roman" w:hAnsi="Times New Roman"/>
          <w:i/>
          <w:iCs/>
          <w:sz w:val="24"/>
          <w:szCs w:val="24"/>
          <w:lang w:val="en-US" w:eastAsia="es-SV"/>
        </w:rPr>
        <w:t xml:space="preserve">theses and dissertations. </w:t>
      </w:r>
      <w:r w:rsidRPr="00BC6ACA">
        <w:rPr>
          <w:rFonts w:ascii="Times New Roman" w:hAnsi="Times New Roman"/>
          <w:sz w:val="24"/>
          <w:szCs w:val="24"/>
          <w:lang w:val="en-US" w:eastAsia="es-SV"/>
        </w:rPr>
        <w:t>California: Corwin Press.</w:t>
      </w:r>
    </w:p>
    <w:p w:rsidR="00BC6ACA" w:rsidRPr="0051343A" w:rsidRDefault="00BC6ACA" w:rsidP="00BC6ACA">
      <w:pPr>
        <w:pStyle w:val="Prrafodelista"/>
        <w:spacing w:line="360" w:lineRule="auto"/>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Puchta, H., &amp; Rinvolucri, M. (2005). </w:t>
      </w:r>
      <w:r w:rsidRPr="00BC6ACA">
        <w:rPr>
          <w:rFonts w:ascii="Times New Roman" w:hAnsi="Times New Roman"/>
          <w:i/>
          <w:iCs/>
          <w:sz w:val="24"/>
          <w:szCs w:val="24"/>
          <w:lang w:val="en-US" w:eastAsia="es-SV"/>
        </w:rPr>
        <w:t xml:space="preserve">Multiple intelligences in EFL exercises for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           </w:t>
      </w:r>
      <w:r w:rsidRPr="00BC6ACA">
        <w:rPr>
          <w:rFonts w:ascii="Times New Roman" w:hAnsi="Times New Roman"/>
          <w:i/>
          <w:iCs/>
          <w:sz w:val="24"/>
          <w:szCs w:val="24"/>
          <w:lang w:val="en-US" w:eastAsia="es-SV"/>
        </w:rPr>
        <w:t xml:space="preserve">secondary and adult students. </w:t>
      </w:r>
      <w:r w:rsidRPr="00BC6ACA">
        <w:rPr>
          <w:rFonts w:ascii="Times New Roman" w:hAnsi="Times New Roman"/>
          <w:sz w:val="24"/>
          <w:szCs w:val="24"/>
          <w:lang w:val="en-US" w:eastAsia="es-SV"/>
        </w:rPr>
        <w:t>Rome: Helbling languages.</w:t>
      </w:r>
    </w:p>
    <w:p w:rsidR="00BC6ACA" w:rsidRPr="0051343A" w:rsidRDefault="00BC6ACA" w:rsidP="00BC6ACA">
      <w:pPr>
        <w:pStyle w:val="Prrafodelista"/>
        <w:spacing w:line="360" w:lineRule="auto"/>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Richards, J., &amp; Renandya, W. (2002). </w:t>
      </w:r>
      <w:r w:rsidRPr="00BC6ACA">
        <w:rPr>
          <w:rFonts w:ascii="Times New Roman" w:hAnsi="Times New Roman"/>
          <w:i/>
          <w:iCs/>
          <w:sz w:val="24"/>
          <w:szCs w:val="24"/>
          <w:lang w:val="en-US" w:eastAsia="es-SV"/>
        </w:rPr>
        <w:t xml:space="preserve">Methodology in language teaching. </w:t>
      </w:r>
      <w:r w:rsidRPr="0051343A">
        <w:rPr>
          <w:rFonts w:ascii="Times New Roman" w:hAnsi="Times New Roman"/>
          <w:i/>
          <w:iCs/>
          <w:sz w:val="24"/>
          <w:szCs w:val="24"/>
          <w:lang w:eastAsia="es-SV"/>
        </w:rPr>
        <w:t xml:space="preserve">An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          </w:t>
      </w:r>
      <w:r w:rsidRPr="00BC6ACA">
        <w:rPr>
          <w:rFonts w:ascii="Times New Roman" w:hAnsi="Times New Roman"/>
          <w:i/>
          <w:iCs/>
          <w:sz w:val="24"/>
          <w:szCs w:val="24"/>
          <w:lang w:val="en-US" w:eastAsia="es-SV"/>
        </w:rPr>
        <w:t xml:space="preserve">anthology of current practice. </w:t>
      </w:r>
      <w:r w:rsidRPr="00BC6ACA">
        <w:rPr>
          <w:rFonts w:ascii="Times New Roman" w:hAnsi="Times New Roman"/>
          <w:sz w:val="24"/>
          <w:szCs w:val="24"/>
          <w:lang w:val="en-US" w:eastAsia="es-SV"/>
        </w:rPr>
        <w:t>Cambridge: Cambridge University Press.</w:t>
      </w:r>
    </w:p>
    <w:p w:rsidR="00BC6ACA" w:rsidRPr="0051343A" w:rsidRDefault="00BC6ACA" w:rsidP="00BC6ACA">
      <w:pPr>
        <w:pStyle w:val="Prrafodelista"/>
        <w:spacing w:line="360" w:lineRule="auto"/>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lastRenderedPageBreak/>
        <w:t xml:space="preserve">Roberts, B. (2002). </w:t>
      </w:r>
      <w:r w:rsidRPr="00BC6ACA">
        <w:rPr>
          <w:rFonts w:ascii="Times New Roman" w:hAnsi="Times New Roman"/>
          <w:i/>
          <w:iCs/>
          <w:sz w:val="24"/>
          <w:szCs w:val="24"/>
          <w:lang w:val="en-US" w:eastAsia="es-SV"/>
        </w:rPr>
        <w:t xml:space="preserve">Biographical research. </w:t>
      </w:r>
      <w:r w:rsidRPr="00BC6ACA">
        <w:rPr>
          <w:rFonts w:ascii="Times New Roman" w:hAnsi="Times New Roman"/>
          <w:sz w:val="24"/>
          <w:szCs w:val="24"/>
          <w:lang w:val="en-US" w:eastAsia="es-SV"/>
        </w:rPr>
        <w:t>Philadelphia: Open University Press.</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51343A">
        <w:rPr>
          <w:rFonts w:ascii="Times New Roman" w:hAnsi="Times New Roman"/>
          <w:sz w:val="24"/>
          <w:szCs w:val="24"/>
          <w:lang w:eastAsia="es-SV"/>
        </w:rPr>
        <w:t xml:space="preserve">Sandín, M. (2003). </w:t>
      </w:r>
      <w:r w:rsidRPr="0051343A">
        <w:rPr>
          <w:rFonts w:ascii="Times New Roman" w:hAnsi="Times New Roman"/>
          <w:i/>
          <w:iCs/>
          <w:sz w:val="24"/>
          <w:szCs w:val="24"/>
          <w:lang w:eastAsia="es-SV"/>
        </w:rPr>
        <w:t xml:space="preserve">Investigación cualitativa en educación. Fundamentos y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51343A">
        <w:rPr>
          <w:rFonts w:ascii="Times New Roman" w:hAnsi="Times New Roman"/>
          <w:sz w:val="24"/>
          <w:szCs w:val="24"/>
          <w:lang w:eastAsia="es-SV"/>
        </w:rPr>
        <w:t xml:space="preserve">          </w:t>
      </w:r>
      <w:r w:rsidRPr="0051343A">
        <w:rPr>
          <w:rFonts w:ascii="Times New Roman" w:hAnsi="Times New Roman"/>
          <w:i/>
          <w:iCs/>
          <w:sz w:val="24"/>
          <w:szCs w:val="24"/>
          <w:lang w:eastAsia="es-SV"/>
        </w:rPr>
        <w:t xml:space="preserve">tradiciones. </w:t>
      </w:r>
      <w:r w:rsidRPr="0051343A">
        <w:rPr>
          <w:rFonts w:ascii="Times New Roman" w:hAnsi="Times New Roman"/>
          <w:sz w:val="24"/>
          <w:szCs w:val="24"/>
          <w:lang w:eastAsia="es-SV"/>
        </w:rPr>
        <w:t xml:space="preserve">Madrid: Mc Graw Hill. </w:t>
      </w:r>
    </w:p>
    <w:p w:rsidR="00BC6ACA" w:rsidRPr="0051343A" w:rsidRDefault="00BC6ACA" w:rsidP="00BC6ACA">
      <w:pPr>
        <w:pStyle w:val="Prrafodelista"/>
        <w:spacing w:line="360" w:lineRule="auto"/>
        <w:jc w:val="both"/>
        <w:rPr>
          <w:rFonts w:ascii="Times New Roman" w:hAnsi="Times New Roman"/>
          <w:sz w:val="24"/>
          <w:szCs w:val="24"/>
          <w:lang w:eastAsia="es-SV"/>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Scharle, A., &amp; Szabó, A. (2000). </w:t>
      </w:r>
      <w:r w:rsidRPr="00BC6ACA">
        <w:rPr>
          <w:rFonts w:ascii="Times New Roman" w:hAnsi="Times New Roman"/>
          <w:i/>
          <w:iCs/>
          <w:sz w:val="24"/>
          <w:szCs w:val="24"/>
          <w:lang w:val="en-US" w:eastAsia="es-SV"/>
        </w:rPr>
        <w:t xml:space="preserve">Learner autonomy. </w:t>
      </w:r>
      <w:r w:rsidRPr="0051343A">
        <w:rPr>
          <w:rFonts w:ascii="Times New Roman" w:hAnsi="Times New Roman"/>
          <w:i/>
          <w:iCs/>
          <w:sz w:val="24"/>
          <w:szCs w:val="24"/>
          <w:lang w:eastAsia="es-SV"/>
        </w:rPr>
        <w:t xml:space="preserve">A guide to developing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BC6ACA">
        <w:rPr>
          <w:rFonts w:ascii="Times New Roman" w:hAnsi="Times New Roman"/>
          <w:sz w:val="24"/>
          <w:szCs w:val="24"/>
          <w:lang w:val="en-US" w:eastAsia="es-SV"/>
        </w:rPr>
        <w:t xml:space="preserve">          </w:t>
      </w:r>
      <w:r w:rsidRPr="00BC6ACA">
        <w:rPr>
          <w:rFonts w:ascii="Times New Roman" w:hAnsi="Times New Roman"/>
          <w:i/>
          <w:iCs/>
          <w:sz w:val="24"/>
          <w:szCs w:val="24"/>
          <w:lang w:val="en-US" w:eastAsia="es-SV"/>
        </w:rPr>
        <w:t xml:space="preserve">learner responsibility. </w:t>
      </w:r>
      <w:r w:rsidRPr="00BC6ACA">
        <w:rPr>
          <w:rFonts w:ascii="Times New Roman" w:hAnsi="Times New Roman"/>
          <w:sz w:val="24"/>
          <w:szCs w:val="24"/>
          <w:lang w:val="en-US" w:eastAsia="es-SV"/>
        </w:rPr>
        <w:t>Cambridge: Cambridge University Press.</w:t>
      </w:r>
    </w:p>
    <w:p w:rsidR="00BC6ACA" w:rsidRPr="0051343A" w:rsidRDefault="00BC6ACA" w:rsidP="00BC6ACA">
      <w:pPr>
        <w:pStyle w:val="Prrafodelista"/>
        <w:spacing w:line="360" w:lineRule="auto"/>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i/>
          <w:iCs/>
          <w:sz w:val="24"/>
          <w:szCs w:val="24"/>
          <w:lang w:eastAsia="es-SV"/>
        </w:rPr>
      </w:pPr>
      <w:r w:rsidRPr="00BC6ACA">
        <w:rPr>
          <w:rFonts w:ascii="Times New Roman" w:hAnsi="Times New Roman"/>
          <w:sz w:val="24"/>
          <w:szCs w:val="24"/>
          <w:lang w:val="en-US" w:eastAsia="es-SV"/>
        </w:rPr>
        <w:t xml:space="preserve">Scovel, T. (2001). </w:t>
      </w:r>
      <w:r w:rsidRPr="00BC6ACA">
        <w:rPr>
          <w:rFonts w:ascii="Times New Roman" w:hAnsi="Times New Roman"/>
          <w:i/>
          <w:iCs/>
          <w:sz w:val="24"/>
          <w:szCs w:val="24"/>
          <w:lang w:val="en-US" w:eastAsia="es-SV"/>
        </w:rPr>
        <w:t xml:space="preserve">Learning new languages. </w:t>
      </w:r>
      <w:r w:rsidRPr="0051343A">
        <w:rPr>
          <w:rFonts w:ascii="Times New Roman" w:hAnsi="Times New Roman"/>
          <w:i/>
          <w:iCs/>
          <w:sz w:val="24"/>
          <w:szCs w:val="24"/>
          <w:lang w:eastAsia="es-SV"/>
        </w:rPr>
        <w:t xml:space="preserve">A guide to second language </w:t>
      </w:r>
    </w:p>
    <w:p w:rsidR="00BC6ACA" w:rsidRPr="00BC6ACA" w:rsidRDefault="00BC6ACA" w:rsidP="00BC6ACA">
      <w:pPr>
        <w:pStyle w:val="Prrafodelista"/>
        <w:autoSpaceDE w:val="0"/>
        <w:autoSpaceDN w:val="0"/>
        <w:adjustRightInd w:val="0"/>
        <w:spacing w:after="0" w:line="360" w:lineRule="auto"/>
        <w:ind w:left="1080"/>
        <w:jc w:val="both"/>
        <w:rPr>
          <w:rFonts w:ascii="Times New Roman" w:hAnsi="Times New Roman"/>
          <w:i/>
          <w:iCs/>
          <w:sz w:val="24"/>
          <w:szCs w:val="24"/>
          <w:lang w:val="en-US" w:eastAsia="es-SV"/>
        </w:rPr>
      </w:pPr>
      <w:r w:rsidRPr="00BC6ACA">
        <w:rPr>
          <w:rFonts w:ascii="Times New Roman" w:hAnsi="Times New Roman"/>
          <w:sz w:val="24"/>
          <w:szCs w:val="24"/>
          <w:lang w:val="en-US" w:eastAsia="es-SV"/>
        </w:rPr>
        <w:t xml:space="preserve">          </w:t>
      </w:r>
      <w:r w:rsidRPr="00BC6ACA">
        <w:rPr>
          <w:rFonts w:ascii="Times New Roman" w:hAnsi="Times New Roman"/>
          <w:i/>
          <w:iCs/>
          <w:sz w:val="24"/>
          <w:szCs w:val="24"/>
          <w:lang w:val="en-US" w:eastAsia="es-SV"/>
        </w:rPr>
        <w:t>acquisition</w:t>
      </w:r>
      <w:r w:rsidRPr="00BC6ACA">
        <w:rPr>
          <w:rFonts w:ascii="Times New Roman" w:hAnsi="Times New Roman"/>
          <w:sz w:val="24"/>
          <w:szCs w:val="24"/>
          <w:lang w:val="en-US" w:eastAsia="es-SV"/>
        </w:rPr>
        <w:t>. Boston: Heinle and Heinle.</w:t>
      </w:r>
    </w:p>
    <w:p w:rsidR="00BC6ACA" w:rsidRPr="00BC6ACA" w:rsidRDefault="00BC6ACA" w:rsidP="00BC6ACA">
      <w:pPr>
        <w:pStyle w:val="Prrafodelista"/>
        <w:autoSpaceDE w:val="0"/>
        <w:autoSpaceDN w:val="0"/>
        <w:adjustRightInd w:val="0"/>
        <w:spacing w:after="0" w:line="360" w:lineRule="auto"/>
        <w:ind w:left="1080"/>
        <w:jc w:val="both"/>
        <w:rPr>
          <w:rFonts w:ascii="Times New Roman" w:hAnsi="Times New Roman"/>
          <w:i/>
          <w:iCs/>
          <w:sz w:val="24"/>
          <w:szCs w:val="24"/>
          <w:lang w:val="en-US" w:eastAsia="es-SV"/>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i/>
          <w:iCs/>
          <w:sz w:val="24"/>
          <w:szCs w:val="24"/>
          <w:lang w:eastAsia="es-SV"/>
        </w:rPr>
      </w:pPr>
      <w:r w:rsidRPr="0051343A">
        <w:rPr>
          <w:rFonts w:ascii="Times New Roman" w:hAnsi="Times New Roman"/>
          <w:sz w:val="24"/>
          <w:szCs w:val="24"/>
          <w:lang w:eastAsia="es-SV"/>
        </w:rPr>
        <w:t xml:space="preserve">Sicilia, A., &amp; Delgado, M. (2002). </w:t>
      </w:r>
      <w:r w:rsidRPr="0051343A">
        <w:rPr>
          <w:rFonts w:ascii="Times New Roman" w:hAnsi="Times New Roman"/>
          <w:i/>
          <w:iCs/>
          <w:sz w:val="24"/>
          <w:szCs w:val="24"/>
          <w:lang w:eastAsia="es-SV"/>
        </w:rPr>
        <w:t xml:space="preserve">Educación física y estilos de enseñanza. </w:t>
      </w:r>
    </w:p>
    <w:p w:rsidR="00BC6ACA" w:rsidRPr="0051343A" w:rsidRDefault="00BC6ACA" w:rsidP="00BC6ACA">
      <w:pPr>
        <w:pStyle w:val="Prrafodelista"/>
        <w:autoSpaceDE w:val="0"/>
        <w:autoSpaceDN w:val="0"/>
        <w:adjustRightInd w:val="0"/>
        <w:spacing w:after="0" w:line="360" w:lineRule="auto"/>
        <w:ind w:left="1080"/>
        <w:jc w:val="both"/>
        <w:rPr>
          <w:rFonts w:ascii="Times New Roman" w:hAnsi="Times New Roman"/>
          <w:i/>
          <w:iCs/>
          <w:sz w:val="24"/>
          <w:szCs w:val="24"/>
          <w:lang w:eastAsia="es-SV"/>
        </w:rPr>
      </w:pPr>
      <w:r w:rsidRPr="0051343A">
        <w:rPr>
          <w:rFonts w:ascii="Times New Roman" w:hAnsi="Times New Roman"/>
          <w:i/>
          <w:iCs/>
          <w:sz w:val="24"/>
          <w:szCs w:val="24"/>
          <w:lang w:eastAsia="es-SV"/>
        </w:rPr>
        <w:t xml:space="preserve">          </w:t>
      </w:r>
      <w:r w:rsidRPr="0051343A">
        <w:rPr>
          <w:rFonts w:ascii="Times New Roman" w:hAnsi="Times New Roman"/>
          <w:sz w:val="24"/>
          <w:szCs w:val="24"/>
          <w:lang w:eastAsia="es-SV"/>
        </w:rPr>
        <w:t>Barcelona: Inde. Publicaciones.</w:t>
      </w:r>
    </w:p>
    <w:p w:rsidR="00BC6ACA" w:rsidRPr="0051343A" w:rsidRDefault="00BC6ACA" w:rsidP="00BC6ACA">
      <w:pPr>
        <w:autoSpaceDE w:val="0"/>
        <w:autoSpaceDN w:val="0"/>
        <w:adjustRightInd w:val="0"/>
        <w:spacing w:after="0" w:line="360" w:lineRule="auto"/>
        <w:jc w:val="both"/>
        <w:rPr>
          <w:rFonts w:ascii="Times New Roman" w:hAnsi="Times New Roman"/>
          <w:sz w:val="24"/>
          <w:szCs w:val="24"/>
        </w:rPr>
      </w:pPr>
    </w:p>
    <w:p w:rsidR="00BC6ACA" w:rsidRPr="0051343A" w:rsidRDefault="00BC6ACA" w:rsidP="00BC6ACA">
      <w:pPr>
        <w:pStyle w:val="Prrafodelista"/>
        <w:numPr>
          <w:ilvl w:val="0"/>
          <w:numId w:val="8"/>
        </w:numPr>
        <w:autoSpaceDE w:val="0"/>
        <w:autoSpaceDN w:val="0"/>
        <w:adjustRightInd w:val="0"/>
        <w:spacing w:after="0" w:line="360" w:lineRule="auto"/>
        <w:jc w:val="both"/>
        <w:rPr>
          <w:rFonts w:ascii="Times New Roman" w:hAnsi="Times New Roman"/>
          <w:i/>
          <w:iCs/>
          <w:sz w:val="24"/>
          <w:szCs w:val="24"/>
          <w:lang w:eastAsia="es-SV"/>
        </w:rPr>
      </w:pPr>
      <w:r w:rsidRPr="00BC6ACA">
        <w:rPr>
          <w:rFonts w:ascii="Times New Roman" w:hAnsi="Times New Roman"/>
          <w:sz w:val="24"/>
          <w:szCs w:val="24"/>
          <w:lang w:val="en-US" w:eastAsia="es-SV"/>
        </w:rPr>
        <w:t xml:space="preserve">Wilkinson, D., &amp; Birmingham, P. (2003). </w:t>
      </w:r>
      <w:r w:rsidRPr="00BC6ACA">
        <w:rPr>
          <w:rFonts w:ascii="Times New Roman" w:hAnsi="Times New Roman"/>
          <w:i/>
          <w:iCs/>
          <w:sz w:val="24"/>
          <w:szCs w:val="24"/>
          <w:lang w:val="en-US" w:eastAsia="es-SV"/>
        </w:rPr>
        <w:t xml:space="preserve">Using research instruments. </w:t>
      </w:r>
      <w:r w:rsidRPr="0051343A">
        <w:rPr>
          <w:rFonts w:ascii="Times New Roman" w:hAnsi="Times New Roman"/>
          <w:i/>
          <w:iCs/>
          <w:sz w:val="24"/>
          <w:szCs w:val="24"/>
          <w:lang w:eastAsia="es-SV"/>
        </w:rPr>
        <w:t xml:space="preserve">A guide </w:t>
      </w:r>
    </w:p>
    <w:p w:rsidR="00BC6ACA" w:rsidRPr="00BC6ACA" w:rsidRDefault="00BC6ACA" w:rsidP="00BC6ACA">
      <w:pPr>
        <w:pStyle w:val="Prrafodelista"/>
        <w:autoSpaceDE w:val="0"/>
        <w:autoSpaceDN w:val="0"/>
        <w:adjustRightInd w:val="0"/>
        <w:spacing w:after="0" w:line="360" w:lineRule="auto"/>
        <w:ind w:left="1080"/>
        <w:jc w:val="both"/>
        <w:rPr>
          <w:rFonts w:ascii="Times New Roman" w:hAnsi="Times New Roman"/>
          <w:i/>
          <w:iCs/>
          <w:sz w:val="24"/>
          <w:szCs w:val="24"/>
          <w:lang w:val="en-US" w:eastAsia="es-SV"/>
        </w:rPr>
      </w:pPr>
      <w:r w:rsidRPr="00BC6ACA">
        <w:rPr>
          <w:rFonts w:ascii="Times New Roman" w:hAnsi="Times New Roman"/>
          <w:i/>
          <w:iCs/>
          <w:sz w:val="24"/>
          <w:szCs w:val="24"/>
          <w:lang w:val="en-US" w:eastAsia="es-SV"/>
        </w:rPr>
        <w:t xml:space="preserve">          for researchers. </w:t>
      </w:r>
      <w:r w:rsidRPr="00BC6ACA">
        <w:rPr>
          <w:rFonts w:ascii="Times New Roman" w:hAnsi="Times New Roman"/>
          <w:sz w:val="24"/>
          <w:szCs w:val="24"/>
          <w:lang w:val="en-US" w:eastAsia="es-SV"/>
        </w:rPr>
        <w:t>London: Routledge Falmer.</w:t>
      </w:r>
    </w:p>
    <w:p w:rsidR="00BC6ACA" w:rsidRPr="0051343A" w:rsidRDefault="00BC6ACA" w:rsidP="00BC6ACA">
      <w:pPr>
        <w:pStyle w:val="Prrafodelista"/>
        <w:spacing w:line="360" w:lineRule="auto"/>
        <w:ind w:left="1080"/>
        <w:jc w:val="both"/>
        <w:rPr>
          <w:rFonts w:ascii="Times New Roman" w:hAnsi="Times New Roman"/>
          <w:sz w:val="24"/>
          <w:szCs w:val="24"/>
          <w:lang w:val="en-US"/>
        </w:rPr>
      </w:pPr>
    </w:p>
    <w:p w:rsidR="00BC6ACA" w:rsidRPr="0051343A" w:rsidRDefault="00BC6ACA" w:rsidP="00BC6ACA">
      <w:pPr>
        <w:pStyle w:val="Prrafodelista"/>
        <w:numPr>
          <w:ilvl w:val="0"/>
          <w:numId w:val="8"/>
        </w:numPr>
        <w:spacing w:line="360" w:lineRule="auto"/>
        <w:jc w:val="both"/>
        <w:rPr>
          <w:rFonts w:ascii="Times New Roman" w:hAnsi="Times New Roman"/>
          <w:color w:val="000000"/>
          <w:sz w:val="24"/>
          <w:szCs w:val="24"/>
          <w:lang w:val="en-US"/>
        </w:rPr>
      </w:pPr>
      <w:r w:rsidRPr="0051343A">
        <w:rPr>
          <w:rFonts w:ascii="Times New Roman" w:hAnsi="Times New Roman"/>
          <w:color w:val="000000"/>
          <w:sz w:val="24"/>
          <w:szCs w:val="24"/>
          <w:lang w:val="en-US"/>
        </w:rPr>
        <w:t xml:space="preserve">Zhang, Li Fang. (2008). “Teacher’s styles of Thinking: An exploratory </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r w:rsidRPr="0051343A">
        <w:rPr>
          <w:rFonts w:ascii="Times New Roman" w:hAnsi="Times New Roman"/>
          <w:color w:val="000000"/>
          <w:sz w:val="24"/>
          <w:szCs w:val="24"/>
          <w:lang w:val="en-US"/>
        </w:rPr>
        <w:t xml:space="preserve">          study” in </w:t>
      </w:r>
      <w:r w:rsidRPr="0051343A">
        <w:rPr>
          <w:rFonts w:ascii="Times New Roman" w:hAnsi="Times New Roman"/>
          <w:i/>
          <w:color w:val="000000"/>
          <w:sz w:val="24"/>
          <w:szCs w:val="24"/>
          <w:lang w:val="en-US"/>
        </w:rPr>
        <w:t>The journal of Psychology</w:t>
      </w:r>
      <w:r w:rsidRPr="0051343A">
        <w:rPr>
          <w:rFonts w:ascii="Times New Roman" w:hAnsi="Times New Roman"/>
          <w:color w:val="000000"/>
          <w:sz w:val="24"/>
          <w:szCs w:val="24"/>
          <w:lang w:val="en-US"/>
        </w:rPr>
        <w:t xml:space="preserve">. Washington: </w:t>
      </w:r>
      <w:r w:rsidRPr="0051343A">
        <w:rPr>
          <w:rFonts w:ascii="Times New Roman" w:hAnsi="Times New Roman"/>
          <w:color w:val="000000"/>
          <w:sz w:val="24"/>
          <w:szCs w:val="24"/>
          <w:shd w:val="clear" w:color="auto" w:fill="FFFFFF"/>
          <w:lang w:val="en-US"/>
        </w:rPr>
        <w:t>Heldref Publications.</w:t>
      </w: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p>
    <w:p w:rsidR="00BC6ACA" w:rsidRPr="0051343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p>
    <w:p w:rsidR="00BC6ACA" w:rsidRPr="00866BDA" w:rsidRDefault="00BC6ACA" w:rsidP="00BC6ACA">
      <w:pPr>
        <w:pStyle w:val="Prrafodelista"/>
        <w:spacing w:line="360" w:lineRule="auto"/>
        <w:ind w:left="1080"/>
        <w:jc w:val="both"/>
        <w:rPr>
          <w:rFonts w:ascii="Times New Roman" w:hAnsi="Times New Roman"/>
          <w:color w:val="000000"/>
          <w:sz w:val="24"/>
          <w:szCs w:val="24"/>
          <w:shd w:val="clear" w:color="auto" w:fill="FFFFFF"/>
          <w:lang w:val="en-US"/>
        </w:rPr>
      </w:pPr>
    </w:p>
    <w:p w:rsidR="00BC6ACA" w:rsidRPr="00866BDA" w:rsidRDefault="00BC6ACA" w:rsidP="00BC6ACA">
      <w:pPr>
        <w:pStyle w:val="Prrafodelista"/>
        <w:spacing w:line="360" w:lineRule="auto"/>
        <w:ind w:left="1080"/>
        <w:rPr>
          <w:rFonts w:ascii="Times New Roman" w:hAnsi="Times New Roman"/>
          <w:sz w:val="24"/>
          <w:szCs w:val="24"/>
          <w:lang w:val="en-US"/>
        </w:rPr>
      </w:pPr>
    </w:p>
    <w:p w:rsidR="00BC6ACA" w:rsidRPr="00866BD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Default="00BC6ACA" w:rsidP="00BC6ACA">
      <w:pPr>
        <w:pStyle w:val="Prrafodelista"/>
        <w:spacing w:line="360" w:lineRule="auto"/>
        <w:ind w:left="1080"/>
        <w:rPr>
          <w:rFonts w:ascii="Times New Roman" w:hAnsi="Times New Roman"/>
          <w:sz w:val="24"/>
          <w:szCs w:val="24"/>
          <w:lang w:val="en-US"/>
        </w:rPr>
      </w:pPr>
    </w:p>
    <w:p w:rsidR="00BC6ACA" w:rsidRPr="00B53F14" w:rsidRDefault="00BC6ACA" w:rsidP="00BC6ACA">
      <w:pPr>
        <w:pStyle w:val="Prrafodelista"/>
        <w:spacing w:line="360" w:lineRule="auto"/>
        <w:ind w:left="1080"/>
        <w:rPr>
          <w:rFonts w:ascii="Times New Roman" w:hAnsi="Times New Roman"/>
          <w:sz w:val="24"/>
          <w:szCs w:val="24"/>
          <w:lang w:val="en-US"/>
        </w:rPr>
      </w:pPr>
    </w:p>
    <w:p w:rsidR="00BC6ACA" w:rsidRPr="001B2F2E" w:rsidRDefault="00BC6ACA" w:rsidP="00BC6ACA">
      <w:pPr>
        <w:pStyle w:val="Prrafodelista"/>
        <w:spacing w:line="360" w:lineRule="auto"/>
        <w:ind w:left="1080"/>
        <w:jc w:val="both"/>
        <w:rPr>
          <w:rFonts w:ascii="Times New Roman" w:hAnsi="Times New Roman"/>
          <w:color w:val="000000"/>
          <w:sz w:val="24"/>
          <w:szCs w:val="24"/>
          <w:lang w:val="en-US"/>
        </w:rPr>
      </w:pPr>
    </w:p>
    <w:p w:rsidR="00BC6ACA" w:rsidRPr="00D81C8C"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Pr="00D81C8C" w:rsidRDefault="00BC6ACA" w:rsidP="00BC6ACA">
      <w:pPr>
        <w:rPr>
          <w:lang w:val="en-US"/>
        </w:rPr>
      </w:pPr>
    </w:p>
    <w:p w:rsidR="00BC6ACA" w:rsidRDefault="00BC6ACA" w:rsidP="00BC6ACA">
      <w:pPr>
        <w:rPr>
          <w:lang w:val="en-US"/>
        </w:rPr>
      </w:pPr>
    </w:p>
    <w:p w:rsidR="00BC6ACA" w:rsidRPr="00D81C8C" w:rsidRDefault="00BC6ACA" w:rsidP="00BC6ACA">
      <w:pPr>
        <w:rPr>
          <w:lang w:val="en-US"/>
        </w:rPr>
      </w:pPr>
    </w:p>
    <w:p w:rsidR="00BC6ACA" w:rsidRPr="00D81C8C" w:rsidRDefault="00BC6ACA" w:rsidP="00BC6ACA">
      <w:pPr>
        <w:rPr>
          <w:lang w:val="en-US"/>
        </w:rPr>
      </w:pPr>
    </w:p>
    <w:p w:rsidR="00BC6ACA" w:rsidRPr="00D81C8C" w:rsidRDefault="00BC6ACA" w:rsidP="00BC6ACA">
      <w:pPr>
        <w:rPr>
          <w:lang w:val="en-US"/>
        </w:rPr>
      </w:pPr>
    </w:p>
    <w:p w:rsidR="00BC6ACA" w:rsidRPr="000B0AD0" w:rsidRDefault="00BC6ACA" w:rsidP="00BC6ACA">
      <w:pPr>
        <w:spacing w:line="360" w:lineRule="auto"/>
        <w:jc w:val="center"/>
        <w:rPr>
          <w:rFonts w:ascii="Times New Roman" w:hAnsi="Times New Roman"/>
          <w:b/>
          <w:sz w:val="130"/>
          <w:szCs w:val="130"/>
          <w:lang w:val="en-US"/>
        </w:rPr>
      </w:pPr>
      <w:r>
        <w:rPr>
          <w:rFonts w:ascii="Times New Roman" w:hAnsi="Times New Roman"/>
          <w:b/>
          <w:sz w:val="130"/>
          <w:szCs w:val="130"/>
          <w:lang w:val="en-US"/>
        </w:rPr>
        <w:t>APPENDICES</w:t>
      </w:r>
    </w:p>
    <w:p w:rsidR="00BC6ACA" w:rsidRPr="00F923FB" w:rsidRDefault="00BC6ACA" w:rsidP="00BC6ACA">
      <w:pPr>
        <w:rPr>
          <w:lang w:val="en-US"/>
        </w:rPr>
      </w:pPr>
    </w:p>
    <w:p w:rsidR="00BC6ACA" w:rsidRPr="00F923FB" w:rsidRDefault="00BC6ACA" w:rsidP="00BC6ACA">
      <w:pPr>
        <w:rPr>
          <w:lang w:val="en-US"/>
        </w:rPr>
      </w:pPr>
    </w:p>
    <w:p w:rsidR="00BC6ACA" w:rsidRDefault="00BC6ACA" w:rsidP="00BC6ACA">
      <w:pPr>
        <w:rPr>
          <w:lang w:val="en-US"/>
        </w:rPr>
      </w:pPr>
    </w:p>
    <w:p w:rsidR="00BC6ACA" w:rsidRDefault="00BC6ACA" w:rsidP="00BC6ACA">
      <w:pPr>
        <w:rPr>
          <w:lang w:val="en-US"/>
        </w:rPr>
      </w:pPr>
    </w:p>
    <w:p w:rsidR="00BC6ACA" w:rsidRPr="00F923FB" w:rsidRDefault="00BC6ACA" w:rsidP="00BC6ACA">
      <w:pPr>
        <w:rPr>
          <w:lang w:val="en-US"/>
        </w:rPr>
      </w:pPr>
    </w:p>
    <w:p w:rsidR="00BC6ACA" w:rsidRPr="00F923FB" w:rsidRDefault="00BC6ACA" w:rsidP="00BC6ACA">
      <w:pPr>
        <w:rPr>
          <w:lang w:val="en-US"/>
        </w:rPr>
      </w:pPr>
    </w:p>
    <w:p w:rsidR="00BC6ACA" w:rsidRPr="00F923FB" w:rsidRDefault="00BC6ACA" w:rsidP="00BC6ACA">
      <w:pPr>
        <w:rPr>
          <w:lang w:val="en-US"/>
        </w:rPr>
      </w:pPr>
    </w:p>
    <w:p w:rsidR="00BC6ACA" w:rsidRPr="00F923FB" w:rsidRDefault="00BC6ACA" w:rsidP="00BC6ACA">
      <w:pPr>
        <w:rPr>
          <w:lang w:val="en-US"/>
        </w:rPr>
      </w:pPr>
    </w:p>
    <w:p w:rsidR="00BC6ACA" w:rsidRPr="00F923FB" w:rsidRDefault="00BC6ACA" w:rsidP="00BC6ACA">
      <w:pPr>
        <w:rPr>
          <w:lang w:val="en-US"/>
        </w:rPr>
      </w:pPr>
    </w:p>
    <w:p w:rsidR="00BC6ACA" w:rsidRDefault="00BC6ACA" w:rsidP="00BC6ACA">
      <w:pPr>
        <w:rPr>
          <w:lang w:val="en-US"/>
        </w:rPr>
      </w:pPr>
    </w:p>
    <w:p w:rsidR="00BC6ACA" w:rsidRPr="00F923FB" w:rsidRDefault="00BC6ACA" w:rsidP="00BC6ACA">
      <w:pPr>
        <w:rPr>
          <w:lang w:val="en-US"/>
        </w:rPr>
      </w:pPr>
    </w:p>
    <w:p w:rsidR="00BC6ACA" w:rsidRPr="002366C4"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t>Appendix “A”</w:t>
      </w:r>
    </w:p>
    <w:p w:rsidR="00BC6ACA" w:rsidRPr="002366C4" w:rsidRDefault="00BC6ACA" w:rsidP="00BC6ACA">
      <w:pPr>
        <w:spacing w:line="360" w:lineRule="auto"/>
        <w:jc w:val="center"/>
        <w:rPr>
          <w:rFonts w:ascii="Times New Roman" w:hAnsi="Times New Roman"/>
          <w:b/>
          <w:bCs/>
          <w:color w:val="000000"/>
          <w:spacing w:val="7"/>
          <w:sz w:val="28"/>
          <w:szCs w:val="28"/>
          <w:lang w:val="en-US"/>
        </w:rPr>
      </w:pPr>
      <w:r w:rsidRPr="002366C4">
        <w:rPr>
          <w:rFonts w:ascii="Times New Roman" w:hAnsi="Times New Roman"/>
          <w:b/>
          <w:bCs/>
          <w:color w:val="000000"/>
          <w:spacing w:val="7"/>
          <w:sz w:val="28"/>
          <w:szCs w:val="28"/>
          <w:lang w:val="en-US"/>
        </w:rPr>
        <w:t>DEFINITION OF TERMS</w:t>
      </w:r>
    </w:p>
    <w:p w:rsidR="00BC6ACA" w:rsidRPr="002366C4" w:rsidRDefault="00BC6ACA" w:rsidP="00BC6ACA">
      <w:pPr>
        <w:spacing w:line="360" w:lineRule="auto"/>
        <w:jc w:val="both"/>
        <w:rPr>
          <w:rFonts w:ascii="Times New Roman" w:hAnsi="Times New Roman"/>
          <w:b/>
          <w:bCs/>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Teaching:</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Style w:val="ff32"/>
          <w:rFonts w:ascii="Times New Roman" w:hAnsi="Times New Roman" w:cs="Times New Roman"/>
          <w:color w:val="000000"/>
          <w:sz w:val="24"/>
          <w:szCs w:val="24"/>
          <w:lang w:val="en-US"/>
        </w:rPr>
      </w:pPr>
      <w:r w:rsidRPr="002366C4">
        <w:rPr>
          <w:rStyle w:val="ff12"/>
          <w:rFonts w:ascii="Times New Roman" w:hAnsi="Times New Roman" w:cs="Times New Roman"/>
          <w:color w:val="000000"/>
          <w:spacing w:val="7"/>
          <w:sz w:val="24"/>
          <w:szCs w:val="24"/>
          <w:lang w:val="en-US"/>
        </w:rPr>
        <w:t>The profession or practice of being a teacher</w:t>
      </w:r>
      <w:r w:rsidRPr="002366C4">
        <w:rPr>
          <w:rStyle w:val="ff32"/>
          <w:rFonts w:ascii="Times New Roman" w:hAnsi="Times New Roman" w:cs="Times New Roman"/>
          <w:color w:val="000000"/>
          <w:sz w:val="24"/>
          <w:szCs w:val="24"/>
          <w:lang w:val="en-US"/>
        </w:rPr>
        <w:t>.</w:t>
      </w:r>
    </w:p>
    <w:p w:rsidR="00BC6ACA" w:rsidRPr="002366C4" w:rsidRDefault="00BC6ACA" w:rsidP="00BC6ACA">
      <w:pPr>
        <w:spacing w:line="360" w:lineRule="auto"/>
        <w:jc w:val="both"/>
        <w:rPr>
          <w:rStyle w:val="ff32"/>
          <w:rFonts w:ascii="Times New Roman" w:hAnsi="Times New Roman" w:cs="Times New Roman"/>
          <w:color w:val="000000"/>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Delegate teaching:</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Fonts w:ascii="Times New Roman" w:hAnsi="Times New Roman"/>
          <w:b/>
          <w:bCs/>
          <w:color w:val="000000"/>
          <w:spacing w:val="7"/>
          <w:sz w:val="24"/>
          <w:szCs w:val="24"/>
          <w:lang w:val="en-US"/>
        </w:rPr>
      </w:pPr>
      <w:r w:rsidRPr="002366C4">
        <w:rPr>
          <w:rStyle w:val="ff12"/>
          <w:rFonts w:ascii="Times New Roman" w:hAnsi="Times New Roman" w:cs="Times New Roman"/>
          <w:color w:val="000000"/>
          <w:spacing w:val="7"/>
          <w:sz w:val="24"/>
          <w:szCs w:val="24"/>
          <w:lang w:val="en-US"/>
        </w:rPr>
        <w:t>This style develops students’ capacity to function</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 xml:space="preserve">autonomously. This also encourages independent projects. </w:t>
      </w:r>
    </w:p>
    <w:p w:rsidR="00BC6ACA" w:rsidRPr="002366C4" w:rsidRDefault="00BC6ACA" w:rsidP="00BC6ACA">
      <w:pPr>
        <w:spacing w:line="360" w:lineRule="auto"/>
        <w:jc w:val="both"/>
        <w:rPr>
          <w:rFonts w:ascii="Times New Roman" w:hAnsi="Times New Roman"/>
          <w:b/>
          <w:bCs/>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Expert teaching:</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Fonts w:ascii="Times New Roman" w:hAnsi="Times New Roman"/>
          <w:b/>
          <w:bCs/>
          <w:color w:val="000000"/>
          <w:spacing w:val="7"/>
          <w:sz w:val="24"/>
          <w:szCs w:val="24"/>
          <w:lang w:val="en-US"/>
        </w:rPr>
      </w:pPr>
      <w:r w:rsidRPr="002366C4">
        <w:rPr>
          <w:rStyle w:val="ff12"/>
          <w:rFonts w:ascii="Times New Roman" w:hAnsi="Times New Roman" w:cs="Times New Roman"/>
          <w:color w:val="000000"/>
          <w:spacing w:val="7"/>
          <w:sz w:val="24"/>
          <w:szCs w:val="24"/>
          <w:lang w:val="en-US"/>
        </w:rPr>
        <w:t>A form of teaching strategy that transmits information from an</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 xml:space="preserve">expert status. It challenges students to enhance competence. </w:t>
      </w:r>
    </w:p>
    <w:p w:rsidR="00BC6ACA" w:rsidRPr="002366C4" w:rsidRDefault="00BC6ACA" w:rsidP="00BC6ACA">
      <w:pPr>
        <w:spacing w:line="360" w:lineRule="auto"/>
        <w:jc w:val="both"/>
        <w:rPr>
          <w:rFonts w:ascii="Times New Roman" w:hAnsi="Times New Roman"/>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Facilitative teaching:</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Fonts w:ascii="Times New Roman" w:hAnsi="Times New Roman"/>
          <w:color w:val="000000"/>
          <w:spacing w:val="7"/>
          <w:sz w:val="24"/>
          <w:szCs w:val="24"/>
          <w:lang w:val="en-US"/>
        </w:rPr>
      </w:pPr>
      <w:r w:rsidRPr="002366C4">
        <w:rPr>
          <w:rStyle w:val="ff12"/>
          <w:rFonts w:ascii="Times New Roman" w:hAnsi="Times New Roman" w:cs="Times New Roman"/>
          <w:color w:val="000000"/>
          <w:spacing w:val="7"/>
          <w:sz w:val="24"/>
          <w:szCs w:val="24"/>
          <w:lang w:val="en-US"/>
        </w:rPr>
        <w:t>This emphasizes personal nature of teacher – student</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 xml:space="preserve">interactions. It also guides towards the development of capacity for independent </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 xml:space="preserve">actions. </w:t>
      </w:r>
    </w:p>
    <w:p w:rsidR="00BC6ACA" w:rsidRPr="002366C4" w:rsidRDefault="00BC6ACA" w:rsidP="00BC6ACA">
      <w:pPr>
        <w:spacing w:line="360" w:lineRule="auto"/>
        <w:jc w:val="both"/>
        <w:rPr>
          <w:rFonts w:ascii="Times New Roman" w:hAnsi="Times New Roman"/>
          <w:b/>
          <w:bCs/>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Formal authority teaching:</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Fonts w:ascii="Times New Roman" w:hAnsi="Times New Roman"/>
          <w:color w:val="000000"/>
          <w:spacing w:val="7"/>
          <w:sz w:val="24"/>
          <w:szCs w:val="24"/>
          <w:lang w:val="en-US"/>
        </w:rPr>
      </w:pPr>
      <w:r w:rsidRPr="002366C4">
        <w:rPr>
          <w:rStyle w:val="ff12"/>
          <w:rFonts w:ascii="Times New Roman" w:hAnsi="Times New Roman" w:cs="Times New Roman"/>
          <w:color w:val="000000"/>
          <w:spacing w:val="7"/>
          <w:sz w:val="24"/>
          <w:szCs w:val="24"/>
          <w:lang w:val="en-US"/>
        </w:rPr>
        <w:t>This is concerned with acceptable ways to do things</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 xml:space="preserve">and provide structures students need to learn. </w:t>
      </w:r>
    </w:p>
    <w:p w:rsidR="00BC6ACA" w:rsidRPr="002366C4" w:rsidRDefault="00BC6ACA" w:rsidP="00BC6ACA">
      <w:pPr>
        <w:spacing w:line="360" w:lineRule="auto"/>
        <w:jc w:val="both"/>
        <w:rPr>
          <w:rFonts w:ascii="Times New Roman" w:hAnsi="Times New Roman"/>
          <w:color w:val="000000"/>
          <w:spacing w:val="7"/>
          <w:sz w:val="24"/>
          <w:szCs w:val="24"/>
          <w:lang w:val="en-US"/>
        </w:rPr>
      </w:pPr>
    </w:p>
    <w:p w:rsidR="00BC6ACA" w:rsidRPr="002366C4" w:rsidRDefault="00BC6ACA" w:rsidP="00BC6ACA">
      <w:pPr>
        <w:spacing w:line="360" w:lineRule="auto"/>
        <w:jc w:val="both"/>
        <w:rPr>
          <w:rFonts w:ascii="Times New Roman" w:hAnsi="Times New Roman"/>
          <w:b/>
          <w:bCs/>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10"/>
          <w:sz w:val="24"/>
          <w:szCs w:val="24"/>
          <w:lang w:val="en-US"/>
        </w:rPr>
        <w:t>Personal model teaching:</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Fonts w:ascii="Times New Roman" w:hAnsi="Times New Roman"/>
          <w:b/>
          <w:bCs/>
          <w:color w:val="000000"/>
          <w:spacing w:val="10"/>
          <w:sz w:val="24"/>
          <w:szCs w:val="24"/>
          <w:lang w:val="en-US"/>
        </w:rPr>
      </w:pPr>
      <w:r w:rsidRPr="002366C4">
        <w:rPr>
          <w:rStyle w:val="ff12"/>
          <w:rFonts w:ascii="Times New Roman" w:hAnsi="Times New Roman" w:cs="Times New Roman"/>
          <w:color w:val="000000"/>
          <w:spacing w:val="7"/>
          <w:sz w:val="24"/>
          <w:szCs w:val="24"/>
          <w:lang w:val="en-US"/>
        </w:rPr>
        <w:t>This overlooks and guides students to emulate by</w:t>
      </w:r>
      <w:r w:rsidRPr="002366C4">
        <w:rPr>
          <w:rFonts w:ascii="Times New Roman" w:hAnsi="Times New Roman"/>
          <w:b/>
          <w:bCs/>
          <w:color w:val="000000"/>
          <w:spacing w:val="10"/>
          <w:sz w:val="24"/>
          <w:szCs w:val="24"/>
          <w:lang w:val="en-US"/>
        </w:rPr>
        <w:t xml:space="preserve"> </w:t>
      </w:r>
      <w:r w:rsidRPr="002366C4">
        <w:rPr>
          <w:rFonts w:ascii="Times New Roman" w:hAnsi="Times New Roman"/>
          <w:color w:val="000000"/>
          <w:spacing w:val="7"/>
          <w:sz w:val="24"/>
          <w:szCs w:val="24"/>
          <w:lang w:val="en-US"/>
        </w:rPr>
        <w:t xml:space="preserve">using personal experiences as examples. </w:t>
      </w:r>
    </w:p>
    <w:p w:rsidR="00BC6ACA" w:rsidRPr="002366C4" w:rsidRDefault="00BC6ACA" w:rsidP="00BC6ACA">
      <w:pPr>
        <w:spacing w:line="360" w:lineRule="auto"/>
        <w:jc w:val="both"/>
        <w:rPr>
          <w:rFonts w:ascii="Times New Roman" w:hAnsi="Times New Roman"/>
          <w:b/>
          <w:color w:val="000000"/>
          <w:spacing w:val="7"/>
          <w:sz w:val="24"/>
          <w:szCs w:val="24"/>
          <w:lang w:val="en-US"/>
        </w:rPr>
      </w:pPr>
    </w:p>
    <w:p w:rsidR="00BC6ACA" w:rsidRPr="002366C4" w:rsidRDefault="00BC6ACA" w:rsidP="00BC6ACA">
      <w:pPr>
        <w:spacing w:line="360" w:lineRule="auto"/>
        <w:jc w:val="both"/>
        <w:rPr>
          <w:rFonts w:ascii="Times New Roman" w:hAnsi="Times New Roman"/>
          <w:b/>
          <w:color w:val="000000"/>
          <w:spacing w:val="7"/>
          <w:sz w:val="24"/>
          <w:szCs w:val="24"/>
          <w:lang w:val="en-US"/>
        </w:rPr>
      </w:pPr>
      <w:r w:rsidRPr="002366C4">
        <w:rPr>
          <w:rFonts w:ascii="Times New Roman" w:hAnsi="Times New Roman"/>
          <w:b/>
          <w:color w:val="000000"/>
          <w:spacing w:val="7"/>
          <w:sz w:val="24"/>
          <w:szCs w:val="24"/>
          <w:lang w:val="en-US"/>
        </w:rPr>
        <w:t>Teaching Style:</w:t>
      </w:r>
    </w:p>
    <w:p w:rsidR="00BC6ACA" w:rsidRPr="002366C4" w:rsidRDefault="00BC6ACA" w:rsidP="00BC6ACA">
      <w:pPr>
        <w:spacing w:line="360" w:lineRule="auto"/>
        <w:jc w:val="both"/>
        <w:rPr>
          <w:rFonts w:ascii="Times New Roman" w:hAnsi="Times New Roman"/>
          <w:color w:val="000000"/>
          <w:spacing w:val="7"/>
          <w:sz w:val="24"/>
          <w:szCs w:val="24"/>
          <w:lang w:val="en-US"/>
        </w:rPr>
      </w:pPr>
      <w:r w:rsidRPr="002366C4">
        <w:rPr>
          <w:rFonts w:ascii="Times New Roman" w:hAnsi="Times New Roman"/>
          <w:color w:val="000000"/>
          <w:spacing w:val="7"/>
          <w:sz w:val="24"/>
          <w:szCs w:val="24"/>
          <w:lang w:val="en-US"/>
        </w:rPr>
        <w:t>This represents those enduring personal qualities and behaviors that appear in how we conduct our classes. It is both something that defines us, which guides and directs our instructional processes, and that has effect on students and their ability to learn.</w:t>
      </w:r>
    </w:p>
    <w:p w:rsidR="00BC6ACA" w:rsidRPr="002366C4" w:rsidRDefault="00BC6ACA" w:rsidP="00BC6ACA">
      <w:pPr>
        <w:spacing w:line="360" w:lineRule="auto"/>
        <w:jc w:val="both"/>
        <w:rPr>
          <w:rFonts w:ascii="Times New Roman" w:hAnsi="Times New Roman"/>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Strategy:</w:t>
      </w:r>
      <w:r w:rsidRPr="002366C4">
        <w:rPr>
          <w:rStyle w:val="ff12"/>
          <w:rFonts w:ascii="Times New Roman" w:hAnsi="Times New Roman" w:cs="Times New Roman"/>
          <w:color w:val="000000"/>
          <w:spacing w:val="7"/>
          <w:sz w:val="24"/>
          <w:szCs w:val="24"/>
          <w:lang w:val="en-US"/>
        </w:rPr>
        <w:t xml:space="preserve"> </w:t>
      </w:r>
    </w:p>
    <w:p w:rsidR="00BC6ACA" w:rsidRPr="002366C4" w:rsidRDefault="00BC6ACA" w:rsidP="00BC6ACA">
      <w:pPr>
        <w:spacing w:line="360" w:lineRule="auto"/>
        <w:jc w:val="both"/>
        <w:rPr>
          <w:rFonts w:ascii="Times New Roman" w:hAnsi="Times New Roman"/>
          <w:b/>
          <w:bCs/>
          <w:color w:val="000000"/>
          <w:spacing w:val="7"/>
          <w:sz w:val="24"/>
          <w:szCs w:val="24"/>
          <w:lang w:val="en-US"/>
        </w:rPr>
      </w:pPr>
      <w:r w:rsidRPr="002366C4">
        <w:rPr>
          <w:rStyle w:val="ff12"/>
          <w:rFonts w:ascii="Times New Roman" w:hAnsi="Times New Roman" w:cs="Times New Roman"/>
          <w:color w:val="000000"/>
          <w:spacing w:val="7"/>
          <w:sz w:val="24"/>
          <w:szCs w:val="24"/>
          <w:lang w:val="en-US"/>
        </w:rPr>
        <w:t>A carefully devised plan of action to achieve a goal, or the art of</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developing or carrying out such a plan.</w:t>
      </w:r>
    </w:p>
    <w:p w:rsidR="00BC6ACA" w:rsidRPr="002366C4" w:rsidRDefault="00BC6ACA" w:rsidP="00BC6ACA">
      <w:pPr>
        <w:spacing w:line="360" w:lineRule="auto"/>
        <w:jc w:val="both"/>
        <w:rPr>
          <w:rFonts w:ascii="Times New Roman" w:hAnsi="Times New Roman"/>
          <w:b/>
          <w:bCs/>
          <w:color w:val="000000"/>
          <w:spacing w:val="7"/>
          <w:sz w:val="24"/>
          <w:szCs w:val="24"/>
          <w:lang w:val="en-US"/>
        </w:rPr>
      </w:pPr>
    </w:p>
    <w:p w:rsidR="00BC6ACA" w:rsidRPr="002366C4" w:rsidRDefault="00BC6ACA" w:rsidP="00BC6ACA">
      <w:pPr>
        <w:spacing w:line="360" w:lineRule="auto"/>
        <w:jc w:val="both"/>
        <w:rPr>
          <w:rStyle w:val="ff12"/>
          <w:rFonts w:ascii="Times New Roman" w:hAnsi="Times New Roman" w:cs="Times New Roman"/>
          <w:color w:val="000000"/>
          <w:spacing w:val="7"/>
          <w:sz w:val="24"/>
          <w:szCs w:val="24"/>
          <w:lang w:val="en-US"/>
        </w:rPr>
      </w:pPr>
      <w:r w:rsidRPr="002366C4">
        <w:rPr>
          <w:rFonts w:ascii="Times New Roman" w:hAnsi="Times New Roman"/>
          <w:b/>
          <w:bCs/>
          <w:color w:val="000000"/>
          <w:spacing w:val="7"/>
          <w:sz w:val="24"/>
          <w:szCs w:val="24"/>
          <w:lang w:val="en-US"/>
        </w:rPr>
        <w:t>Style:</w:t>
      </w:r>
      <w:r w:rsidRPr="002366C4">
        <w:rPr>
          <w:rStyle w:val="ff12"/>
          <w:rFonts w:ascii="Times New Roman" w:hAnsi="Times New Roman" w:cs="Times New Roman"/>
          <w:color w:val="000000"/>
          <w:spacing w:val="7"/>
          <w:sz w:val="24"/>
          <w:szCs w:val="24"/>
          <w:lang w:val="en-US"/>
        </w:rPr>
        <w:t xml:space="preserve"> </w:t>
      </w:r>
    </w:p>
    <w:p w:rsidR="00BC6ACA" w:rsidRDefault="00BC6ACA" w:rsidP="00BC6ACA">
      <w:pPr>
        <w:spacing w:line="360" w:lineRule="auto"/>
        <w:jc w:val="both"/>
        <w:rPr>
          <w:rFonts w:ascii="Times New Roman" w:hAnsi="Times New Roman"/>
          <w:color w:val="000000"/>
          <w:spacing w:val="7"/>
          <w:sz w:val="24"/>
          <w:szCs w:val="24"/>
          <w:lang w:val="en-US"/>
        </w:rPr>
      </w:pPr>
      <w:r w:rsidRPr="002366C4">
        <w:rPr>
          <w:rStyle w:val="ff12"/>
          <w:rFonts w:ascii="Times New Roman" w:hAnsi="Times New Roman" w:cs="Times New Roman"/>
          <w:color w:val="000000"/>
          <w:spacing w:val="7"/>
          <w:sz w:val="24"/>
          <w:szCs w:val="24"/>
          <w:lang w:val="en-US"/>
        </w:rPr>
        <w:t>A way of doing something, especially a way regarded as expressing a</w:t>
      </w:r>
      <w:r w:rsidRPr="002366C4">
        <w:rPr>
          <w:rFonts w:ascii="Times New Roman" w:hAnsi="Times New Roman"/>
          <w:b/>
          <w:bCs/>
          <w:color w:val="000000"/>
          <w:spacing w:val="7"/>
          <w:sz w:val="24"/>
          <w:szCs w:val="24"/>
          <w:lang w:val="en-US"/>
        </w:rPr>
        <w:t xml:space="preserve"> </w:t>
      </w:r>
      <w:r w:rsidRPr="002366C4">
        <w:rPr>
          <w:rFonts w:ascii="Times New Roman" w:hAnsi="Times New Roman"/>
          <w:color w:val="000000"/>
          <w:spacing w:val="7"/>
          <w:sz w:val="24"/>
          <w:szCs w:val="24"/>
          <w:lang w:val="en-US"/>
        </w:rPr>
        <w:t xml:space="preserve">particular attitude or typifying a particular period. </w:t>
      </w:r>
    </w:p>
    <w:p w:rsidR="00BC6ACA" w:rsidRDefault="00BC6ACA" w:rsidP="00BC6ACA">
      <w:pPr>
        <w:spacing w:line="360" w:lineRule="auto"/>
        <w:jc w:val="both"/>
        <w:rPr>
          <w:rFonts w:ascii="Times New Roman" w:hAnsi="Times New Roman"/>
          <w:color w:val="000000"/>
          <w:spacing w:val="7"/>
          <w:sz w:val="24"/>
          <w:szCs w:val="24"/>
          <w:lang w:val="en-US"/>
        </w:rPr>
      </w:pPr>
    </w:p>
    <w:p w:rsidR="00BC6ACA" w:rsidRDefault="00BC6ACA" w:rsidP="00BC6ACA">
      <w:pPr>
        <w:spacing w:line="360" w:lineRule="auto"/>
        <w:jc w:val="both"/>
        <w:rPr>
          <w:rFonts w:ascii="Times New Roman" w:hAnsi="Times New Roman"/>
          <w:color w:val="000000"/>
          <w:spacing w:val="7"/>
          <w:sz w:val="24"/>
          <w:szCs w:val="24"/>
          <w:lang w:val="en-US"/>
        </w:rPr>
      </w:pPr>
    </w:p>
    <w:p w:rsidR="00BC6ACA" w:rsidRDefault="00BC6ACA" w:rsidP="00BC6ACA">
      <w:pPr>
        <w:spacing w:line="360" w:lineRule="auto"/>
        <w:jc w:val="both"/>
        <w:rPr>
          <w:rFonts w:ascii="Times New Roman" w:hAnsi="Times New Roman"/>
          <w:color w:val="000000"/>
          <w:spacing w:val="7"/>
          <w:sz w:val="24"/>
          <w:szCs w:val="24"/>
          <w:lang w:val="en-US"/>
        </w:rPr>
      </w:pPr>
    </w:p>
    <w:p w:rsidR="00BC6ACA" w:rsidRDefault="00BC6ACA" w:rsidP="00BC6ACA">
      <w:pPr>
        <w:spacing w:line="360" w:lineRule="auto"/>
        <w:jc w:val="both"/>
        <w:rPr>
          <w:rFonts w:ascii="Times New Roman" w:hAnsi="Times New Roman"/>
          <w:color w:val="000000"/>
          <w:spacing w:val="7"/>
          <w:sz w:val="24"/>
          <w:szCs w:val="24"/>
          <w:lang w:val="en-US"/>
        </w:rPr>
      </w:pPr>
    </w:p>
    <w:p w:rsidR="00BC6ACA" w:rsidRDefault="00BC6ACA" w:rsidP="00BC6ACA">
      <w:pPr>
        <w:spacing w:line="360" w:lineRule="auto"/>
        <w:jc w:val="both"/>
        <w:rPr>
          <w:rFonts w:ascii="Times New Roman" w:hAnsi="Times New Roman"/>
          <w:color w:val="000000"/>
          <w:spacing w:val="7"/>
          <w:sz w:val="24"/>
          <w:szCs w:val="24"/>
          <w:lang w:val="en-US"/>
        </w:rPr>
      </w:pPr>
    </w:p>
    <w:p w:rsidR="00BC6ACA" w:rsidRDefault="00BC6ACA" w:rsidP="00BC6ACA">
      <w:pPr>
        <w:spacing w:line="360" w:lineRule="auto"/>
        <w:jc w:val="both"/>
        <w:rPr>
          <w:rFonts w:ascii="Times New Roman" w:hAnsi="Times New Roman"/>
          <w:color w:val="000000"/>
          <w:spacing w:val="7"/>
          <w:sz w:val="24"/>
          <w:szCs w:val="24"/>
          <w:lang w:val="en-US"/>
        </w:rPr>
      </w:pPr>
    </w:p>
    <w:p w:rsidR="00BC6ACA" w:rsidRDefault="00BC6ACA" w:rsidP="00BC6ACA">
      <w:pPr>
        <w:spacing w:line="360" w:lineRule="auto"/>
        <w:jc w:val="both"/>
        <w:rPr>
          <w:rFonts w:ascii="Times New Roman" w:hAnsi="Times New Roman"/>
          <w:b/>
          <w:sz w:val="24"/>
          <w:szCs w:val="24"/>
          <w:lang w:val="en-US"/>
        </w:rPr>
      </w:pPr>
      <w:r>
        <w:rPr>
          <w:rFonts w:ascii="Times New Roman" w:hAnsi="Times New Roman"/>
          <w:b/>
          <w:sz w:val="24"/>
          <w:szCs w:val="24"/>
          <w:lang w:val="en-US"/>
        </w:rPr>
        <w:lastRenderedPageBreak/>
        <w:t>Appendix “B”</w:t>
      </w:r>
    </w:p>
    <w:p w:rsidR="00BC6ACA" w:rsidRPr="002366C4" w:rsidRDefault="00BC6ACA" w:rsidP="00BC6ACA">
      <w:pPr>
        <w:jc w:val="center"/>
        <w:rPr>
          <w:b/>
          <w:sz w:val="28"/>
          <w:szCs w:val="28"/>
          <w:lang w:val="en-US"/>
        </w:rPr>
      </w:pPr>
      <w:r w:rsidRPr="002366C4">
        <w:rPr>
          <w:b/>
          <w:sz w:val="28"/>
          <w:szCs w:val="28"/>
          <w:lang w:val="en-US"/>
        </w:rPr>
        <w:t xml:space="preserve">TEACHER’S SURVEY </w:t>
      </w:r>
      <w:r>
        <w:rPr>
          <w:b/>
          <w:sz w:val="28"/>
          <w:szCs w:val="28"/>
          <w:lang w:val="en-US"/>
        </w:rPr>
        <w:t xml:space="preserve">ABOUT </w:t>
      </w:r>
      <w:r w:rsidRPr="002366C4">
        <w:rPr>
          <w:b/>
          <w:sz w:val="28"/>
          <w:szCs w:val="28"/>
          <w:lang w:val="en-US"/>
        </w:rPr>
        <w:t>TEACHING STYLES.</w:t>
      </w:r>
    </w:p>
    <w:p w:rsidR="00BC6ACA" w:rsidRPr="002366C4" w:rsidRDefault="00BC6ACA" w:rsidP="00BC6ACA">
      <w:pPr>
        <w:rPr>
          <w:b/>
          <w:sz w:val="24"/>
          <w:szCs w:val="24"/>
          <w:lang w:val="en-US"/>
        </w:rPr>
      </w:pPr>
    </w:p>
    <w:p w:rsidR="00BC6ACA" w:rsidRPr="002366C4" w:rsidRDefault="00BC6ACA" w:rsidP="00BC6ACA">
      <w:pPr>
        <w:rPr>
          <w:sz w:val="24"/>
          <w:szCs w:val="24"/>
          <w:u w:val="single"/>
          <w:lang w:val="en-US"/>
        </w:rPr>
      </w:pPr>
      <w:r w:rsidRPr="002366C4">
        <w:rPr>
          <w:b/>
          <w:sz w:val="24"/>
          <w:szCs w:val="24"/>
          <w:lang w:val="en-US"/>
        </w:rPr>
        <w:t>OBJECTIVE:</w:t>
      </w:r>
      <w:r w:rsidRPr="002366C4">
        <w:rPr>
          <w:sz w:val="24"/>
          <w:szCs w:val="24"/>
          <w:lang w:val="en-US"/>
        </w:rPr>
        <w:t xml:space="preserve"> </w:t>
      </w:r>
      <w:r w:rsidRPr="002366C4">
        <w:rPr>
          <w:sz w:val="24"/>
          <w:szCs w:val="24"/>
          <w:u w:val="single"/>
          <w:lang w:val="en-US"/>
        </w:rPr>
        <w:t>To find out reliable information about teachers styles in the Foreign Language Department.</w:t>
      </w:r>
    </w:p>
    <w:p w:rsidR="00BC6ACA" w:rsidRPr="002366C4" w:rsidRDefault="00BC6ACA" w:rsidP="00BC6ACA">
      <w:pPr>
        <w:rPr>
          <w:sz w:val="24"/>
          <w:szCs w:val="24"/>
          <w:lang w:val="en-US"/>
        </w:rPr>
      </w:pPr>
    </w:p>
    <w:p w:rsidR="00BC6ACA" w:rsidRPr="002366C4" w:rsidRDefault="00BC6ACA" w:rsidP="00BC6ACA">
      <w:pPr>
        <w:rPr>
          <w:sz w:val="24"/>
          <w:szCs w:val="24"/>
          <w:lang w:val="en-US"/>
        </w:rPr>
      </w:pPr>
      <w:r w:rsidRPr="002366C4">
        <w:rPr>
          <w:b/>
          <w:sz w:val="24"/>
          <w:szCs w:val="24"/>
          <w:lang w:val="en-US"/>
        </w:rPr>
        <w:t>INSTRUCTIONS:</w:t>
      </w:r>
      <w:r w:rsidRPr="002366C4">
        <w:rPr>
          <w:sz w:val="24"/>
          <w:szCs w:val="24"/>
          <w:lang w:val="en-US"/>
        </w:rPr>
        <w:t xml:space="preserve"> </w:t>
      </w:r>
      <w:r w:rsidRPr="002366C4">
        <w:rPr>
          <w:sz w:val="24"/>
          <w:szCs w:val="24"/>
          <w:u w:val="single"/>
          <w:lang w:val="en-US"/>
        </w:rPr>
        <w:t>Respond to the statements below by using the following rating scale:</w:t>
      </w:r>
    </w:p>
    <w:p w:rsidR="00BC6ACA" w:rsidRPr="002366C4" w:rsidRDefault="00BC6ACA" w:rsidP="00BC6ACA">
      <w:pPr>
        <w:pStyle w:val="Prrafodelista"/>
        <w:ind w:left="405"/>
        <w:rPr>
          <w:sz w:val="24"/>
          <w:szCs w:val="24"/>
          <w:lang w:val="en-US"/>
        </w:rPr>
      </w:pPr>
      <w:r w:rsidRPr="002366C4">
        <w:rPr>
          <w:b/>
          <w:sz w:val="24"/>
          <w:szCs w:val="24"/>
          <w:lang w:val="en-US"/>
        </w:rPr>
        <w:t>1.</w:t>
      </w:r>
      <w:r w:rsidRPr="002366C4">
        <w:rPr>
          <w:sz w:val="24"/>
          <w:szCs w:val="24"/>
          <w:lang w:val="en-US"/>
        </w:rPr>
        <w:t xml:space="preserve"> Strongly disagree</w:t>
      </w:r>
      <w:r w:rsidRPr="002366C4">
        <w:rPr>
          <w:sz w:val="24"/>
          <w:szCs w:val="24"/>
          <w:lang w:val="en-US"/>
        </w:rPr>
        <w:softHyphen/>
        <w:t xml:space="preserve">.  </w:t>
      </w:r>
      <w:r w:rsidRPr="002366C4">
        <w:rPr>
          <w:b/>
          <w:sz w:val="24"/>
          <w:szCs w:val="24"/>
          <w:lang w:val="en-US"/>
        </w:rPr>
        <w:t>2.</w:t>
      </w:r>
      <w:r w:rsidRPr="002366C4">
        <w:rPr>
          <w:sz w:val="24"/>
          <w:szCs w:val="24"/>
          <w:lang w:val="en-US"/>
        </w:rPr>
        <w:t xml:space="preserve"> Moderately disagree.  </w:t>
      </w:r>
      <w:r w:rsidRPr="002366C4">
        <w:rPr>
          <w:b/>
          <w:sz w:val="24"/>
          <w:szCs w:val="24"/>
          <w:lang w:val="en-US"/>
        </w:rPr>
        <w:t>3.</w:t>
      </w:r>
      <w:r w:rsidRPr="002366C4">
        <w:rPr>
          <w:sz w:val="24"/>
          <w:szCs w:val="24"/>
          <w:lang w:val="en-US"/>
        </w:rPr>
        <w:t xml:space="preserve"> Undecided.  </w:t>
      </w:r>
      <w:r w:rsidRPr="002366C4">
        <w:rPr>
          <w:b/>
          <w:sz w:val="24"/>
          <w:szCs w:val="24"/>
          <w:lang w:val="en-US"/>
        </w:rPr>
        <w:t>4.</w:t>
      </w:r>
      <w:r w:rsidRPr="002366C4">
        <w:rPr>
          <w:sz w:val="24"/>
          <w:szCs w:val="24"/>
          <w:lang w:val="en-US"/>
        </w:rPr>
        <w:t xml:space="preserve"> Moderately agree. </w:t>
      </w:r>
      <w:r w:rsidRPr="002366C4">
        <w:rPr>
          <w:b/>
          <w:sz w:val="24"/>
          <w:szCs w:val="24"/>
          <w:lang w:val="en-US"/>
        </w:rPr>
        <w:t>5.</w:t>
      </w:r>
      <w:r w:rsidRPr="002366C4">
        <w:rPr>
          <w:sz w:val="24"/>
          <w:szCs w:val="24"/>
          <w:lang w:val="en-US"/>
        </w:rPr>
        <w:t xml:space="preserve"> Strongly agree.</w:t>
      </w:r>
    </w:p>
    <w:p w:rsidR="00BC6ACA" w:rsidRPr="002366C4" w:rsidRDefault="00BC6ACA" w:rsidP="00BC6ACA">
      <w:pPr>
        <w:pStyle w:val="Prrafodelista"/>
        <w:ind w:left="405"/>
        <w:rPr>
          <w:sz w:val="24"/>
          <w:szCs w:val="24"/>
          <w:lang w:val="en-US"/>
        </w:rPr>
      </w:pPr>
    </w:p>
    <w:p w:rsidR="00BC6ACA" w:rsidRPr="002366C4" w:rsidRDefault="00BC6ACA" w:rsidP="00BC6ACA">
      <w:pPr>
        <w:rPr>
          <w:b/>
          <w:sz w:val="24"/>
          <w:szCs w:val="24"/>
          <w:lang w:val="en-US"/>
        </w:rPr>
      </w:pPr>
      <w:r w:rsidRPr="002366C4">
        <w:rPr>
          <w:b/>
          <w:sz w:val="24"/>
          <w:szCs w:val="24"/>
          <w:lang w:val="en-US"/>
        </w:rPr>
        <w:t>FORMAL  AUTHORITY.</w:t>
      </w:r>
    </w:p>
    <w:p w:rsidR="00BC6ACA" w:rsidRPr="002366C4" w:rsidRDefault="00BC6ACA" w:rsidP="00BC6ACA">
      <w:pPr>
        <w:rPr>
          <w:sz w:val="24"/>
          <w:szCs w:val="24"/>
          <w:lang w:val="en-US"/>
        </w:rPr>
      </w:pPr>
      <w:r w:rsidRPr="002366C4">
        <w:rPr>
          <w:sz w:val="24"/>
          <w:szCs w:val="24"/>
          <w:lang w:val="en-US"/>
        </w:rPr>
        <w:t>1. I TYPICALLY SHOW STUDENTS HOW AND WHAT TO DO IN ORDER TO MASTER COURSE CONTENT</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2. I PROVIDED VERY CLEAR GUIDELINES FOR HOW I WANT EACH OF THE CLASS SESSIONS.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3. THIS COURSE HAS VERY SPECIFIC GOALS AND OBJECTIVES THAT I WANT TO ACCOMPLISH.</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p>
    <w:p w:rsidR="00BC6ACA" w:rsidRPr="002366C4" w:rsidRDefault="00BC6ACA" w:rsidP="00BC6ACA">
      <w:pPr>
        <w:rPr>
          <w:b/>
          <w:sz w:val="24"/>
          <w:szCs w:val="24"/>
          <w:lang w:val="en-US"/>
        </w:rPr>
      </w:pPr>
      <w:r w:rsidRPr="002366C4">
        <w:rPr>
          <w:b/>
          <w:sz w:val="24"/>
          <w:szCs w:val="24"/>
          <w:lang w:val="en-US"/>
        </w:rPr>
        <w:t>PERSONAL  MODEL.</w:t>
      </w:r>
    </w:p>
    <w:p w:rsidR="00BC6ACA" w:rsidRPr="002366C4" w:rsidRDefault="00BC6ACA" w:rsidP="00BC6ACA">
      <w:pPr>
        <w:rPr>
          <w:sz w:val="24"/>
          <w:szCs w:val="24"/>
          <w:lang w:val="en-US"/>
        </w:rPr>
      </w:pPr>
      <w:r w:rsidRPr="002366C4">
        <w:rPr>
          <w:sz w:val="24"/>
          <w:szCs w:val="24"/>
          <w:lang w:val="en-US"/>
        </w:rPr>
        <w:t>1. WHAT I SAY AND DO, MODELS APPROPIATE WAYS FOR STUDENTS TO THINK ABOUT ISSUES IN THE CONTENT.</w:t>
      </w:r>
    </w:p>
    <w:p w:rsidR="00BC6ACA"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Default="00BC6ACA" w:rsidP="00BC6ACA">
      <w:pPr>
        <w:rPr>
          <w:sz w:val="24"/>
          <w:szCs w:val="24"/>
          <w:lang w:val="en-US"/>
        </w:rPr>
      </w:pPr>
    </w:p>
    <w:p w:rsidR="00BC6ACA" w:rsidRPr="002366C4" w:rsidRDefault="00BC6ACA" w:rsidP="00BC6ACA">
      <w:pPr>
        <w:rPr>
          <w:sz w:val="24"/>
          <w:szCs w:val="24"/>
          <w:lang w:val="en-US"/>
        </w:rPr>
      </w:pPr>
    </w:p>
    <w:p w:rsidR="00BC6ACA" w:rsidRPr="002366C4" w:rsidRDefault="00BC6ACA" w:rsidP="00BC6ACA">
      <w:pPr>
        <w:rPr>
          <w:sz w:val="24"/>
          <w:szCs w:val="24"/>
          <w:lang w:val="en-US"/>
        </w:rPr>
      </w:pPr>
      <w:r w:rsidRPr="002366C4">
        <w:rPr>
          <w:sz w:val="24"/>
          <w:szCs w:val="24"/>
          <w:lang w:val="en-US"/>
        </w:rPr>
        <w:lastRenderedPageBreak/>
        <w:t>2. IT IS MY RESPONSIBILITY TO DEFINE WHAT STUDENTS MUST LEARN AND HOW THEY SHOULD LEARN IT.</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 xml:space="preserve"> </w:t>
      </w:r>
    </w:p>
    <w:p w:rsidR="00BC6ACA" w:rsidRPr="002366C4" w:rsidRDefault="00BC6ACA" w:rsidP="00BC6ACA">
      <w:pPr>
        <w:rPr>
          <w:sz w:val="24"/>
          <w:szCs w:val="24"/>
          <w:lang w:val="en-US"/>
        </w:rPr>
      </w:pPr>
      <w:r w:rsidRPr="002366C4">
        <w:rPr>
          <w:sz w:val="24"/>
          <w:szCs w:val="24"/>
          <w:lang w:val="en-US"/>
        </w:rPr>
        <w:t>3. EVENTUALLY, MANY STUDENTS BEGIN TO THINK LIKE ME ABOUT COURSE CONTENT.</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p>
    <w:p w:rsidR="00BC6ACA" w:rsidRPr="002366C4" w:rsidRDefault="00BC6ACA" w:rsidP="00BC6ACA">
      <w:pPr>
        <w:rPr>
          <w:b/>
          <w:sz w:val="24"/>
          <w:szCs w:val="24"/>
          <w:lang w:val="en-US"/>
        </w:rPr>
      </w:pPr>
      <w:r w:rsidRPr="002366C4">
        <w:rPr>
          <w:b/>
          <w:sz w:val="24"/>
          <w:szCs w:val="24"/>
          <w:lang w:val="en-US"/>
        </w:rPr>
        <w:t>FACILITATOR.</w:t>
      </w:r>
    </w:p>
    <w:p w:rsidR="00BC6ACA" w:rsidRPr="002366C4" w:rsidRDefault="00BC6ACA" w:rsidP="00BC6ACA">
      <w:pPr>
        <w:rPr>
          <w:sz w:val="24"/>
          <w:szCs w:val="24"/>
          <w:lang w:val="en-US"/>
        </w:rPr>
      </w:pPr>
      <w:r w:rsidRPr="002366C4">
        <w:rPr>
          <w:sz w:val="24"/>
          <w:szCs w:val="24"/>
          <w:lang w:val="en-US"/>
        </w:rPr>
        <w:t>1. ACTIVITIES IN THIS CLASS ENCOURAGE STUDENTS TO DEVELOP THEIR OWN IDEAS ABOUT CONTENT ISSUES.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2. I GUIDE STUDENTS’ WORK IN COURSE PROJECTS BY ASKING QUESTIONS ,EXPLORING OPTIONS , AND SUGGESTING ALTERNATIVE WAYS TO DO THINGS.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3. COURSE ACTIVITIES ENCOURAGE STUDENTS TO TAKE INITIATIVE AND RESPONSIBILITY FOR THEIR LEARNING.</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p>
    <w:p w:rsidR="00BC6ACA" w:rsidRPr="002366C4" w:rsidRDefault="00BC6ACA" w:rsidP="00BC6ACA">
      <w:pPr>
        <w:rPr>
          <w:b/>
          <w:sz w:val="24"/>
          <w:szCs w:val="24"/>
          <w:lang w:val="en-US"/>
        </w:rPr>
      </w:pPr>
      <w:r w:rsidRPr="002366C4">
        <w:rPr>
          <w:b/>
          <w:sz w:val="24"/>
          <w:szCs w:val="24"/>
          <w:lang w:val="en-US"/>
        </w:rPr>
        <w:t>DELEGATOR.</w:t>
      </w:r>
    </w:p>
    <w:p w:rsidR="00BC6ACA" w:rsidRPr="002366C4" w:rsidRDefault="00BC6ACA" w:rsidP="00BC6ACA">
      <w:pPr>
        <w:rPr>
          <w:sz w:val="24"/>
          <w:szCs w:val="24"/>
          <w:lang w:val="en-US"/>
        </w:rPr>
      </w:pPr>
      <w:r w:rsidRPr="002366C4">
        <w:rPr>
          <w:sz w:val="24"/>
          <w:szCs w:val="24"/>
          <w:lang w:val="en-US"/>
        </w:rPr>
        <w:t>1. SPEND TIME CONSULTING WITH STUDENTS ON HOW TO IMPROVE THEIR WORK ON INDIVIDUAL OR GROUP PRJECTS.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2. SMALL GROUP DISCUSSIONS ARE EMPLOYED TO HELP STUDENTS DEVELOP THEIR ABILITY TO THINK CRITICALLY.</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3. I ASSUME THE ROLE OF A RESOURCE PERSON WHO IS AVAILABLE TOSTUDENTS THEY NEED HELP.</w:t>
      </w:r>
    </w:p>
    <w:p w:rsidR="00BC6ACA" w:rsidRPr="002366C4" w:rsidRDefault="00BC6ACA" w:rsidP="00BC6ACA">
      <w:pPr>
        <w:rPr>
          <w:sz w:val="24"/>
          <w:szCs w:val="24"/>
          <w:lang w:val="en-US"/>
        </w:rPr>
      </w:pPr>
      <w:r w:rsidRPr="002366C4">
        <w:rPr>
          <w:sz w:val="24"/>
          <w:szCs w:val="24"/>
          <w:lang w:val="en-US"/>
        </w:rPr>
        <w:lastRenderedPageBreak/>
        <w:t xml:space="preserve">1.___________    2.___________    3.___________    4. ___________    5. ___________   </w:t>
      </w:r>
    </w:p>
    <w:p w:rsidR="00BC6ACA" w:rsidRPr="002366C4" w:rsidRDefault="00BC6ACA" w:rsidP="00BC6ACA">
      <w:pPr>
        <w:rPr>
          <w:sz w:val="24"/>
          <w:szCs w:val="24"/>
          <w:lang w:val="en-US"/>
        </w:rPr>
      </w:pPr>
    </w:p>
    <w:p w:rsidR="00BC6ACA" w:rsidRPr="002366C4" w:rsidRDefault="00BC6ACA" w:rsidP="00BC6ACA">
      <w:pPr>
        <w:rPr>
          <w:sz w:val="24"/>
          <w:szCs w:val="24"/>
          <w:lang w:val="en-US"/>
        </w:rPr>
      </w:pPr>
    </w:p>
    <w:p w:rsidR="00BC6ACA" w:rsidRPr="002366C4" w:rsidRDefault="00BC6ACA" w:rsidP="00BC6ACA">
      <w:pPr>
        <w:rPr>
          <w:b/>
          <w:sz w:val="24"/>
          <w:szCs w:val="24"/>
          <w:lang w:val="en-US"/>
        </w:rPr>
      </w:pPr>
      <w:r w:rsidRPr="002366C4">
        <w:rPr>
          <w:b/>
          <w:sz w:val="24"/>
          <w:szCs w:val="24"/>
          <w:lang w:val="en-US"/>
        </w:rPr>
        <w:t>PERMISSIVE.</w:t>
      </w:r>
    </w:p>
    <w:p w:rsidR="00BC6ACA" w:rsidRPr="002366C4" w:rsidRDefault="00BC6ACA" w:rsidP="00BC6ACA">
      <w:pPr>
        <w:rPr>
          <w:sz w:val="24"/>
          <w:szCs w:val="24"/>
          <w:lang w:val="en-US"/>
        </w:rPr>
      </w:pPr>
      <w:r w:rsidRPr="002366C4">
        <w:rPr>
          <w:sz w:val="24"/>
          <w:szCs w:val="24"/>
          <w:lang w:val="en-US"/>
        </w:rPr>
        <w:t>1. I SOLICIT STUDENTS ADVICE ABOUT HOW AND WHAT TO TEACH IN THIS COURSE.</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2. STUDENTS SET THEIR OWN PACE FOR COMPLETING INDEPENDENT AND /OR GROUP PROJECTS.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3. MY APPROACH TO TEACHING IS SIMILAR A MANAGER OF A WORK GROUP WHO DELEGATES TASKS AND RESPONSALILITY TO SUBORDINATES.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p>
    <w:p w:rsidR="00BC6ACA" w:rsidRPr="002366C4" w:rsidRDefault="00BC6ACA" w:rsidP="00BC6ACA">
      <w:pPr>
        <w:rPr>
          <w:b/>
          <w:sz w:val="24"/>
          <w:szCs w:val="24"/>
          <w:lang w:val="en-US"/>
        </w:rPr>
      </w:pPr>
      <w:r w:rsidRPr="002366C4">
        <w:rPr>
          <w:b/>
          <w:sz w:val="24"/>
          <w:szCs w:val="24"/>
          <w:lang w:val="en-US"/>
        </w:rPr>
        <w:t>DETACHED.</w:t>
      </w:r>
    </w:p>
    <w:p w:rsidR="00BC6ACA" w:rsidRPr="002366C4" w:rsidRDefault="00BC6ACA" w:rsidP="00BC6ACA">
      <w:pPr>
        <w:rPr>
          <w:sz w:val="24"/>
          <w:szCs w:val="24"/>
          <w:lang w:val="en-US"/>
        </w:rPr>
      </w:pPr>
      <w:r w:rsidRPr="002366C4">
        <w:rPr>
          <w:sz w:val="24"/>
          <w:szCs w:val="24"/>
          <w:lang w:val="en-US"/>
        </w:rPr>
        <w:t>1. FACTS, CONCEPTS, AND PRINCIPLES ARE THE MOST IMPORTANT THINGS THAT STUDENTS SHOULD ACQUIRE.</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2. I GIVE STUDENTS NEGATIVE FEEDBACK WHEN THEIR PERFORMANCE IS UNSATISFACTORY.</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r w:rsidRPr="002366C4">
        <w:rPr>
          <w:sz w:val="24"/>
          <w:szCs w:val="24"/>
          <w:lang w:val="en-US"/>
        </w:rPr>
        <w:t>3. MY EXPERTISE IS TYPICALLY USED TO RESOLVE DISAGREEMENT S ABOUT CONTENT ISSUES.</w:t>
      </w:r>
    </w:p>
    <w:p w:rsidR="00BC6ACA" w:rsidRPr="002366C4" w:rsidRDefault="00BC6ACA" w:rsidP="00BC6ACA">
      <w:pPr>
        <w:rPr>
          <w:sz w:val="24"/>
          <w:szCs w:val="24"/>
          <w:lang w:val="en-US"/>
        </w:rPr>
      </w:pPr>
      <w:r w:rsidRPr="002366C4">
        <w:rPr>
          <w:sz w:val="24"/>
          <w:szCs w:val="24"/>
          <w:lang w:val="en-US"/>
        </w:rPr>
        <w:t xml:space="preserve">1.___________    2.___________    3.___________    4. ___________    5. ___________   </w:t>
      </w:r>
    </w:p>
    <w:p w:rsidR="00BC6ACA" w:rsidRPr="002366C4" w:rsidRDefault="00BC6ACA" w:rsidP="00BC6ACA">
      <w:pPr>
        <w:rPr>
          <w:sz w:val="24"/>
          <w:szCs w:val="24"/>
          <w:lang w:val="en-US"/>
        </w:rPr>
      </w:pPr>
    </w:p>
    <w:p w:rsidR="00BC6ACA" w:rsidRPr="002D74A3" w:rsidRDefault="00BC6ACA" w:rsidP="00BC6ACA">
      <w:pPr>
        <w:jc w:val="center"/>
        <w:rPr>
          <w:b/>
          <w:sz w:val="24"/>
          <w:szCs w:val="24"/>
          <w:lang w:val="en-US"/>
        </w:rPr>
      </w:pPr>
      <w:r w:rsidRPr="002366C4">
        <w:rPr>
          <w:b/>
          <w:sz w:val="24"/>
          <w:szCs w:val="24"/>
          <w:lang w:val="en-US"/>
        </w:rPr>
        <w:t>Thanks for your cooperation, have a nice day.</w:t>
      </w:r>
    </w:p>
    <w:p w:rsidR="00BC6ACA" w:rsidRPr="00BC6ACA" w:rsidRDefault="00BC6ACA" w:rsidP="00FD5AB7">
      <w:pPr>
        <w:jc w:val="right"/>
        <w:rPr>
          <w:rFonts w:ascii="Times New Roman" w:hAnsi="Times New Roman" w:cs="Times New Roman"/>
          <w:caps/>
          <w:sz w:val="24"/>
          <w:szCs w:val="24"/>
          <w:lang w:val="en-US"/>
        </w:rPr>
      </w:pPr>
    </w:p>
    <w:sectPr w:rsidR="00BC6ACA" w:rsidRPr="00BC6ACA" w:rsidSect="00BC6ACA">
      <w:headerReference w:type="default" r:id="rId72"/>
      <w:footerReference w:type="default" r:id="rId73"/>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6C7" w:rsidRDefault="002656C7" w:rsidP="00BC6ACA">
      <w:pPr>
        <w:spacing w:after="0" w:line="240" w:lineRule="auto"/>
      </w:pPr>
      <w:r>
        <w:separator/>
      </w:r>
    </w:p>
  </w:endnote>
  <w:endnote w:type="continuationSeparator" w:id="1">
    <w:p w:rsidR="002656C7" w:rsidRDefault="002656C7" w:rsidP="00BC6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0069"/>
      <w:docPartObj>
        <w:docPartGallery w:val="Page Numbers (Bottom of Page)"/>
        <w:docPartUnique/>
      </w:docPartObj>
    </w:sdtPr>
    <w:sdtContent>
      <w:p w:rsidR="00BC6ACA" w:rsidRDefault="002348B3">
        <w:pPr>
          <w:pStyle w:val="Piedepgina"/>
          <w:jc w:val="right"/>
        </w:pPr>
        <w:fldSimple w:instr=" PAGE   \* MERGEFORMAT ">
          <w:r w:rsidR="00F75913">
            <w:rPr>
              <w:noProof/>
            </w:rPr>
            <w:t>iii</w:t>
          </w:r>
        </w:fldSimple>
      </w:p>
    </w:sdtContent>
  </w:sdt>
  <w:p w:rsidR="00BC6ACA" w:rsidRDefault="00BC6AC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CA" w:rsidRDefault="002348B3">
    <w:pPr>
      <w:pStyle w:val="Piedepgina"/>
      <w:jc w:val="right"/>
    </w:pPr>
    <w:fldSimple w:instr=" PAGE   \* MERGEFORMAT ">
      <w:r w:rsidR="005B0DCE">
        <w:rPr>
          <w:noProof/>
        </w:rPr>
        <w:t>1</w:t>
      </w:r>
    </w:fldSimple>
  </w:p>
  <w:p w:rsidR="00BC6ACA" w:rsidRDefault="00BC6A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6C7" w:rsidRDefault="002656C7" w:rsidP="00BC6ACA">
      <w:pPr>
        <w:spacing w:after="0" w:line="240" w:lineRule="auto"/>
      </w:pPr>
      <w:r>
        <w:separator/>
      </w:r>
    </w:p>
  </w:footnote>
  <w:footnote w:type="continuationSeparator" w:id="1">
    <w:p w:rsidR="002656C7" w:rsidRDefault="002656C7" w:rsidP="00BC6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CA" w:rsidRDefault="00BC6AC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CA" w:rsidRDefault="00BC6AC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162"/>
    <w:multiLevelType w:val="hybridMultilevel"/>
    <w:tmpl w:val="79B466B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C6A7227"/>
    <w:multiLevelType w:val="hybridMultilevel"/>
    <w:tmpl w:val="28BAB2B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15006594"/>
    <w:multiLevelType w:val="hybridMultilevel"/>
    <w:tmpl w:val="3F2AA7A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1B42577D"/>
    <w:multiLevelType w:val="hybridMultilevel"/>
    <w:tmpl w:val="E7E4BF3E"/>
    <w:lvl w:ilvl="0" w:tplc="FBBABB2A">
      <w:start w:val="1"/>
      <w:numFmt w:val="decimal"/>
      <w:lvlText w:val="%1."/>
      <w:lvlJc w:val="left"/>
      <w:pPr>
        <w:ind w:left="1080" w:hanging="360"/>
      </w:pPr>
      <w:rPr>
        <w:rFonts w:cs="Times New Roman"/>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abstractNum w:abstractNumId="4">
    <w:nsid w:val="1FA062CD"/>
    <w:multiLevelType w:val="hybridMultilevel"/>
    <w:tmpl w:val="5AEEAEE4"/>
    <w:lvl w:ilvl="0" w:tplc="440A000F">
      <w:start w:val="1"/>
      <w:numFmt w:val="decimal"/>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5">
    <w:nsid w:val="295311DA"/>
    <w:multiLevelType w:val="hybridMultilevel"/>
    <w:tmpl w:val="79B466B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2AB63A0E"/>
    <w:multiLevelType w:val="hybridMultilevel"/>
    <w:tmpl w:val="14AA1158"/>
    <w:lvl w:ilvl="0" w:tplc="1EE8F664">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D2A6B46"/>
    <w:multiLevelType w:val="hybridMultilevel"/>
    <w:tmpl w:val="28BAB2B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nsid w:val="618F7C88"/>
    <w:multiLevelType w:val="hybridMultilevel"/>
    <w:tmpl w:val="5588C7D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nsid w:val="64B00F2A"/>
    <w:multiLevelType w:val="hybridMultilevel"/>
    <w:tmpl w:val="67E6682A"/>
    <w:lvl w:ilvl="0" w:tplc="A06A94AC">
      <w:start w:val="1"/>
      <w:numFmt w:val="decimal"/>
      <w:lvlText w:val="%1."/>
      <w:lvlJc w:val="left"/>
      <w:pPr>
        <w:ind w:left="1080" w:hanging="360"/>
      </w:pPr>
      <w:rPr>
        <w:rFonts w:cs="Times New Roman"/>
        <w:i w:val="0"/>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num w:numId="1">
    <w:abstractNumId w:val="8"/>
  </w:num>
  <w:num w:numId="2">
    <w:abstractNumId w:val="0"/>
  </w:num>
  <w:num w:numId="3">
    <w:abstractNumId w:val="5"/>
  </w:num>
  <w:num w:numId="4">
    <w:abstractNumId w:val="4"/>
  </w:num>
  <w:num w:numId="5">
    <w:abstractNumId w:val="7"/>
  </w:num>
  <w:num w:numId="6">
    <w:abstractNumId w:val="1"/>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425"/>
  <w:characterSpacingControl w:val="doNotCompress"/>
  <w:footnotePr>
    <w:footnote w:id="0"/>
    <w:footnote w:id="1"/>
  </w:footnotePr>
  <w:endnotePr>
    <w:endnote w:id="0"/>
    <w:endnote w:id="1"/>
  </w:endnotePr>
  <w:compat/>
  <w:rsids>
    <w:rsidRoot w:val="004D4304"/>
    <w:rsid w:val="000954D4"/>
    <w:rsid w:val="00097A5D"/>
    <w:rsid w:val="000C4EB0"/>
    <w:rsid w:val="0012505A"/>
    <w:rsid w:val="0015542E"/>
    <w:rsid w:val="002074A2"/>
    <w:rsid w:val="002348B3"/>
    <w:rsid w:val="002656C7"/>
    <w:rsid w:val="003C24FD"/>
    <w:rsid w:val="004C657D"/>
    <w:rsid w:val="004D4304"/>
    <w:rsid w:val="004F454B"/>
    <w:rsid w:val="00516F98"/>
    <w:rsid w:val="00542120"/>
    <w:rsid w:val="005A40D8"/>
    <w:rsid w:val="005B0DCE"/>
    <w:rsid w:val="00654098"/>
    <w:rsid w:val="00682A32"/>
    <w:rsid w:val="00737EE5"/>
    <w:rsid w:val="0078654D"/>
    <w:rsid w:val="007E7F4B"/>
    <w:rsid w:val="00931069"/>
    <w:rsid w:val="009678FB"/>
    <w:rsid w:val="009C3C9A"/>
    <w:rsid w:val="009E6CCD"/>
    <w:rsid w:val="00A15AA7"/>
    <w:rsid w:val="00A51E07"/>
    <w:rsid w:val="00B14E31"/>
    <w:rsid w:val="00B471C5"/>
    <w:rsid w:val="00B47A46"/>
    <w:rsid w:val="00B91AE9"/>
    <w:rsid w:val="00BC6ACA"/>
    <w:rsid w:val="00CB7EB1"/>
    <w:rsid w:val="00CD0144"/>
    <w:rsid w:val="00DD15D7"/>
    <w:rsid w:val="00DF75B7"/>
    <w:rsid w:val="00F05D89"/>
    <w:rsid w:val="00F458FC"/>
    <w:rsid w:val="00F75913"/>
    <w:rsid w:val="00F911F0"/>
    <w:rsid w:val="00FD5A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304"/>
    <w:rPr>
      <w:rFonts w:eastAsiaTheme="minorEastAsia"/>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4D4304"/>
    <w:pPr>
      <w:suppressAutoHyphens/>
    </w:pPr>
    <w:rPr>
      <w:rFonts w:ascii="Calibri" w:eastAsia="Calibri" w:hAnsi="Calibri" w:cs="Courier New"/>
      <w:b/>
      <w:lang w:val="en-US"/>
    </w:rPr>
  </w:style>
  <w:style w:type="paragraph" w:styleId="Encabezado">
    <w:name w:val="header"/>
    <w:basedOn w:val="Normal"/>
    <w:link w:val="EncabezadoCar"/>
    <w:uiPriority w:val="99"/>
    <w:unhideWhenUsed/>
    <w:rsid w:val="00BC6A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6ACA"/>
    <w:rPr>
      <w:rFonts w:eastAsiaTheme="minorEastAsia"/>
      <w:lang w:eastAsia="es-SV"/>
    </w:rPr>
  </w:style>
  <w:style w:type="paragraph" w:styleId="Piedepgina">
    <w:name w:val="footer"/>
    <w:basedOn w:val="Normal"/>
    <w:link w:val="PiedepginaCar"/>
    <w:uiPriority w:val="99"/>
    <w:unhideWhenUsed/>
    <w:rsid w:val="00BC6A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6ACA"/>
    <w:rPr>
      <w:rFonts w:eastAsiaTheme="minorEastAsia"/>
      <w:lang w:eastAsia="es-SV"/>
    </w:rPr>
  </w:style>
  <w:style w:type="paragraph" w:styleId="Prrafodelista">
    <w:name w:val="List Paragraph"/>
    <w:basedOn w:val="Normal"/>
    <w:uiPriority w:val="34"/>
    <w:qFormat/>
    <w:rsid w:val="00BC6ACA"/>
    <w:pPr>
      <w:ind w:left="720"/>
      <w:contextualSpacing/>
    </w:pPr>
    <w:rPr>
      <w:rFonts w:ascii="Calibri" w:eastAsia="Calibri" w:hAnsi="Calibri" w:cs="Times New Roman"/>
      <w:lang w:val="es-CO" w:eastAsia="en-US"/>
    </w:rPr>
  </w:style>
  <w:style w:type="paragraph" w:styleId="NormalWeb">
    <w:name w:val="Normal (Web)"/>
    <w:basedOn w:val="Normal"/>
    <w:uiPriority w:val="99"/>
    <w:rsid w:val="00BC6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Fuentedeprrafopredeter"/>
    <w:uiPriority w:val="99"/>
    <w:rsid w:val="00BC6ACA"/>
    <w:rPr>
      <w:rFonts w:cs="Times New Roman"/>
    </w:rPr>
  </w:style>
  <w:style w:type="character" w:styleId="Textoennegrita">
    <w:name w:val="Strong"/>
    <w:basedOn w:val="Fuentedeprrafopredeter"/>
    <w:uiPriority w:val="99"/>
    <w:qFormat/>
    <w:rsid w:val="00BC6ACA"/>
    <w:rPr>
      <w:rFonts w:cs="Times New Roman"/>
      <w:b/>
      <w:bCs/>
    </w:rPr>
  </w:style>
  <w:style w:type="character" w:customStyle="1" w:styleId="apple-converted-space">
    <w:name w:val="apple-converted-space"/>
    <w:basedOn w:val="Fuentedeprrafopredeter"/>
    <w:uiPriority w:val="99"/>
    <w:rsid w:val="00BC6ACA"/>
    <w:rPr>
      <w:rFonts w:cs="Times New Roman"/>
    </w:rPr>
  </w:style>
  <w:style w:type="character" w:customStyle="1" w:styleId="ff12">
    <w:name w:val="ff12"/>
    <w:basedOn w:val="Fuentedeprrafopredeter"/>
    <w:uiPriority w:val="99"/>
    <w:rsid w:val="00BC6ACA"/>
    <w:rPr>
      <w:rFonts w:ascii="Arial" w:hAnsi="Arial" w:cs="Arial"/>
    </w:rPr>
  </w:style>
  <w:style w:type="character" w:customStyle="1" w:styleId="ff32">
    <w:name w:val="ff32"/>
    <w:basedOn w:val="Fuentedeprrafopredeter"/>
    <w:uiPriority w:val="99"/>
    <w:rsid w:val="00BC6ACA"/>
    <w:rPr>
      <w:rFonts w:ascii="Arial" w:hAnsi="Arial" w:cs="Arial"/>
    </w:rPr>
  </w:style>
  <w:style w:type="paragraph" w:styleId="Textodeglobo">
    <w:name w:val="Balloon Text"/>
    <w:basedOn w:val="Normal"/>
    <w:link w:val="TextodegloboCar"/>
    <w:uiPriority w:val="99"/>
    <w:semiHidden/>
    <w:rsid w:val="00BC6ACA"/>
    <w:pPr>
      <w:spacing w:after="0" w:line="240" w:lineRule="auto"/>
    </w:pPr>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BC6ACA"/>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image" Target="media/image3.jpeg"/><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chart" Target="charts/chart52.xml"/><Relationship Id="rId68" Type="http://schemas.openxmlformats.org/officeDocument/2006/relationships/chart" Target="charts/chart57.xml"/><Relationship Id="rId7" Type="http://schemas.openxmlformats.org/officeDocument/2006/relationships/image" Target="media/image1.png"/><Relationship Id="rId71" Type="http://schemas.openxmlformats.org/officeDocument/2006/relationships/chart" Target="charts/chart60.xml"/><Relationship Id="rId2" Type="http://schemas.openxmlformats.org/officeDocument/2006/relationships/styles" Target="styles.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chart" Target="charts/chart55.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chart" Target="charts/chart50.xml"/><Relationship Id="rId10" Type="http://schemas.openxmlformats.org/officeDocument/2006/relationships/image" Target="media/image2.jpeg"/><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chart" Target="charts/chart58.xml"/><Relationship Id="rId8" Type="http://schemas.openxmlformats.org/officeDocument/2006/relationships/header" Target="header1.xml"/><Relationship Id="rId51" Type="http://schemas.openxmlformats.org/officeDocument/2006/relationships/chart" Target="charts/chart40.xm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chart" Target="charts/chart36.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9.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Hoja_de_c_lculo_d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Hoja_de_c_lculo_d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Hoja_de_c_lculo_de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Hoja_de_c_lculo_de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Hoja_de_c_lculo_de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Hoja_de_c_lculo_de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Hoja_de_c_lculo_de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Hoja_de_c_lculo_de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Hoja_de_c_lculo_de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Hoja_de_c_lculo_de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Hoja_de_c_lculo_de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Hoja_de_c_lculo_de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Hoja_de_c_lculo_de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Hoja_de_c_lculo_de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Hoja_de_c_lculo_de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Hoja_de_c_lculo_de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oleObject" Target="file:///C:\Users\telecom\Desktop\GRAFICAS--%20TESIS%20UES.xlsx" TargetMode="External"/></Relationships>
</file>

<file path=word/charts/_rels/chart38.xml.rels><?xml version="1.0" encoding="UTF-8" standalone="yes"?>
<Relationships xmlns="http://schemas.openxmlformats.org/package/2006/relationships"><Relationship Id="rId2" Type="http://schemas.openxmlformats.org/officeDocument/2006/relationships/package" Target="../embeddings/Hoja_de_c_lculo_de_Microsoft_Office_Excel37.xlsx"/><Relationship Id="rId1" Type="http://schemas.openxmlformats.org/officeDocument/2006/relationships/themeOverride" Target="../theme/themeOverride1.xml"/></Relationships>
</file>

<file path=word/charts/_rels/chart39.xml.rels><?xml version="1.0" encoding="UTF-8" standalone="yes"?>
<Relationships xmlns="http://schemas.openxmlformats.org/package/2006/relationships"><Relationship Id="rId1" Type="http://schemas.openxmlformats.org/officeDocument/2006/relationships/package" Target="../embeddings/Hoja_de_c_lculo_de_Microsoft_Office_Excel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40.xml.rels><?xml version="1.0" encoding="UTF-8" standalone="yes"?>
<Relationships xmlns="http://schemas.openxmlformats.org/package/2006/relationships"><Relationship Id="rId2" Type="http://schemas.openxmlformats.org/officeDocument/2006/relationships/package" Target="../embeddings/Hoja_de_c_lculo_de_Microsoft_Office_Excel39.xlsx"/><Relationship Id="rId1" Type="http://schemas.openxmlformats.org/officeDocument/2006/relationships/themeOverride" Target="../theme/themeOverride2.xml"/></Relationships>
</file>

<file path=word/charts/_rels/chart41.xml.rels><?xml version="1.0" encoding="UTF-8" standalone="yes"?>
<Relationships xmlns="http://schemas.openxmlformats.org/package/2006/relationships"><Relationship Id="rId2" Type="http://schemas.openxmlformats.org/officeDocument/2006/relationships/package" Target="../embeddings/Hoja_de_c_lculo_de_Microsoft_Office_Excel40.xlsx"/><Relationship Id="rId1" Type="http://schemas.openxmlformats.org/officeDocument/2006/relationships/themeOverride" Target="../theme/themeOverride3.xml"/></Relationships>
</file>

<file path=word/charts/_rels/chart42.xml.rels><?xml version="1.0" encoding="UTF-8" standalone="yes"?>
<Relationships xmlns="http://schemas.openxmlformats.org/package/2006/relationships"><Relationship Id="rId2" Type="http://schemas.openxmlformats.org/officeDocument/2006/relationships/package" Target="../embeddings/Hoja_de_c_lculo_de_Microsoft_Office_Excel41.xlsx"/><Relationship Id="rId1" Type="http://schemas.openxmlformats.org/officeDocument/2006/relationships/themeOverride" Target="../theme/themeOverride4.xml"/></Relationships>
</file>

<file path=word/charts/_rels/chart43.xml.rels><?xml version="1.0" encoding="UTF-8" standalone="yes"?>
<Relationships xmlns="http://schemas.openxmlformats.org/package/2006/relationships"><Relationship Id="rId2" Type="http://schemas.openxmlformats.org/officeDocument/2006/relationships/package" Target="../embeddings/Hoja_de_c_lculo_de_Microsoft_Office_Excel42.xlsx"/><Relationship Id="rId1" Type="http://schemas.openxmlformats.org/officeDocument/2006/relationships/themeOverride" Target="../theme/themeOverride5.xml"/></Relationships>
</file>

<file path=word/charts/_rels/chart44.xml.rels><?xml version="1.0" encoding="UTF-8" standalone="yes"?>
<Relationships xmlns="http://schemas.openxmlformats.org/package/2006/relationships"><Relationship Id="rId2" Type="http://schemas.openxmlformats.org/officeDocument/2006/relationships/package" Target="../embeddings/Hoja_de_c_lculo_de_Microsoft_Office_Excel43.xlsx"/><Relationship Id="rId1" Type="http://schemas.openxmlformats.org/officeDocument/2006/relationships/themeOverride" Target="../theme/themeOverride6.xml"/></Relationships>
</file>

<file path=word/charts/_rels/chart45.xml.rels><?xml version="1.0" encoding="UTF-8" standalone="yes"?>
<Relationships xmlns="http://schemas.openxmlformats.org/package/2006/relationships"><Relationship Id="rId2" Type="http://schemas.openxmlformats.org/officeDocument/2006/relationships/package" Target="../embeddings/Hoja_de_c_lculo_de_Microsoft_Office_Excel44.xlsx"/><Relationship Id="rId1" Type="http://schemas.openxmlformats.org/officeDocument/2006/relationships/themeOverride" Target="../theme/themeOverride7.xml"/></Relationships>
</file>

<file path=word/charts/_rels/chart46.xml.rels><?xml version="1.0" encoding="UTF-8" standalone="yes"?>
<Relationships xmlns="http://schemas.openxmlformats.org/package/2006/relationships"><Relationship Id="rId2" Type="http://schemas.openxmlformats.org/officeDocument/2006/relationships/package" Target="../embeddings/Hoja_de_c_lculo_de_Microsoft_Office_Excel45.xlsx"/><Relationship Id="rId1" Type="http://schemas.openxmlformats.org/officeDocument/2006/relationships/themeOverride" Target="../theme/themeOverride8.xml"/></Relationships>
</file>

<file path=word/charts/_rels/chart47.xml.rels><?xml version="1.0" encoding="UTF-8" standalone="yes"?>
<Relationships xmlns="http://schemas.openxmlformats.org/package/2006/relationships"><Relationship Id="rId2" Type="http://schemas.openxmlformats.org/officeDocument/2006/relationships/package" Target="../embeddings/Hoja_de_c_lculo_de_Microsoft_Office_Excel46.xlsx"/><Relationship Id="rId1" Type="http://schemas.openxmlformats.org/officeDocument/2006/relationships/themeOverride" Target="../theme/themeOverride9.xml"/></Relationships>
</file>

<file path=word/charts/_rels/chart48.xml.rels><?xml version="1.0" encoding="UTF-8" standalone="yes"?>
<Relationships xmlns="http://schemas.openxmlformats.org/package/2006/relationships"><Relationship Id="rId2" Type="http://schemas.openxmlformats.org/officeDocument/2006/relationships/package" Target="../embeddings/Hoja_de_c_lculo_de_Microsoft_Office_Excel47.xlsx"/><Relationship Id="rId1" Type="http://schemas.openxmlformats.org/officeDocument/2006/relationships/themeOverride" Target="../theme/themeOverride10.xml"/></Relationships>
</file>

<file path=word/charts/_rels/chart49.xml.rels><?xml version="1.0" encoding="UTF-8" standalone="yes"?>
<Relationships xmlns="http://schemas.openxmlformats.org/package/2006/relationships"><Relationship Id="rId2" Type="http://schemas.openxmlformats.org/officeDocument/2006/relationships/package" Target="../embeddings/Hoja_de_c_lculo_de_Microsoft_Office_Excel48.xlsx"/><Relationship Id="rId1" Type="http://schemas.openxmlformats.org/officeDocument/2006/relationships/themeOverride" Target="../theme/themeOverride11.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5.xlsx"/></Relationships>
</file>

<file path=word/charts/_rels/chart50.xml.rels><?xml version="1.0" encoding="UTF-8" standalone="yes"?>
<Relationships xmlns="http://schemas.openxmlformats.org/package/2006/relationships"><Relationship Id="rId2" Type="http://schemas.openxmlformats.org/officeDocument/2006/relationships/package" Target="../embeddings/Hoja_de_c_lculo_de_Microsoft_Office_Excel49.xlsx"/><Relationship Id="rId1" Type="http://schemas.openxmlformats.org/officeDocument/2006/relationships/themeOverride" Target="../theme/themeOverride12.xml"/></Relationships>
</file>

<file path=word/charts/_rels/chart51.xml.rels><?xml version="1.0" encoding="UTF-8" standalone="yes"?>
<Relationships xmlns="http://schemas.openxmlformats.org/package/2006/relationships"><Relationship Id="rId2" Type="http://schemas.openxmlformats.org/officeDocument/2006/relationships/package" Target="../embeddings/Hoja_de_c_lculo_de_Microsoft_Office_Excel50.xlsx"/><Relationship Id="rId1" Type="http://schemas.openxmlformats.org/officeDocument/2006/relationships/themeOverride" Target="../theme/themeOverride13.xml"/></Relationships>
</file>

<file path=word/charts/_rels/chart52.xml.rels><?xml version="1.0" encoding="UTF-8" standalone="yes"?>
<Relationships xmlns="http://schemas.openxmlformats.org/package/2006/relationships"><Relationship Id="rId2" Type="http://schemas.openxmlformats.org/officeDocument/2006/relationships/package" Target="../embeddings/Hoja_de_c_lculo_de_Microsoft_Office_Excel51.xlsx"/><Relationship Id="rId1" Type="http://schemas.openxmlformats.org/officeDocument/2006/relationships/themeOverride" Target="../theme/themeOverride14.xml"/></Relationships>
</file>

<file path=word/charts/_rels/chart53.xml.rels><?xml version="1.0" encoding="UTF-8" standalone="yes"?>
<Relationships xmlns="http://schemas.openxmlformats.org/package/2006/relationships"><Relationship Id="rId2" Type="http://schemas.openxmlformats.org/officeDocument/2006/relationships/package" Target="../embeddings/Hoja_de_c_lculo_de_Microsoft_Office_Excel52.xlsx"/><Relationship Id="rId1" Type="http://schemas.openxmlformats.org/officeDocument/2006/relationships/themeOverride" Target="../theme/themeOverride15.xml"/></Relationships>
</file>

<file path=word/charts/_rels/chart54.xml.rels><?xml version="1.0" encoding="UTF-8" standalone="yes"?>
<Relationships xmlns="http://schemas.openxmlformats.org/package/2006/relationships"><Relationship Id="rId2" Type="http://schemas.openxmlformats.org/officeDocument/2006/relationships/package" Target="../embeddings/Hoja_de_c_lculo_de_Microsoft_Office_Excel53.xlsx"/><Relationship Id="rId1" Type="http://schemas.openxmlformats.org/officeDocument/2006/relationships/themeOverride" Target="../theme/themeOverride16.xml"/></Relationships>
</file>

<file path=word/charts/_rels/chart55.xml.rels><?xml version="1.0" encoding="UTF-8" standalone="yes"?>
<Relationships xmlns="http://schemas.openxmlformats.org/package/2006/relationships"><Relationship Id="rId1" Type="http://schemas.openxmlformats.org/officeDocument/2006/relationships/package" Target="../embeddings/Hoja_de_c_lculo_de_Microsoft_Office_Excel54.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Hoja_de_c_lculo_de_Microsoft_Office_Excel55.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Hoja_de_c_lculo_de_Microsoft_Office_Excel56.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Hoja_de_c_lculo_de_Microsoft_Office_Excel57.xlsx"/></Relationships>
</file>

<file path=word/charts/_rels/chart59.xml.rels><?xml version="1.0" encoding="UTF-8" standalone="yes"?>
<Relationships xmlns="http://schemas.openxmlformats.org/package/2006/relationships"><Relationship Id="rId1" Type="http://schemas.openxmlformats.org/officeDocument/2006/relationships/package" Target="../embeddings/Hoja_de_c_lculo_de_Microsoft_Office_Excel58.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6.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Hoja_de_c_lculo_de_Microsoft_Office_Excel59.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6.3694237215749072E-2"/>
          <c:y val="4.4057629826333537E-2"/>
          <c:w val="0.69199165208516533"/>
          <c:h val="0.82705005624296968"/>
        </c:manualLayout>
      </c:layout>
      <c:barChart>
        <c:barDir val="col"/>
        <c:grouping val="clustered"/>
        <c:ser>
          <c:idx val="0"/>
          <c:order val="0"/>
          <c:tx>
            <c:strRef>
              <c:f>Hoja1!$B$1</c:f>
              <c:strCache>
                <c:ptCount val="1"/>
                <c:pt idx="0">
                  <c:v>Columna1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30</c:v>
                </c:pt>
                <c:pt idx="4">
                  <c:v>20</c:v>
                </c:pt>
              </c:numCache>
            </c:numRef>
          </c:val>
        </c:ser>
        <c:axId val="77902976"/>
        <c:axId val="77904512"/>
      </c:barChart>
      <c:catAx>
        <c:axId val="77902976"/>
        <c:scaling>
          <c:orientation val="minMax"/>
        </c:scaling>
        <c:axPos val="b"/>
        <c:numFmt formatCode="General" sourceLinked="1"/>
        <c:tickLblPos val="nextTo"/>
        <c:txPr>
          <a:bodyPr/>
          <a:lstStyle/>
          <a:p>
            <a:pPr>
              <a:defRPr lang="es-CO"/>
            </a:pPr>
            <a:endParaRPr lang="es-ES"/>
          </a:p>
        </c:txPr>
        <c:crossAx val="77904512"/>
        <c:crosses val="autoZero"/>
        <c:auto val="1"/>
        <c:lblAlgn val="ctr"/>
        <c:lblOffset val="100"/>
      </c:catAx>
      <c:valAx>
        <c:axId val="77904512"/>
        <c:scaling>
          <c:orientation val="minMax"/>
        </c:scaling>
        <c:axPos val="l"/>
        <c:majorGridlines/>
        <c:numFmt formatCode="General" sourceLinked="1"/>
        <c:tickLblPos val="nextTo"/>
        <c:txPr>
          <a:bodyPr/>
          <a:lstStyle/>
          <a:p>
            <a:pPr>
              <a:defRPr lang="es-CO"/>
            </a:pPr>
            <a:endParaRPr lang="es-ES"/>
          </a:p>
        </c:txPr>
        <c:crossAx val="77902976"/>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30</c:v>
                </c:pt>
                <c:pt idx="4">
                  <c:v>20</c:v>
                </c:pt>
              </c:numCache>
            </c:numRef>
          </c:val>
        </c:ser>
        <c:axId val="79154560"/>
        <c:axId val="79160448"/>
      </c:barChart>
      <c:catAx>
        <c:axId val="79154560"/>
        <c:scaling>
          <c:orientation val="minMax"/>
        </c:scaling>
        <c:axPos val="b"/>
        <c:numFmt formatCode="General" sourceLinked="1"/>
        <c:tickLblPos val="nextTo"/>
        <c:txPr>
          <a:bodyPr/>
          <a:lstStyle/>
          <a:p>
            <a:pPr>
              <a:defRPr lang="es-CO"/>
            </a:pPr>
            <a:endParaRPr lang="es-ES"/>
          </a:p>
        </c:txPr>
        <c:crossAx val="79160448"/>
        <c:crosses val="autoZero"/>
        <c:auto val="1"/>
        <c:lblAlgn val="ctr"/>
        <c:lblOffset val="100"/>
      </c:catAx>
      <c:valAx>
        <c:axId val="79160448"/>
        <c:scaling>
          <c:orientation val="minMax"/>
        </c:scaling>
        <c:axPos val="l"/>
        <c:majorGridlines/>
        <c:numFmt formatCode="General" sourceLinked="1"/>
        <c:tickLblPos val="nextTo"/>
        <c:txPr>
          <a:bodyPr/>
          <a:lstStyle/>
          <a:p>
            <a:pPr>
              <a:defRPr lang="es-CO"/>
            </a:pPr>
            <a:endParaRPr lang="es-ES"/>
          </a:p>
        </c:txPr>
        <c:crossAx val="7915456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10</c:v>
                </c:pt>
                <c:pt idx="4">
                  <c:v>40</c:v>
                </c:pt>
              </c:numCache>
            </c:numRef>
          </c:val>
        </c:ser>
        <c:axId val="78512896"/>
        <c:axId val="78514432"/>
      </c:barChart>
      <c:catAx>
        <c:axId val="78512896"/>
        <c:scaling>
          <c:orientation val="minMax"/>
        </c:scaling>
        <c:axPos val="b"/>
        <c:numFmt formatCode="General" sourceLinked="1"/>
        <c:tickLblPos val="nextTo"/>
        <c:txPr>
          <a:bodyPr/>
          <a:lstStyle/>
          <a:p>
            <a:pPr>
              <a:defRPr lang="es-CO"/>
            </a:pPr>
            <a:endParaRPr lang="es-ES"/>
          </a:p>
        </c:txPr>
        <c:crossAx val="78514432"/>
        <c:crosses val="autoZero"/>
        <c:auto val="1"/>
        <c:lblAlgn val="ctr"/>
        <c:lblOffset val="100"/>
      </c:catAx>
      <c:valAx>
        <c:axId val="78514432"/>
        <c:scaling>
          <c:orientation val="minMax"/>
        </c:scaling>
        <c:axPos val="l"/>
        <c:majorGridlines/>
        <c:numFmt formatCode="General" sourceLinked="1"/>
        <c:tickLblPos val="nextTo"/>
        <c:txPr>
          <a:bodyPr/>
          <a:lstStyle/>
          <a:p>
            <a:pPr>
              <a:defRPr lang="es-CO"/>
            </a:pPr>
            <a:endParaRPr lang="es-ES"/>
          </a:p>
        </c:txPr>
        <c:crossAx val="7851289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30</c:v>
                </c:pt>
                <c:pt idx="4">
                  <c:v>20</c:v>
                </c:pt>
              </c:numCache>
            </c:numRef>
          </c:val>
        </c:ser>
        <c:axId val="79996800"/>
        <c:axId val="79998336"/>
      </c:barChart>
      <c:catAx>
        <c:axId val="79996800"/>
        <c:scaling>
          <c:orientation val="minMax"/>
        </c:scaling>
        <c:axPos val="b"/>
        <c:numFmt formatCode="General" sourceLinked="1"/>
        <c:tickLblPos val="nextTo"/>
        <c:txPr>
          <a:bodyPr/>
          <a:lstStyle/>
          <a:p>
            <a:pPr>
              <a:defRPr lang="es-CO"/>
            </a:pPr>
            <a:endParaRPr lang="es-ES"/>
          </a:p>
        </c:txPr>
        <c:crossAx val="79998336"/>
        <c:crosses val="autoZero"/>
        <c:auto val="1"/>
        <c:lblAlgn val="ctr"/>
        <c:lblOffset val="100"/>
      </c:catAx>
      <c:valAx>
        <c:axId val="79998336"/>
        <c:scaling>
          <c:orientation val="minMax"/>
        </c:scaling>
        <c:axPos val="l"/>
        <c:majorGridlines/>
        <c:numFmt formatCode="General" sourceLinked="1"/>
        <c:tickLblPos val="nextTo"/>
        <c:txPr>
          <a:bodyPr/>
          <a:lstStyle/>
          <a:p>
            <a:pPr>
              <a:defRPr lang="es-CO"/>
            </a:pPr>
            <a:endParaRPr lang="es-ES"/>
          </a:p>
        </c:txPr>
        <c:crossAx val="79996800"/>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0"/>
            <c:spPr>
              <a:solidFill>
                <a:srgbClr val="C00000"/>
              </a:solidFill>
            </c:spPr>
          </c:dPt>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10</c:v>
                </c:pt>
                <c:pt idx="1">
                  <c:v>10</c:v>
                </c:pt>
                <c:pt idx="2">
                  <c:v>10</c:v>
                </c:pt>
                <c:pt idx="3">
                  <c:v>20</c:v>
                </c:pt>
                <c:pt idx="4">
                  <c:v>10</c:v>
                </c:pt>
              </c:numCache>
            </c:numRef>
          </c:val>
        </c:ser>
        <c:axId val="80224256"/>
        <c:axId val="80225792"/>
      </c:barChart>
      <c:catAx>
        <c:axId val="80224256"/>
        <c:scaling>
          <c:orientation val="minMax"/>
        </c:scaling>
        <c:axPos val="b"/>
        <c:numFmt formatCode="General" sourceLinked="1"/>
        <c:tickLblPos val="nextTo"/>
        <c:txPr>
          <a:bodyPr/>
          <a:lstStyle/>
          <a:p>
            <a:pPr>
              <a:defRPr lang="es-CO"/>
            </a:pPr>
            <a:endParaRPr lang="es-ES"/>
          </a:p>
        </c:txPr>
        <c:crossAx val="80225792"/>
        <c:crosses val="autoZero"/>
        <c:auto val="1"/>
        <c:lblAlgn val="ctr"/>
        <c:lblOffset val="100"/>
      </c:catAx>
      <c:valAx>
        <c:axId val="80225792"/>
        <c:scaling>
          <c:orientation val="minMax"/>
        </c:scaling>
        <c:axPos val="l"/>
        <c:majorGridlines/>
        <c:numFmt formatCode="General" sourceLinked="1"/>
        <c:tickLblPos val="nextTo"/>
        <c:txPr>
          <a:bodyPr/>
          <a:lstStyle/>
          <a:p>
            <a:pPr>
              <a:defRPr lang="es-CO"/>
            </a:pPr>
            <a:endParaRPr lang="es-ES"/>
          </a:p>
        </c:txPr>
        <c:crossAx val="80224256"/>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20</c:v>
                </c:pt>
                <c:pt idx="3">
                  <c:v>30</c:v>
                </c:pt>
                <c:pt idx="4">
                  <c:v>10</c:v>
                </c:pt>
              </c:numCache>
            </c:numRef>
          </c:val>
        </c:ser>
        <c:axId val="79176832"/>
        <c:axId val="79178368"/>
      </c:barChart>
      <c:catAx>
        <c:axId val="79176832"/>
        <c:scaling>
          <c:orientation val="minMax"/>
        </c:scaling>
        <c:axPos val="b"/>
        <c:numFmt formatCode="General" sourceLinked="1"/>
        <c:tickLblPos val="nextTo"/>
        <c:txPr>
          <a:bodyPr/>
          <a:lstStyle/>
          <a:p>
            <a:pPr>
              <a:defRPr lang="es-CO"/>
            </a:pPr>
            <a:endParaRPr lang="es-ES"/>
          </a:p>
        </c:txPr>
        <c:crossAx val="79178368"/>
        <c:crosses val="autoZero"/>
        <c:auto val="1"/>
        <c:lblAlgn val="ctr"/>
        <c:lblOffset val="100"/>
      </c:catAx>
      <c:valAx>
        <c:axId val="79178368"/>
        <c:scaling>
          <c:orientation val="minMax"/>
        </c:scaling>
        <c:axPos val="l"/>
        <c:majorGridlines/>
        <c:numFmt formatCode="General" sourceLinked="1"/>
        <c:tickLblPos val="nextTo"/>
        <c:txPr>
          <a:bodyPr/>
          <a:lstStyle/>
          <a:p>
            <a:pPr>
              <a:defRPr lang="es-CO"/>
            </a:pPr>
            <a:endParaRPr lang="es-ES"/>
          </a:p>
        </c:txPr>
        <c:crossAx val="79176832"/>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30</c:v>
                </c:pt>
                <c:pt idx="4">
                  <c:v>20</c:v>
                </c:pt>
              </c:numCache>
            </c:numRef>
          </c:val>
        </c:ser>
        <c:axId val="80328960"/>
        <c:axId val="80330752"/>
      </c:barChart>
      <c:catAx>
        <c:axId val="80328960"/>
        <c:scaling>
          <c:orientation val="minMax"/>
        </c:scaling>
        <c:axPos val="b"/>
        <c:numFmt formatCode="General" sourceLinked="1"/>
        <c:tickLblPos val="nextTo"/>
        <c:txPr>
          <a:bodyPr/>
          <a:lstStyle/>
          <a:p>
            <a:pPr>
              <a:defRPr lang="es-CO"/>
            </a:pPr>
            <a:endParaRPr lang="es-ES"/>
          </a:p>
        </c:txPr>
        <c:crossAx val="80330752"/>
        <c:crosses val="autoZero"/>
        <c:auto val="1"/>
        <c:lblAlgn val="ctr"/>
        <c:lblOffset val="100"/>
      </c:catAx>
      <c:valAx>
        <c:axId val="80330752"/>
        <c:scaling>
          <c:orientation val="minMax"/>
        </c:scaling>
        <c:axPos val="l"/>
        <c:majorGridlines/>
        <c:numFmt formatCode="General" sourceLinked="1"/>
        <c:tickLblPos val="nextTo"/>
        <c:txPr>
          <a:bodyPr/>
          <a:lstStyle/>
          <a:p>
            <a:pPr>
              <a:defRPr lang="es-CO"/>
            </a:pPr>
            <a:endParaRPr lang="es-ES"/>
          </a:p>
        </c:txPr>
        <c:crossAx val="80328960"/>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30</c:v>
                </c:pt>
                <c:pt idx="4">
                  <c:v>20</c:v>
                </c:pt>
              </c:numCache>
            </c:numRef>
          </c:val>
        </c:ser>
        <c:axId val="80379904"/>
        <c:axId val="80381440"/>
      </c:barChart>
      <c:catAx>
        <c:axId val="80379904"/>
        <c:scaling>
          <c:orientation val="minMax"/>
        </c:scaling>
        <c:axPos val="b"/>
        <c:numFmt formatCode="General" sourceLinked="1"/>
        <c:tickLblPos val="nextTo"/>
        <c:txPr>
          <a:bodyPr/>
          <a:lstStyle/>
          <a:p>
            <a:pPr>
              <a:defRPr lang="es-CO"/>
            </a:pPr>
            <a:endParaRPr lang="es-ES"/>
          </a:p>
        </c:txPr>
        <c:crossAx val="80381440"/>
        <c:crosses val="autoZero"/>
        <c:auto val="1"/>
        <c:lblAlgn val="ctr"/>
        <c:lblOffset val="100"/>
      </c:catAx>
      <c:valAx>
        <c:axId val="80381440"/>
        <c:scaling>
          <c:orientation val="minMax"/>
        </c:scaling>
        <c:axPos val="l"/>
        <c:majorGridlines/>
        <c:numFmt formatCode="General" sourceLinked="1"/>
        <c:tickLblPos val="nextTo"/>
        <c:txPr>
          <a:bodyPr/>
          <a:lstStyle/>
          <a:p>
            <a:pPr>
              <a:defRPr lang="es-CO"/>
            </a:pPr>
            <a:endParaRPr lang="es-ES"/>
          </a:p>
        </c:txPr>
        <c:crossAx val="80379904"/>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30</c:v>
                </c:pt>
                <c:pt idx="4">
                  <c:v>20</c:v>
                </c:pt>
              </c:numCache>
            </c:numRef>
          </c:val>
        </c:ser>
        <c:axId val="80454784"/>
        <c:axId val="80456320"/>
      </c:barChart>
      <c:catAx>
        <c:axId val="80454784"/>
        <c:scaling>
          <c:orientation val="minMax"/>
        </c:scaling>
        <c:axPos val="b"/>
        <c:numFmt formatCode="General" sourceLinked="1"/>
        <c:tickLblPos val="nextTo"/>
        <c:txPr>
          <a:bodyPr/>
          <a:lstStyle/>
          <a:p>
            <a:pPr>
              <a:defRPr lang="es-CO"/>
            </a:pPr>
            <a:endParaRPr lang="es-ES"/>
          </a:p>
        </c:txPr>
        <c:crossAx val="80456320"/>
        <c:crosses val="autoZero"/>
        <c:auto val="1"/>
        <c:lblAlgn val="ctr"/>
        <c:lblOffset val="100"/>
      </c:catAx>
      <c:valAx>
        <c:axId val="80456320"/>
        <c:scaling>
          <c:orientation val="minMax"/>
        </c:scaling>
        <c:axPos val="l"/>
        <c:majorGridlines/>
        <c:numFmt formatCode="General" sourceLinked="1"/>
        <c:tickLblPos val="nextTo"/>
        <c:txPr>
          <a:bodyPr/>
          <a:lstStyle/>
          <a:p>
            <a:pPr>
              <a:defRPr lang="es-CO"/>
            </a:pPr>
            <a:endParaRPr lang="es-ES"/>
          </a:p>
        </c:txPr>
        <c:crossAx val="80454784"/>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11"/>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50</c:v>
                </c:pt>
                <c:pt idx="4">
                  <c:v>10</c:v>
                </c:pt>
              </c:numCache>
            </c:numRef>
          </c:val>
        </c:ser>
        <c:axId val="80488704"/>
        <c:axId val="80502784"/>
      </c:barChart>
      <c:catAx>
        <c:axId val="80488704"/>
        <c:scaling>
          <c:orientation val="minMax"/>
        </c:scaling>
        <c:axPos val="b"/>
        <c:numFmt formatCode="General" sourceLinked="1"/>
        <c:tickLblPos val="nextTo"/>
        <c:txPr>
          <a:bodyPr/>
          <a:lstStyle/>
          <a:p>
            <a:pPr>
              <a:defRPr lang="es-CO"/>
            </a:pPr>
            <a:endParaRPr lang="es-ES"/>
          </a:p>
        </c:txPr>
        <c:crossAx val="80502784"/>
        <c:crosses val="autoZero"/>
        <c:auto val="1"/>
        <c:lblAlgn val="ctr"/>
        <c:lblOffset val="100"/>
      </c:catAx>
      <c:valAx>
        <c:axId val="80502784"/>
        <c:scaling>
          <c:orientation val="minMax"/>
        </c:scaling>
        <c:axPos val="l"/>
        <c:majorGridlines/>
        <c:numFmt formatCode="General" sourceLinked="1"/>
        <c:tickLblPos val="nextTo"/>
        <c:txPr>
          <a:bodyPr/>
          <a:lstStyle/>
          <a:p>
            <a:pPr>
              <a:defRPr lang="es-CO"/>
            </a:pPr>
            <a:endParaRPr lang="es-ES"/>
          </a:p>
        </c:txPr>
        <c:crossAx val="80488704"/>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3">
                  <c:v>20</c:v>
                </c:pt>
                <c:pt idx="4">
                  <c:v>20</c:v>
                </c:pt>
              </c:numCache>
            </c:numRef>
          </c:val>
        </c:ser>
        <c:axId val="79973376"/>
        <c:axId val="80298752"/>
      </c:barChart>
      <c:catAx>
        <c:axId val="79973376"/>
        <c:scaling>
          <c:orientation val="minMax"/>
        </c:scaling>
        <c:axPos val="b"/>
        <c:numFmt formatCode="General" sourceLinked="1"/>
        <c:tickLblPos val="nextTo"/>
        <c:txPr>
          <a:bodyPr/>
          <a:lstStyle/>
          <a:p>
            <a:pPr>
              <a:defRPr lang="es-CO"/>
            </a:pPr>
            <a:endParaRPr lang="es-ES"/>
          </a:p>
        </c:txPr>
        <c:crossAx val="80298752"/>
        <c:crosses val="autoZero"/>
        <c:auto val="1"/>
        <c:lblAlgn val="ctr"/>
        <c:lblOffset val="100"/>
      </c:catAx>
      <c:valAx>
        <c:axId val="80298752"/>
        <c:scaling>
          <c:orientation val="minMax"/>
        </c:scaling>
        <c:axPos val="l"/>
        <c:majorGridlines/>
        <c:numFmt formatCode="General" sourceLinked="1"/>
        <c:tickLblPos val="nextTo"/>
        <c:txPr>
          <a:bodyPr/>
          <a:lstStyle/>
          <a:p>
            <a:pPr>
              <a:defRPr lang="es-CO"/>
            </a:pPr>
            <a:endParaRPr lang="es-ES"/>
          </a:p>
        </c:txPr>
        <c:crossAx val="7997337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0407006415864684E-2"/>
          <c:y val="4.4057617797775513E-2"/>
          <c:w val="0.68190780839895015"/>
          <c:h val="0.82705005624296968"/>
        </c:manualLayout>
      </c:layout>
      <c:barChart>
        <c:barDir val="col"/>
        <c:grouping val="clustered"/>
        <c:ser>
          <c:idx val="0"/>
          <c:order val="0"/>
          <c:tx>
            <c:strRef>
              <c:f>Hoja1!$B$1</c:f>
              <c:strCache>
                <c:ptCount val="1"/>
                <c:pt idx="0">
                  <c:v>Columna1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30</c:v>
                </c:pt>
                <c:pt idx="4">
                  <c:v>20</c:v>
                </c:pt>
              </c:numCache>
            </c:numRef>
          </c:val>
        </c:ser>
        <c:axId val="77953280"/>
        <c:axId val="78045184"/>
      </c:barChart>
      <c:catAx>
        <c:axId val="77953280"/>
        <c:scaling>
          <c:orientation val="minMax"/>
        </c:scaling>
        <c:axPos val="b"/>
        <c:numFmt formatCode="General" sourceLinked="1"/>
        <c:tickLblPos val="nextTo"/>
        <c:txPr>
          <a:bodyPr/>
          <a:lstStyle/>
          <a:p>
            <a:pPr>
              <a:defRPr lang="es-CO"/>
            </a:pPr>
            <a:endParaRPr lang="es-ES"/>
          </a:p>
        </c:txPr>
        <c:crossAx val="78045184"/>
        <c:crosses val="autoZero"/>
        <c:auto val="1"/>
        <c:lblAlgn val="ctr"/>
        <c:lblOffset val="100"/>
      </c:catAx>
      <c:valAx>
        <c:axId val="78045184"/>
        <c:scaling>
          <c:orientation val="minMax"/>
        </c:scaling>
        <c:axPos val="l"/>
        <c:majorGridlines/>
        <c:numFmt formatCode="General" sourceLinked="1"/>
        <c:tickLblPos val="nextTo"/>
        <c:txPr>
          <a:bodyPr/>
          <a:lstStyle/>
          <a:p>
            <a:pPr>
              <a:defRPr lang="es-CO"/>
            </a:pPr>
            <a:endParaRPr lang="es-ES"/>
          </a:p>
        </c:txPr>
        <c:crossAx val="77953280"/>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844706911636044"/>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10</c:v>
                </c:pt>
                <c:pt idx="4">
                  <c:v>20</c:v>
                </c:pt>
              </c:numCache>
            </c:numRef>
          </c:val>
        </c:ser>
        <c:axId val="81600896"/>
        <c:axId val="81602432"/>
      </c:barChart>
      <c:catAx>
        <c:axId val="81600896"/>
        <c:scaling>
          <c:orientation val="minMax"/>
        </c:scaling>
        <c:axPos val="b"/>
        <c:numFmt formatCode="General" sourceLinked="1"/>
        <c:tickLblPos val="nextTo"/>
        <c:txPr>
          <a:bodyPr/>
          <a:lstStyle/>
          <a:p>
            <a:pPr>
              <a:defRPr lang="es-CO"/>
            </a:pPr>
            <a:endParaRPr lang="es-ES"/>
          </a:p>
        </c:txPr>
        <c:crossAx val="81602432"/>
        <c:crosses val="autoZero"/>
        <c:auto val="1"/>
        <c:lblAlgn val="ctr"/>
        <c:lblOffset val="100"/>
      </c:catAx>
      <c:valAx>
        <c:axId val="81602432"/>
        <c:scaling>
          <c:orientation val="minMax"/>
        </c:scaling>
        <c:axPos val="l"/>
        <c:majorGridlines/>
        <c:numFmt formatCode="General" sourceLinked="1"/>
        <c:tickLblPos val="nextTo"/>
        <c:txPr>
          <a:bodyPr/>
          <a:lstStyle/>
          <a:p>
            <a:pPr>
              <a:defRPr lang="es-CO"/>
            </a:pPr>
            <a:endParaRPr lang="es-ES"/>
          </a:p>
        </c:txPr>
        <c:crossAx val="81600896"/>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0</c:v>
                </c:pt>
                <c:pt idx="4">
                  <c:v>40</c:v>
                </c:pt>
              </c:numCache>
            </c:numRef>
          </c:val>
        </c:ser>
        <c:axId val="81613952"/>
        <c:axId val="81615488"/>
      </c:barChart>
      <c:catAx>
        <c:axId val="81613952"/>
        <c:scaling>
          <c:orientation val="minMax"/>
        </c:scaling>
        <c:axPos val="b"/>
        <c:numFmt formatCode="General" sourceLinked="1"/>
        <c:tickLblPos val="nextTo"/>
        <c:txPr>
          <a:bodyPr/>
          <a:lstStyle/>
          <a:p>
            <a:pPr>
              <a:defRPr lang="es-CO"/>
            </a:pPr>
            <a:endParaRPr lang="es-ES"/>
          </a:p>
        </c:txPr>
        <c:crossAx val="81615488"/>
        <c:crosses val="autoZero"/>
        <c:auto val="1"/>
        <c:lblAlgn val="ctr"/>
        <c:lblOffset val="100"/>
      </c:catAx>
      <c:valAx>
        <c:axId val="81615488"/>
        <c:scaling>
          <c:orientation val="minMax"/>
        </c:scaling>
        <c:axPos val="l"/>
        <c:majorGridlines/>
        <c:numFmt formatCode="General" sourceLinked="1"/>
        <c:tickLblPos val="nextTo"/>
        <c:txPr>
          <a:bodyPr/>
          <a:lstStyle/>
          <a:p>
            <a:pPr>
              <a:defRPr lang="es-CO"/>
            </a:pPr>
            <a:endParaRPr lang="es-ES"/>
          </a:p>
        </c:txPr>
        <c:crossAx val="81613952"/>
        <c:crosses val="autoZero"/>
        <c:crossBetween val="between"/>
      </c:valAx>
    </c:plotArea>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20</c:v>
                </c:pt>
                <c:pt idx="4">
                  <c:v>20</c:v>
                </c:pt>
              </c:numCache>
            </c:numRef>
          </c:val>
        </c:ser>
        <c:axId val="80533376"/>
        <c:axId val="80534912"/>
      </c:barChart>
      <c:catAx>
        <c:axId val="80533376"/>
        <c:scaling>
          <c:orientation val="minMax"/>
        </c:scaling>
        <c:axPos val="b"/>
        <c:numFmt formatCode="General" sourceLinked="1"/>
        <c:tickLblPos val="nextTo"/>
        <c:txPr>
          <a:bodyPr/>
          <a:lstStyle/>
          <a:p>
            <a:pPr>
              <a:defRPr lang="es-CO"/>
            </a:pPr>
            <a:endParaRPr lang="es-ES"/>
          </a:p>
        </c:txPr>
        <c:crossAx val="80534912"/>
        <c:crosses val="autoZero"/>
        <c:auto val="1"/>
        <c:lblAlgn val="ctr"/>
        <c:lblOffset val="100"/>
      </c:catAx>
      <c:valAx>
        <c:axId val="80534912"/>
        <c:scaling>
          <c:orientation val="minMax"/>
        </c:scaling>
        <c:axPos val="l"/>
        <c:majorGridlines/>
        <c:numFmt formatCode="General" sourceLinked="1"/>
        <c:tickLblPos val="nextTo"/>
        <c:txPr>
          <a:bodyPr/>
          <a:lstStyle/>
          <a:p>
            <a:pPr>
              <a:defRPr lang="es-CO"/>
            </a:pPr>
            <a:endParaRPr lang="es-ES"/>
          </a:p>
        </c:txPr>
        <c:crossAx val="80533376"/>
        <c:crosses val="autoZero"/>
        <c:crossBetween val="between"/>
      </c:valAx>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11"/>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0</c:v>
                </c:pt>
                <c:pt idx="4">
                  <c:v>30</c:v>
                </c:pt>
              </c:numCache>
            </c:numRef>
          </c:val>
        </c:ser>
        <c:axId val="80579968"/>
        <c:axId val="82244736"/>
      </c:barChart>
      <c:catAx>
        <c:axId val="80579968"/>
        <c:scaling>
          <c:orientation val="minMax"/>
        </c:scaling>
        <c:axPos val="b"/>
        <c:numFmt formatCode="General" sourceLinked="1"/>
        <c:tickLblPos val="nextTo"/>
        <c:txPr>
          <a:bodyPr/>
          <a:lstStyle/>
          <a:p>
            <a:pPr>
              <a:defRPr lang="es-CO"/>
            </a:pPr>
            <a:endParaRPr lang="es-ES"/>
          </a:p>
        </c:txPr>
        <c:crossAx val="82244736"/>
        <c:crosses val="autoZero"/>
        <c:auto val="1"/>
        <c:lblAlgn val="ctr"/>
        <c:lblOffset val="100"/>
      </c:catAx>
      <c:valAx>
        <c:axId val="82244736"/>
        <c:scaling>
          <c:orientation val="minMax"/>
        </c:scaling>
        <c:axPos val="l"/>
        <c:majorGridlines/>
        <c:numFmt formatCode="General" sourceLinked="1"/>
        <c:tickLblPos val="nextTo"/>
        <c:txPr>
          <a:bodyPr/>
          <a:lstStyle/>
          <a:p>
            <a:pPr>
              <a:defRPr lang="es-CO"/>
            </a:pPr>
            <a:endParaRPr lang="es-ES"/>
          </a:p>
        </c:txPr>
        <c:crossAx val="80579968"/>
        <c:crosses val="autoZero"/>
        <c:crossBetween val="between"/>
      </c:valAx>
    </c:plotArea>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0"/>
            <c:spPr>
              <a:solidFill>
                <a:srgbClr val="C0000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10</c:v>
                </c:pt>
                <c:pt idx="1">
                  <c:v>0</c:v>
                </c:pt>
                <c:pt idx="2">
                  <c:v>10</c:v>
                </c:pt>
                <c:pt idx="3">
                  <c:v>10</c:v>
                </c:pt>
                <c:pt idx="4">
                  <c:v>10</c:v>
                </c:pt>
              </c:numCache>
            </c:numRef>
          </c:val>
        </c:ser>
        <c:axId val="82338944"/>
        <c:axId val="82340480"/>
      </c:barChart>
      <c:catAx>
        <c:axId val="82338944"/>
        <c:scaling>
          <c:orientation val="minMax"/>
        </c:scaling>
        <c:axPos val="b"/>
        <c:numFmt formatCode="General" sourceLinked="1"/>
        <c:tickLblPos val="nextTo"/>
        <c:txPr>
          <a:bodyPr/>
          <a:lstStyle/>
          <a:p>
            <a:pPr>
              <a:defRPr lang="es-CO"/>
            </a:pPr>
            <a:endParaRPr lang="es-ES"/>
          </a:p>
        </c:txPr>
        <c:crossAx val="82340480"/>
        <c:crosses val="autoZero"/>
        <c:auto val="1"/>
        <c:lblAlgn val="ctr"/>
        <c:lblOffset val="100"/>
      </c:catAx>
      <c:valAx>
        <c:axId val="82340480"/>
        <c:scaling>
          <c:orientation val="minMax"/>
        </c:scaling>
        <c:axPos val="l"/>
        <c:majorGridlines/>
        <c:numFmt formatCode="General" sourceLinked="1"/>
        <c:tickLblPos val="nextTo"/>
        <c:txPr>
          <a:bodyPr/>
          <a:lstStyle/>
          <a:p>
            <a:pPr>
              <a:defRPr lang="es-CO"/>
            </a:pPr>
            <a:endParaRPr lang="es-ES"/>
          </a:p>
        </c:txPr>
        <c:crossAx val="82338944"/>
        <c:crosses val="autoZero"/>
        <c:crossBetween val="between"/>
      </c:valAx>
    </c:plotArea>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20</c:v>
                </c:pt>
                <c:pt idx="4">
                  <c:v>20</c:v>
                </c:pt>
              </c:numCache>
            </c:numRef>
          </c:val>
        </c:ser>
        <c:axId val="82356096"/>
        <c:axId val="82357632"/>
      </c:barChart>
      <c:catAx>
        <c:axId val="82356096"/>
        <c:scaling>
          <c:orientation val="minMax"/>
        </c:scaling>
        <c:axPos val="b"/>
        <c:numFmt formatCode="General" sourceLinked="1"/>
        <c:tickLblPos val="nextTo"/>
        <c:txPr>
          <a:bodyPr/>
          <a:lstStyle/>
          <a:p>
            <a:pPr>
              <a:defRPr lang="es-CO"/>
            </a:pPr>
            <a:endParaRPr lang="es-ES"/>
          </a:p>
        </c:txPr>
        <c:crossAx val="82357632"/>
        <c:crosses val="autoZero"/>
        <c:auto val="1"/>
        <c:lblAlgn val="ctr"/>
        <c:lblOffset val="100"/>
      </c:catAx>
      <c:valAx>
        <c:axId val="82357632"/>
        <c:scaling>
          <c:orientation val="minMax"/>
        </c:scaling>
        <c:axPos val="l"/>
        <c:majorGridlines/>
        <c:numFmt formatCode="General" sourceLinked="1"/>
        <c:tickLblPos val="nextTo"/>
        <c:txPr>
          <a:bodyPr/>
          <a:lstStyle/>
          <a:p>
            <a:pPr>
              <a:defRPr lang="es-CO"/>
            </a:pPr>
            <a:endParaRPr lang="es-ES"/>
          </a:p>
        </c:txPr>
        <c:crossAx val="82356096"/>
        <c:crosses val="autoZero"/>
        <c:crossBetween val="between"/>
      </c:valAx>
    </c:plotArea>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30</c:v>
                </c:pt>
                <c:pt idx="4">
                  <c:v>10</c:v>
                </c:pt>
              </c:numCache>
            </c:numRef>
          </c:val>
        </c:ser>
        <c:axId val="81656448"/>
        <c:axId val="82329984"/>
      </c:barChart>
      <c:catAx>
        <c:axId val="81656448"/>
        <c:scaling>
          <c:orientation val="minMax"/>
        </c:scaling>
        <c:axPos val="b"/>
        <c:numFmt formatCode="General" sourceLinked="1"/>
        <c:tickLblPos val="nextTo"/>
        <c:txPr>
          <a:bodyPr/>
          <a:lstStyle/>
          <a:p>
            <a:pPr>
              <a:defRPr lang="es-CO"/>
            </a:pPr>
            <a:endParaRPr lang="es-ES"/>
          </a:p>
        </c:txPr>
        <c:crossAx val="82329984"/>
        <c:crosses val="autoZero"/>
        <c:auto val="1"/>
        <c:lblAlgn val="ctr"/>
        <c:lblOffset val="100"/>
      </c:catAx>
      <c:valAx>
        <c:axId val="82329984"/>
        <c:scaling>
          <c:orientation val="minMax"/>
        </c:scaling>
        <c:axPos val="l"/>
        <c:majorGridlines/>
        <c:numFmt formatCode="General" sourceLinked="1"/>
        <c:tickLblPos val="nextTo"/>
        <c:txPr>
          <a:bodyPr/>
          <a:lstStyle/>
          <a:p>
            <a:pPr>
              <a:defRPr lang="es-CO"/>
            </a:pPr>
            <a:endParaRPr lang="es-ES"/>
          </a:p>
        </c:txPr>
        <c:crossAx val="81656448"/>
        <c:crosses val="autoZero"/>
        <c:crossBetween val="between"/>
      </c:valAx>
    </c:plotArea>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11"/>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10</c:v>
                </c:pt>
                <c:pt idx="4">
                  <c:v>30</c:v>
                </c:pt>
              </c:numCache>
            </c:numRef>
          </c:val>
        </c:ser>
        <c:axId val="82378112"/>
        <c:axId val="117261440"/>
      </c:barChart>
      <c:catAx>
        <c:axId val="82378112"/>
        <c:scaling>
          <c:orientation val="minMax"/>
        </c:scaling>
        <c:axPos val="b"/>
        <c:numFmt formatCode="General" sourceLinked="1"/>
        <c:tickLblPos val="nextTo"/>
        <c:txPr>
          <a:bodyPr/>
          <a:lstStyle/>
          <a:p>
            <a:pPr>
              <a:defRPr lang="es-CO"/>
            </a:pPr>
            <a:endParaRPr lang="es-ES"/>
          </a:p>
        </c:txPr>
        <c:crossAx val="117261440"/>
        <c:crosses val="autoZero"/>
        <c:auto val="1"/>
        <c:lblAlgn val="ctr"/>
        <c:lblOffset val="100"/>
      </c:catAx>
      <c:valAx>
        <c:axId val="117261440"/>
        <c:scaling>
          <c:orientation val="minMax"/>
        </c:scaling>
        <c:axPos val="l"/>
        <c:majorGridlines/>
        <c:numFmt formatCode="General" sourceLinked="1"/>
        <c:tickLblPos val="nextTo"/>
        <c:txPr>
          <a:bodyPr/>
          <a:lstStyle/>
          <a:p>
            <a:pPr>
              <a:defRPr lang="es-CO"/>
            </a:pPr>
            <a:endParaRPr lang="es-ES"/>
          </a:p>
        </c:txPr>
        <c:crossAx val="82378112"/>
        <c:crosses val="autoZero"/>
        <c:crossBetween val="between"/>
      </c:valAx>
    </c:plotArea>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20</c:v>
                </c:pt>
                <c:pt idx="4">
                  <c:v>10</c:v>
                </c:pt>
              </c:numCache>
            </c:numRef>
          </c:val>
        </c:ser>
        <c:axId val="145384192"/>
        <c:axId val="145385728"/>
      </c:barChart>
      <c:catAx>
        <c:axId val="145384192"/>
        <c:scaling>
          <c:orientation val="minMax"/>
        </c:scaling>
        <c:axPos val="b"/>
        <c:numFmt formatCode="General" sourceLinked="1"/>
        <c:tickLblPos val="nextTo"/>
        <c:txPr>
          <a:bodyPr/>
          <a:lstStyle/>
          <a:p>
            <a:pPr>
              <a:defRPr lang="es-CO"/>
            </a:pPr>
            <a:endParaRPr lang="es-ES"/>
          </a:p>
        </c:txPr>
        <c:crossAx val="145385728"/>
        <c:crosses val="autoZero"/>
        <c:auto val="1"/>
        <c:lblAlgn val="ctr"/>
        <c:lblOffset val="100"/>
      </c:catAx>
      <c:valAx>
        <c:axId val="145385728"/>
        <c:scaling>
          <c:orientation val="minMax"/>
        </c:scaling>
        <c:axPos val="l"/>
        <c:majorGridlines/>
        <c:numFmt formatCode="General" sourceLinked="1"/>
        <c:tickLblPos val="nextTo"/>
        <c:txPr>
          <a:bodyPr/>
          <a:lstStyle/>
          <a:p>
            <a:pPr>
              <a:defRPr lang="es-CO"/>
            </a:pPr>
            <a:endParaRPr lang="es-ES"/>
          </a:p>
        </c:txPr>
        <c:crossAx val="145384192"/>
        <c:crosses val="autoZero"/>
        <c:crossBetween val="between"/>
      </c:valAx>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11"/>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10</c:v>
                </c:pt>
                <c:pt idx="4">
                  <c:v>20</c:v>
                </c:pt>
              </c:numCache>
            </c:numRef>
          </c:val>
        </c:ser>
        <c:axId val="81643392"/>
        <c:axId val="81644928"/>
      </c:barChart>
      <c:catAx>
        <c:axId val="81643392"/>
        <c:scaling>
          <c:orientation val="minMax"/>
        </c:scaling>
        <c:axPos val="b"/>
        <c:numFmt formatCode="General" sourceLinked="1"/>
        <c:tickLblPos val="nextTo"/>
        <c:txPr>
          <a:bodyPr/>
          <a:lstStyle/>
          <a:p>
            <a:pPr>
              <a:defRPr lang="es-CO"/>
            </a:pPr>
            <a:endParaRPr lang="es-ES"/>
          </a:p>
        </c:txPr>
        <c:crossAx val="81644928"/>
        <c:crosses val="autoZero"/>
        <c:auto val="1"/>
        <c:lblAlgn val="ctr"/>
        <c:lblOffset val="100"/>
      </c:catAx>
      <c:valAx>
        <c:axId val="81644928"/>
        <c:scaling>
          <c:orientation val="minMax"/>
        </c:scaling>
        <c:axPos val="l"/>
        <c:majorGridlines/>
        <c:numFmt formatCode="General" sourceLinked="1"/>
        <c:tickLblPos val="nextTo"/>
        <c:txPr>
          <a:bodyPr/>
          <a:lstStyle/>
          <a:p>
            <a:pPr>
              <a:defRPr lang="es-CO"/>
            </a:pPr>
            <a:endParaRPr lang="es-ES"/>
          </a:p>
        </c:txPr>
        <c:crossAx val="8164339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Columna1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3">
                  <c:v>20</c:v>
                </c:pt>
                <c:pt idx="4">
                  <c:v>40</c:v>
                </c:pt>
              </c:numCache>
            </c:numRef>
          </c:val>
        </c:ser>
        <c:axId val="9882624"/>
        <c:axId val="47461120"/>
      </c:barChart>
      <c:catAx>
        <c:axId val="9882624"/>
        <c:scaling>
          <c:orientation val="minMax"/>
        </c:scaling>
        <c:axPos val="b"/>
        <c:numFmt formatCode="General" sourceLinked="1"/>
        <c:tickLblPos val="nextTo"/>
        <c:txPr>
          <a:bodyPr/>
          <a:lstStyle/>
          <a:p>
            <a:pPr>
              <a:defRPr lang="es-CO"/>
            </a:pPr>
            <a:endParaRPr lang="es-ES"/>
          </a:p>
        </c:txPr>
        <c:crossAx val="47461120"/>
        <c:crosses val="autoZero"/>
        <c:auto val="1"/>
        <c:lblAlgn val="ctr"/>
        <c:lblOffset val="100"/>
      </c:catAx>
      <c:valAx>
        <c:axId val="47461120"/>
        <c:scaling>
          <c:orientation val="minMax"/>
        </c:scaling>
        <c:axPos val="l"/>
        <c:majorGridlines/>
        <c:numFmt formatCode="General" sourceLinked="1"/>
        <c:tickLblPos val="nextTo"/>
        <c:txPr>
          <a:bodyPr/>
          <a:lstStyle/>
          <a:p>
            <a:pPr>
              <a:defRPr lang="es-CO"/>
            </a:pPr>
            <a:endParaRPr lang="es-ES"/>
          </a:p>
        </c:txPr>
        <c:crossAx val="9882624"/>
        <c:crosses val="autoZero"/>
        <c:crossBetween val="between"/>
      </c:valAx>
    </c:plotArea>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20</c:v>
                </c:pt>
                <c:pt idx="4">
                  <c:v>20</c:v>
                </c:pt>
              </c:numCache>
            </c:numRef>
          </c:val>
        </c:ser>
        <c:axId val="117324416"/>
        <c:axId val="117358976"/>
      </c:barChart>
      <c:catAx>
        <c:axId val="117324416"/>
        <c:scaling>
          <c:orientation val="minMax"/>
        </c:scaling>
        <c:axPos val="b"/>
        <c:numFmt formatCode="General" sourceLinked="1"/>
        <c:tickLblPos val="nextTo"/>
        <c:txPr>
          <a:bodyPr/>
          <a:lstStyle/>
          <a:p>
            <a:pPr>
              <a:defRPr lang="es-CO"/>
            </a:pPr>
            <a:endParaRPr lang="es-ES"/>
          </a:p>
        </c:txPr>
        <c:crossAx val="117358976"/>
        <c:crosses val="autoZero"/>
        <c:auto val="1"/>
        <c:lblAlgn val="ctr"/>
        <c:lblOffset val="100"/>
      </c:catAx>
      <c:valAx>
        <c:axId val="117358976"/>
        <c:scaling>
          <c:orientation val="minMax"/>
        </c:scaling>
        <c:axPos val="l"/>
        <c:majorGridlines/>
        <c:numFmt formatCode="General" sourceLinked="1"/>
        <c:tickLblPos val="nextTo"/>
        <c:txPr>
          <a:bodyPr/>
          <a:lstStyle/>
          <a:p>
            <a:pPr>
              <a:defRPr lang="es-CO"/>
            </a:pPr>
            <a:endParaRPr lang="es-ES"/>
          </a:p>
        </c:txPr>
        <c:crossAx val="117324416"/>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2"/>
            <c:spPr>
              <a:solidFill>
                <a:srgbClr val="FFC000"/>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10</c:v>
                </c:pt>
                <c:pt idx="3">
                  <c:v>20</c:v>
                </c:pt>
                <c:pt idx="4">
                  <c:v>0</c:v>
                </c:pt>
              </c:numCache>
            </c:numRef>
          </c:val>
        </c:ser>
        <c:axId val="145563648"/>
        <c:axId val="145565184"/>
      </c:barChart>
      <c:catAx>
        <c:axId val="145563648"/>
        <c:scaling>
          <c:orientation val="minMax"/>
        </c:scaling>
        <c:axPos val="b"/>
        <c:numFmt formatCode="General" sourceLinked="1"/>
        <c:tickLblPos val="nextTo"/>
        <c:txPr>
          <a:bodyPr/>
          <a:lstStyle/>
          <a:p>
            <a:pPr>
              <a:defRPr lang="es-CO"/>
            </a:pPr>
            <a:endParaRPr lang="es-ES"/>
          </a:p>
        </c:txPr>
        <c:crossAx val="145565184"/>
        <c:crosses val="autoZero"/>
        <c:auto val="1"/>
        <c:lblAlgn val="ctr"/>
        <c:lblOffset val="100"/>
      </c:catAx>
      <c:valAx>
        <c:axId val="145565184"/>
        <c:scaling>
          <c:orientation val="minMax"/>
        </c:scaling>
        <c:axPos val="l"/>
        <c:majorGridlines/>
        <c:numFmt formatCode="General" sourceLinked="1"/>
        <c:tickLblPos val="nextTo"/>
        <c:txPr>
          <a:bodyPr/>
          <a:lstStyle/>
          <a:p>
            <a:pPr>
              <a:defRPr lang="es-CO"/>
            </a:pPr>
            <a:endParaRPr lang="es-ES"/>
          </a:p>
        </c:txPr>
        <c:crossAx val="145563648"/>
        <c:crosses val="autoZero"/>
        <c:crossBetween val="between"/>
      </c:valAx>
    </c:plotArea>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20</c:v>
                </c:pt>
                <c:pt idx="3">
                  <c:v>0</c:v>
                </c:pt>
                <c:pt idx="4">
                  <c:v>20</c:v>
                </c:pt>
              </c:numCache>
            </c:numRef>
          </c:val>
        </c:ser>
        <c:axId val="145601664"/>
        <c:axId val="145603200"/>
      </c:barChart>
      <c:catAx>
        <c:axId val="145601664"/>
        <c:scaling>
          <c:orientation val="minMax"/>
        </c:scaling>
        <c:axPos val="b"/>
        <c:numFmt formatCode="General" sourceLinked="1"/>
        <c:tickLblPos val="nextTo"/>
        <c:txPr>
          <a:bodyPr/>
          <a:lstStyle/>
          <a:p>
            <a:pPr>
              <a:defRPr lang="es-CO"/>
            </a:pPr>
            <a:endParaRPr lang="es-ES"/>
          </a:p>
        </c:txPr>
        <c:crossAx val="145603200"/>
        <c:crosses val="autoZero"/>
        <c:auto val="1"/>
        <c:lblAlgn val="ctr"/>
        <c:lblOffset val="100"/>
      </c:catAx>
      <c:valAx>
        <c:axId val="145603200"/>
        <c:scaling>
          <c:orientation val="minMax"/>
        </c:scaling>
        <c:axPos val="l"/>
        <c:majorGridlines/>
        <c:numFmt formatCode="General" sourceLinked="1"/>
        <c:tickLblPos val="nextTo"/>
        <c:txPr>
          <a:bodyPr/>
          <a:lstStyle/>
          <a:p>
            <a:pPr>
              <a:defRPr lang="es-CO"/>
            </a:pPr>
            <a:endParaRPr lang="es-ES"/>
          </a:p>
        </c:txPr>
        <c:crossAx val="145601664"/>
        <c:crosses val="autoZero"/>
        <c:crossBetween val="between"/>
      </c:valAx>
    </c:plotArea>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11"/>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20</c:v>
                </c:pt>
                <c:pt idx="4">
                  <c:v>10</c:v>
                </c:pt>
              </c:numCache>
            </c:numRef>
          </c:val>
        </c:ser>
        <c:axId val="145918208"/>
        <c:axId val="145928192"/>
      </c:barChart>
      <c:catAx>
        <c:axId val="145918208"/>
        <c:scaling>
          <c:orientation val="minMax"/>
        </c:scaling>
        <c:axPos val="b"/>
        <c:numFmt formatCode="General" sourceLinked="1"/>
        <c:tickLblPos val="nextTo"/>
        <c:txPr>
          <a:bodyPr/>
          <a:lstStyle/>
          <a:p>
            <a:pPr>
              <a:defRPr lang="es-CO"/>
            </a:pPr>
            <a:endParaRPr lang="es-ES"/>
          </a:p>
        </c:txPr>
        <c:crossAx val="145928192"/>
        <c:crosses val="autoZero"/>
        <c:auto val="1"/>
        <c:lblAlgn val="ctr"/>
        <c:lblOffset val="100"/>
      </c:catAx>
      <c:valAx>
        <c:axId val="145928192"/>
        <c:scaling>
          <c:orientation val="minMax"/>
        </c:scaling>
        <c:axPos val="l"/>
        <c:majorGridlines/>
        <c:numFmt formatCode="General" sourceLinked="1"/>
        <c:tickLblPos val="nextTo"/>
        <c:txPr>
          <a:bodyPr/>
          <a:lstStyle/>
          <a:p>
            <a:pPr>
              <a:defRPr lang="es-CO"/>
            </a:pPr>
            <a:endParaRPr lang="es-ES"/>
          </a:p>
        </c:txPr>
        <c:crossAx val="145918208"/>
        <c:crosses val="autoZero"/>
        <c:crossBetween val="between"/>
      </c:valAx>
    </c:plotArea>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10</c:v>
                </c:pt>
                <c:pt idx="4">
                  <c:v>20</c:v>
                </c:pt>
              </c:numCache>
            </c:numRef>
          </c:val>
        </c:ser>
        <c:axId val="145935744"/>
        <c:axId val="145822848"/>
      </c:barChart>
      <c:catAx>
        <c:axId val="145935744"/>
        <c:scaling>
          <c:orientation val="minMax"/>
        </c:scaling>
        <c:axPos val="b"/>
        <c:numFmt formatCode="General" sourceLinked="1"/>
        <c:tickLblPos val="nextTo"/>
        <c:txPr>
          <a:bodyPr/>
          <a:lstStyle/>
          <a:p>
            <a:pPr>
              <a:defRPr lang="es-CO"/>
            </a:pPr>
            <a:endParaRPr lang="es-ES"/>
          </a:p>
        </c:txPr>
        <c:crossAx val="145822848"/>
        <c:crosses val="autoZero"/>
        <c:auto val="1"/>
        <c:lblAlgn val="ctr"/>
        <c:lblOffset val="100"/>
      </c:catAx>
      <c:valAx>
        <c:axId val="145822848"/>
        <c:scaling>
          <c:orientation val="minMax"/>
        </c:scaling>
        <c:axPos val="l"/>
        <c:majorGridlines/>
        <c:numFmt formatCode="General" sourceLinked="1"/>
        <c:tickLblPos val="nextTo"/>
        <c:txPr>
          <a:bodyPr/>
          <a:lstStyle/>
          <a:p>
            <a:pPr>
              <a:defRPr lang="es-CO"/>
            </a:pPr>
            <a:endParaRPr lang="es-ES"/>
          </a:p>
        </c:txPr>
        <c:crossAx val="145935744"/>
        <c:crosses val="autoZero"/>
        <c:crossBetween val="between"/>
      </c:valAx>
    </c:plotArea>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10</c:v>
                </c:pt>
                <c:pt idx="4">
                  <c:v>30</c:v>
                </c:pt>
              </c:numCache>
            </c:numRef>
          </c:val>
        </c:ser>
        <c:axId val="145412480"/>
        <c:axId val="145414016"/>
      </c:barChart>
      <c:catAx>
        <c:axId val="145412480"/>
        <c:scaling>
          <c:orientation val="minMax"/>
        </c:scaling>
        <c:axPos val="b"/>
        <c:numFmt formatCode="General" sourceLinked="1"/>
        <c:tickLblPos val="nextTo"/>
        <c:txPr>
          <a:bodyPr/>
          <a:lstStyle/>
          <a:p>
            <a:pPr>
              <a:defRPr lang="es-CO"/>
            </a:pPr>
            <a:endParaRPr lang="es-ES"/>
          </a:p>
        </c:txPr>
        <c:crossAx val="145414016"/>
        <c:crosses val="autoZero"/>
        <c:auto val="1"/>
        <c:lblAlgn val="ctr"/>
        <c:lblOffset val="100"/>
      </c:catAx>
      <c:valAx>
        <c:axId val="145414016"/>
        <c:scaling>
          <c:orientation val="minMax"/>
        </c:scaling>
        <c:axPos val="l"/>
        <c:majorGridlines/>
        <c:numFmt formatCode="General" sourceLinked="1"/>
        <c:tickLblPos val="nextTo"/>
        <c:txPr>
          <a:bodyPr/>
          <a:lstStyle/>
          <a:p>
            <a:pPr>
              <a:defRPr lang="es-CO"/>
            </a:pPr>
            <a:endParaRPr lang="es-ES"/>
          </a:p>
        </c:txPr>
        <c:crossAx val="145412480"/>
        <c:crosses val="autoZero"/>
        <c:crossBetween val="between"/>
      </c:valAx>
    </c:plotArea>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55"/>
          <c:h val="0.82705005624296968"/>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20</c:v>
                </c:pt>
                <c:pt idx="4">
                  <c:v>10</c:v>
                </c:pt>
              </c:numCache>
            </c:numRef>
          </c:val>
        </c:ser>
        <c:axId val="146220544"/>
        <c:axId val="146222080"/>
      </c:barChart>
      <c:catAx>
        <c:axId val="146220544"/>
        <c:scaling>
          <c:orientation val="minMax"/>
        </c:scaling>
        <c:axPos val="b"/>
        <c:numFmt formatCode="General" sourceLinked="1"/>
        <c:tickLblPos val="nextTo"/>
        <c:txPr>
          <a:bodyPr/>
          <a:lstStyle/>
          <a:p>
            <a:pPr>
              <a:defRPr lang="es-CO"/>
            </a:pPr>
            <a:endParaRPr lang="es-ES"/>
          </a:p>
        </c:txPr>
        <c:crossAx val="146222080"/>
        <c:crosses val="autoZero"/>
        <c:auto val="1"/>
        <c:lblAlgn val="ctr"/>
        <c:lblOffset val="100"/>
      </c:catAx>
      <c:valAx>
        <c:axId val="146222080"/>
        <c:scaling>
          <c:orientation val="minMax"/>
        </c:scaling>
        <c:axPos val="l"/>
        <c:majorGridlines/>
        <c:numFmt formatCode="General" sourceLinked="1"/>
        <c:tickLblPos val="nextTo"/>
        <c:txPr>
          <a:bodyPr/>
          <a:lstStyle/>
          <a:p>
            <a:pPr>
              <a:defRPr lang="es-CO"/>
            </a:pPr>
            <a:endParaRPr lang="es-ES"/>
          </a:p>
        </c:txPr>
        <c:crossAx val="146220544"/>
        <c:crosses val="autoZero"/>
        <c:crossBetween val="between"/>
      </c:valAx>
    </c:plotArea>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360688976390833E-2"/>
          <c:y val="4.2804719745385432E-2"/>
          <c:w val="0.68610827612773495"/>
          <c:h val="0.83196835774280853"/>
        </c:manualLayout>
      </c:layout>
      <c:barChart>
        <c:barDir val="col"/>
        <c:grouping val="clustered"/>
        <c:ser>
          <c:idx val="0"/>
          <c:order val="0"/>
          <c:tx>
            <c:strRef>
              <c:f>Hoja1!$B$1</c:f>
              <c:strCache>
                <c:ptCount val="1"/>
                <c:pt idx="0">
                  <c:v>Serie 1</c:v>
                </c:pt>
              </c:strCache>
            </c:strRef>
          </c:tx>
          <c:dPt>
            <c:idx val="1"/>
            <c:spPr>
              <a:solidFill>
                <a:srgbClr val="00B050"/>
              </a:solidFill>
            </c:spPr>
          </c:dPt>
          <c:dPt>
            <c:idx val="3"/>
            <c:spPr>
              <a:solidFill>
                <a:srgbClr val="0070C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50</c:v>
                </c:pt>
                <c:pt idx="4">
                  <c:v>40</c:v>
                </c:pt>
              </c:numCache>
            </c:numRef>
          </c:val>
        </c:ser>
        <c:axId val="145419264"/>
        <c:axId val="145879808"/>
      </c:barChart>
      <c:catAx>
        <c:axId val="145419264"/>
        <c:scaling>
          <c:orientation val="minMax"/>
        </c:scaling>
        <c:axPos val="b"/>
        <c:numFmt formatCode="General" sourceLinked="1"/>
        <c:tickLblPos val="nextTo"/>
        <c:txPr>
          <a:bodyPr/>
          <a:lstStyle/>
          <a:p>
            <a:pPr>
              <a:defRPr lang="es-ES"/>
            </a:pPr>
            <a:endParaRPr lang="es-ES"/>
          </a:p>
        </c:txPr>
        <c:crossAx val="145879808"/>
        <c:crosses val="autoZero"/>
        <c:auto val="1"/>
        <c:lblAlgn val="ctr"/>
        <c:lblOffset val="100"/>
      </c:catAx>
      <c:valAx>
        <c:axId val="145879808"/>
        <c:scaling>
          <c:orientation val="minMax"/>
        </c:scaling>
        <c:axPos val="l"/>
        <c:majorGridlines/>
        <c:numFmt formatCode="General" sourceLinked="1"/>
        <c:tickLblPos val="nextTo"/>
        <c:txPr>
          <a:bodyPr/>
          <a:lstStyle/>
          <a:p>
            <a:pPr>
              <a:defRPr lang="es-ES"/>
            </a:pPr>
            <a:endParaRPr lang="es-ES"/>
          </a:p>
        </c:txPr>
        <c:crossAx val="145419264"/>
        <c:crosses val="autoZero"/>
        <c:crossBetween val="between"/>
      </c:valAx>
    </c:plotArea>
    <c:plotVisOnly val="1"/>
    <c:dispBlanksAs val="gap"/>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5.5737704918033475E-2"/>
          <c:y val="4.2944785276073615E-2"/>
          <c:w val="0.70000000000000062"/>
          <c:h val="0.84969325153374853"/>
        </c:manualLayout>
      </c:layout>
      <c:barChart>
        <c:barDir val="col"/>
        <c:grouping val="clustered"/>
        <c:ser>
          <c:idx val="0"/>
          <c:order val="0"/>
          <c:tx>
            <c:strRef>
              <c:f>Hoja1!$B$1</c:f>
              <c:strCache>
                <c:ptCount val="1"/>
                <c:pt idx="0">
                  <c:v>Columna1</c:v>
                </c:pt>
              </c:strCache>
            </c:strRef>
          </c:tx>
          <c:dPt>
            <c:idx val="0"/>
            <c:spPr>
              <a:solidFill>
                <a:srgbClr val="C00000"/>
              </a:solidFill>
            </c:spPr>
          </c:dPt>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0%</c:formatCode>
                <c:ptCount val="5"/>
                <c:pt idx="0" formatCode="General">
                  <c:v>0</c:v>
                </c:pt>
                <c:pt idx="1">
                  <c:v>10</c:v>
                </c:pt>
                <c:pt idx="2">
                  <c:v>10</c:v>
                </c:pt>
                <c:pt idx="3">
                  <c:v>40</c:v>
                </c:pt>
                <c:pt idx="4">
                  <c:v>40</c:v>
                </c:pt>
              </c:numCache>
            </c:numRef>
          </c:val>
        </c:ser>
        <c:axId val="145761408"/>
        <c:axId val="145762944"/>
      </c:barChart>
      <c:catAx>
        <c:axId val="145761408"/>
        <c:scaling>
          <c:orientation val="minMax"/>
        </c:scaling>
        <c:axPos val="b"/>
        <c:numFmt formatCode="General" sourceLinked="1"/>
        <c:tickLblPos val="nextTo"/>
        <c:txPr>
          <a:bodyPr/>
          <a:lstStyle/>
          <a:p>
            <a:pPr>
              <a:defRPr lang="es-ES"/>
            </a:pPr>
            <a:endParaRPr lang="es-ES"/>
          </a:p>
        </c:txPr>
        <c:crossAx val="145762944"/>
        <c:crosses val="autoZero"/>
        <c:auto val="1"/>
        <c:lblAlgn val="ctr"/>
        <c:lblOffset val="100"/>
      </c:catAx>
      <c:valAx>
        <c:axId val="145762944"/>
        <c:scaling>
          <c:orientation val="minMax"/>
        </c:scaling>
        <c:axPos val="l"/>
        <c:majorGridlines/>
        <c:numFmt formatCode="General" sourceLinked="1"/>
        <c:tickLblPos val="nextTo"/>
        <c:txPr>
          <a:bodyPr/>
          <a:lstStyle/>
          <a:p>
            <a:pPr>
              <a:defRPr lang="es-ES"/>
            </a:pPr>
            <a:endParaRPr lang="es-ES"/>
          </a:p>
        </c:txPr>
        <c:crossAx val="145761408"/>
        <c:crosses val="autoZero"/>
        <c:crossBetween val="between"/>
      </c:valAx>
    </c:plotArea>
    <c:plotVisOnly val="1"/>
    <c:dispBlanksAs val="gap"/>
  </c:chart>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0975609756097567E-2"/>
          <c:y val="4.6153846153846184E-2"/>
          <c:w val="0.70731707317073167"/>
          <c:h val="0.84615384615385181"/>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20</c:v>
                </c:pt>
                <c:pt idx="4">
                  <c:v>80</c:v>
                </c:pt>
              </c:numCache>
            </c:numRef>
          </c:val>
        </c:ser>
        <c:axId val="146290560"/>
        <c:axId val="146292096"/>
      </c:barChart>
      <c:catAx>
        <c:axId val="146290560"/>
        <c:scaling>
          <c:orientation val="minMax"/>
        </c:scaling>
        <c:axPos val="b"/>
        <c:numFmt formatCode="General" sourceLinked="1"/>
        <c:tickLblPos val="nextTo"/>
        <c:txPr>
          <a:bodyPr/>
          <a:lstStyle/>
          <a:p>
            <a:pPr>
              <a:defRPr lang="es-ES"/>
            </a:pPr>
            <a:endParaRPr lang="es-ES"/>
          </a:p>
        </c:txPr>
        <c:crossAx val="146292096"/>
        <c:crosses val="autoZero"/>
        <c:auto val="1"/>
        <c:lblAlgn val="ctr"/>
        <c:lblOffset val="100"/>
      </c:catAx>
      <c:valAx>
        <c:axId val="146292096"/>
        <c:scaling>
          <c:orientation val="minMax"/>
        </c:scaling>
        <c:axPos val="l"/>
        <c:majorGridlines/>
        <c:numFmt formatCode="General" sourceLinked="1"/>
        <c:tickLblPos val="nextTo"/>
        <c:txPr>
          <a:bodyPr/>
          <a:lstStyle/>
          <a:p>
            <a:pPr>
              <a:defRPr lang="es-ES"/>
            </a:pPr>
            <a:endParaRPr lang="es-ES"/>
          </a:p>
        </c:txPr>
        <c:crossAx val="146290560"/>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34"/>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40</c:v>
                </c:pt>
                <c:pt idx="4">
                  <c:v>20</c:v>
                </c:pt>
              </c:numCache>
            </c:numRef>
          </c:val>
        </c:ser>
        <c:axId val="77582336"/>
        <c:axId val="77583872"/>
      </c:barChart>
      <c:catAx>
        <c:axId val="77582336"/>
        <c:scaling>
          <c:orientation val="minMax"/>
        </c:scaling>
        <c:axPos val="b"/>
        <c:numFmt formatCode="General" sourceLinked="1"/>
        <c:tickLblPos val="nextTo"/>
        <c:txPr>
          <a:bodyPr/>
          <a:lstStyle/>
          <a:p>
            <a:pPr>
              <a:defRPr lang="es-CO"/>
            </a:pPr>
            <a:endParaRPr lang="es-ES"/>
          </a:p>
        </c:txPr>
        <c:crossAx val="77583872"/>
        <c:crosses val="autoZero"/>
        <c:auto val="1"/>
        <c:lblAlgn val="ctr"/>
        <c:lblOffset val="100"/>
      </c:catAx>
      <c:valAx>
        <c:axId val="77583872"/>
        <c:scaling>
          <c:orientation val="minMax"/>
        </c:scaling>
        <c:axPos val="l"/>
        <c:majorGridlines/>
        <c:numFmt formatCode="General" sourceLinked="1"/>
        <c:tickLblPos val="nextTo"/>
        <c:txPr>
          <a:bodyPr/>
          <a:lstStyle/>
          <a:p>
            <a:pPr>
              <a:defRPr lang="es-CO"/>
            </a:pPr>
            <a:endParaRPr lang="es-ES"/>
          </a:p>
        </c:txPr>
        <c:crossAx val="77582336"/>
        <c:crosses val="autoZero"/>
        <c:crossBetween val="between"/>
      </c:valAx>
    </c:plotArea>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403508771929766E-2"/>
          <c:y val="4.6153846153846163E-2"/>
          <c:w val="0.72105263157894761"/>
          <c:h val="0.84615384615385059"/>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60</c:v>
                </c:pt>
                <c:pt idx="4">
                  <c:v>40</c:v>
                </c:pt>
              </c:numCache>
            </c:numRef>
          </c:val>
        </c:ser>
        <c:axId val="146328192"/>
        <c:axId val="146334080"/>
      </c:barChart>
      <c:catAx>
        <c:axId val="146328192"/>
        <c:scaling>
          <c:orientation val="minMax"/>
        </c:scaling>
        <c:axPos val="b"/>
        <c:numFmt formatCode="General" sourceLinked="1"/>
        <c:tickLblPos val="nextTo"/>
        <c:txPr>
          <a:bodyPr/>
          <a:lstStyle/>
          <a:p>
            <a:pPr>
              <a:defRPr lang="es-ES"/>
            </a:pPr>
            <a:endParaRPr lang="es-ES"/>
          </a:p>
        </c:txPr>
        <c:crossAx val="146334080"/>
        <c:crosses val="autoZero"/>
        <c:auto val="1"/>
        <c:lblAlgn val="ctr"/>
        <c:lblOffset val="100"/>
      </c:catAx>
      <c:valAx>
        <c:axId val="146334080"/>
        <c:scaling>
          <c:orientation val="minMax"/>
        </c:scaling>
        <c:axPos val="l"/>
        <c:majorGridlines/>
        <c:numFmt formatCode="General" sourceLinked="1"/>
        <c:tickLblPos val="nextTo"/>
        <c:txPr>
          <a:bodyPr/>
          <a:lstStyle/>
          <a:p>
            <a:pPr>
              <a:defRPr lang="es-ES"/>
            </a:pPr>
            <a:endParaRPr lang="es-ES"/>
          </a:p>
        </c:txPr>
        <c:crossAx val="146328192"/>
        <c:crosses val="autoZero"/>
        <c:crossBetween val="between"/>
      </c:valAx>
    </c:plotArea>
    <c:plotVisOnly val="1"/>
    <c:dispBlanksAs val="gap"/>
  </c:chart>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837455830388834E-2"/>
          <c:y val="4.6012269938650534E-2"/>
          <c:w val="0.70494699646643455"/>
          <c:h val="0.84662576687116564"/>
        </c:manualLayout>
      </c:layout>
      <c:barChart>
        <c:barDir val="col"/>
        <c:grouping val="clustered"/>
        <c:ser>
          <c:idx val="0"/>
          <c:order val="0"/>
          <c:tx>
            <c:strRef>
              <c:f>Hoja1!$B$1</c:f>
              <c:strCache>
                <c:ptCount val="1"/>
                <c:pt idx="0">
                  <c:v> 2</c:v>
                </c:pt>
              </c:strCache>
            </c:strRef>
          </c:tx>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20</c:v>
                </c:pt>
                <c:pt idx="2">
                  <c:v>10</c:v>
                </c:pt>
                <c:pt idx="3">
                  <c:v>60</c:v>
                </c:pt>
                <c:pt idx="4">
                  <c:v>10</c:v>
                </c:pt>
              </c:numCache>
            </c:numRef>
          </c:val>
        </c:ser>
        <c:axId val="146514304"/>
        <c:axId val="146515840"/>
      </c:barChart>
      <c:catAx>
        <c:axId val="146514304"/>
        <c:scaling>
          <c:orientation val="minMax"/>
        </c:scaling>
        <c:axPos val="b"/>
        <c:numFmt formatCode="General" sourceLinked="1"/>
        <c:tickLblPos val="nextTo"/>
        <c:txPr>
          <a:bodyPr/>
          <a:lstStyle/>
          <a:p>
            <a:pPr>
              <a:defRPr lang="es-ES"/>
            </a:pPr>
            <a:endParaRPr lang="es-ES"/>
          </a:p>
        </c:txPr>
        <c:crossAx val="146515840"/>
        <c:crosses val="autoZero"/>
        <c:auto val="1"/>
        <c:lblAlgn val="ctr"/>
        <c:lblOffset val="100"/>
      </c:catAx>
      <c:valAx>
        <c:axId val="146515840"/>
        <c:scaling>
          <c:orientation val="minMax"/>
        </c:scaling>
        <c:axPos val="l"/>
        <c:majorGridlines/>
        <c:numFmt formatCode="General" sourceLinked="1"/>
        <c:tickLblPos val="nextTo"/>
        <c:txPr>
          <a:bodyPr/>
          <a:lstStyle/>
          <a:p>
            <a:pPr>
              <a:defRPr lang="es-ES"/>
            </a:pPr>
            <a:endParaRPr lang="es-ES"/>
          </a:p>
        </c:txPr>
        <c:crossAx val="146514304"/>
        <c:crosses val="autoZero"/>
        <c:crossBetween val="between"/>
      </c:valAx>
    </c:plotArea>
    <c:plotVisOnly val="1"/>
    <c:dispBlanksAs val="gap"/>
  </c:chart>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619718309859045E-2"/>
          <c:y val="4.6153846153846163E-2"/>
          <c:w val="0.70598591549295753"/>
          <c:h val="0.84615384615385059"/>
        </c:manualLayout>
      </c:layout>
      <c:barChart>
        <c:barDir val="col"/>
        <c:grouping val="clustered"/>
        <c:ser>
          <c:idx val="0"/>
          <c:order val="0"/>
          <c:tx>
            <c:strRef>
              <c:f>Hoja1!$B$1</c:f>
              <c:strCache>
                <c:ptCount val="1"/>
                <c:pt idx="0">
                  <c:v>Serie 1</c:v>
                </c:pt>
              </c:strCache>
            </c:strRef>
          </c:tx>
          <c:dPt>
            <c:idx val="0"/>
            <c:spPr>
              <a:solidFill>
                <a:srgbClr val="C00000"/>
              </a:solidFill>
            </c:spPr>
          </c:dPt>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30</c:v>
                </c:pt>
                <c:pt idx="1">
                  <c:v>10</c:v>
                </c:pt>
                <c:pt idx="2">
                  <c:v>30</c:v>
                </c:pt>
                <c:pt idx="3">
                  <c:v>20</c:v>
                </c:pt>
                <c:pt idx="4">
                  <c:v>10</c:v>
                </c:pt>
              </c:numCache>
            </c:numRef>
          </c:val>
        </c:ser>
        <c:axId val="146893056"/>
        <c:axId val="146903040"/>
      </c:barChart>
      <c:catAx>
        <c:axId val="146893056"/>
        <c:scaling>
          <c:orientation val="minMax"/>
        </c:scaling>
        <c:axPos val="b"/>
        <c:numFmt formatCode="General" sourceLinked="1"/>
        <c:tickLblPos val="nextTo"/>
        <c:txPr>
          <a:bodyPr/>
          <a:lstStyle/>
          <a:p>
            <a:pPr>
              <a:defRPr lang="es-ES"/>
            </a:pPr>
            <a:endParaRPr lang="es-ES"/>
          </a:p>
        </c:txPr>
        <c:crossAx val="146903040"/>
        <c:crosses val="autoZero"/>
        <c:auto val="1"/>
        <c:lblAlgn val="ctr"/>
        <c:lblOffset val="100"/>
      </c:catAx>
      <c:valAx>
        <c:axId val="146903040"/>
        <c:scaling>
          <c:orientation val="minMax"/>
        </c:scaling>
        <c:axPos val="l"/>
        <c:majorGridlines/>
        <c:numFmt formatCode="General" sourceLinked="1"/>
        <c:tickLblPos val="nextTo"/>
        <c:txPr>
          <a:bodyPr/>
          <a:lstStyle/>
          <a:p>
            <a:pPr>
              <a:defRPr lang="es-ES"/>
            </a:pPr>
            <a:endParaRPr lang="es-ES"/>
          </a:p>
        </c:txPr>
        <c:crossAx val="146893056"/>
        <c:crosses val="autoZero"/>
        <c:crossBetween val="between"/>
      </c:valAx>
    </c:plotArea>
    <c:plotVisOnly val="1"/>
    <c:dispBlanksAs val="gap"/>
  </c:chart>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837455830388834E-2"/>
          <c:y val="4.6012269938650534E-2"/>
          <c:w val="0.69081272084805656"/>
          <c:h val="0.84662576687116564"/>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60</c:v>
                </c:pt>
                <c:pt idx="4">
                  <c:v>40</c:v>
                </c:pt>
              </c:numCache>
            </c:numRef>
          </c:val>
        </c:ser>
        <c:axId val="146648064"/>
        <c:axId val="146920192"/>
      </c:barChart>
      <c:catAx>
        <c:axId val="146648064"/>
        <c:scaling>
          <c:orientation val="minMax"/>
        </c:scaling>
        <c:axPos val="b"/>
        <c:numFmt formatCode="General" sourceLinked="1"/>
        <c:tickLblPos val="nextTo"/>
        <c:txPr>
          <a:bodyPr/>
          <a:lstStyle/>
          <a:p>
            <a:pPr>
              <a:defRPr lang="es-ES"/>
            </a:pPr>
            <a:endParaRPr lang="es-ES"/>
          </a:p>
        </c:txPr>
        <c:crossAx val="146920192"/>
        <c:crosses val="autoZero"/>
        <c:auto val="1"/>
        <c:lblAlgn val="ctr"/>
        <c:lblOffset val="100"/>
      </c:catAx>
      <c:valAx>
        <c:axId val="146920192"/>
        <c:scaling>
          <c:orientation val="minMax"/>
        </c:scaling>
        <c:axPos val="l"/>
        <c:majorGridlines/>
        <c:numFmt formatCode="General" sourceLinked="1"/>
        <c:tickLblPos val="nextTo"/>
        <c:txPr>
          <a:bodyPr/>
          <a:lstStyle/>
          <a:p>
            <a:pPr>
              <a:defRPr lang="es-ES"/>
            </a:pPr>
            <a:endParaRPr lang="es-ES"/>
          </a:p>
        </c:txPr>
        <c:crossAx val="146648064"/>
        <c:crosses val="autoZero"/>
        <c:crossBetween val="between"/>
      </c:valAx>
    </c:plotArea>
    <c:plotVisOnly val="1"/>
    <c:dispBlanksAs val="gap"/>
  </c:chart>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619718309859045E-2"/>
          <c:y val="4.6012269938650534E-2"/>
          <c:w val="0.68309859154929575"/>
          <c:h val="0.84662576687116564"/>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50</c:v>
                </c:pt>
                <c:pt idx="4">
                  <c:v>50</c:v>
                </c:pt>
              </c:numCache>
            </c:numRef>
          </c:val>
        </c:ser>
        <c:axId val="147079168"/>
        <c:axId val="147080704"/>
      </c:barChart>
      <c:catAx>
        <c:axId val="147079168"/>
        <c:scaling>
          <c:orientation val="minMax"/>
        </c:scaling>
        <c:axPos val="b"/>
        <c:numFmt formatCode="General" sourceLinked="1"/>
        <c:tickLblPos val="nextTo"/>
        <c:txPr>
          <a:bodyPr/>
          <a:lstStyle/>
          <a:p>
            <a:pPr>
              <a:defRPr lang="es-ES"/>
            </a:pPr>
            <a:endParaRPr lang="es-ES"/>
          </a:p>
        </c:txPr>
        <c:crossAx val="147080704"/>
        <c:crosses val="autoZero"/>
        <c:auto val="1"/>
        <c:lblAlgn val="ctr"/>
        <c:lblOffset val="100"/>
      </c:catAx>
      <c:valAx>
        <c:axId val="147080704"/>
        <c:scaling>
          <c:orientation val="minMax"/>
        </c:scaling>
        <c:axPos val="l"/>
        <c:majorGridlines/>
        <c:numFmt formatCode="General" sourceLinked="1"/>
        <c:tickLblPos val="nextTo"/>
        <c:txPr>
          <a:bodyPr/>
          <a:lstStyle/>
          <a:p>
            <a:pPr>
              <a:defRPr lang="es-ES"/>
            </a:pPr>
            <a:endParaRPr lang="es-ES"/>
          </a:p>
        </c:txPr>
        <c:crossAx val="147079168"/>
        <c:crosses val="autoZero"/>
        <c:crossBetween val="between"/>
      </c:valAx>
    </c:plotArea>
    <c:plotVisOnly val="1"/>
    <c:dispBlanksAs val="gap"/>
  </c:chart>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188811188811192E-2"/>
          <c:y val="4.6153846153846163E-2"/>
          <c:w val="0.66783216783216759"/>
          <c:h val="0.84615384615385059"/>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60</c:v>
                </c:pt>
                <c:pt idx="4">
                  <c:v>40</c:v>
                </c:pt>
              </c:numCache>
            </c:numRef>
          </c:val>
        </c:ser>
        <c:axId val="147116416"/>
        <c:axId val="147117952"/>
      </c:barChart>
      <c:catAx>
        <c:axId val="147116416"/>
        <c:scaling>
          <c:orientation val="minMax"/>
        </c:scaling>
        <c:axPos val="b"/>
        <c:numFmt formatCode="General" sourceLinked="1"/>
        <c:tickLblPos val="nextTo"/>
        <c:txPr>
          <a:bodyPr/>
          <a:lstStyle/>
          <a:p>
            <a:pPr>
              <a:defRPr lang="es-ES"/>
            </a:pPr>
            <a:endParaRPr lang="es-ES"/>
          </a:p>
        </c:txPr>
        <c:crossAx val="147117952"/>
        <c:crosses val="autoZero"/>
        <c:auto val="1"/>
        <c:lblAlgn val="ctr"/>
        <c:lblOffset val="100"/>
      </c:catAx>
      <c:valAx>
        <c:axId val="147117952"/>
        <c:scaling>
          <c:orientation val="minMax"/>
        </c:scaling>
        <c:axPos val="l"/>
        <c:majorGridlines/>
        <c:numFmt formatCode="General" sourceLinked="1"/>
        <c:tickLblPos val="nextTo"/>
        <c:txPr>
          <a:bodyPr/>
          <a:lstStyle/>
          <a:p>
            <a:pPr>
              <a:defRPr lang="es-ES"/>
            </a:pPr>
            <a:endParaRPr lang="es-ES"/>
          </a:p>
        </c:txPr>
        <c:crossAx val="147116416"/>
        <c:crosses val="autoZero"/>
        <c:crossBetween val="between"/>
      </c:valAx>
    </c:plotArea>
    <c:plotVisOnly val="1"/>
    <c:dispBlanksAs val="gap"/>
  </c:chart>
  <c:externalData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0869565217391314E-2"/>
          <c:y val="4.6153846153846163E-2"/>
          <c:w val="0.67478260869565265"/>
          <c:h val="0.84615384615385059"/>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20</c:v>
                </c:pt>
                <c:pt idx="3">
                  <c:v>50</c:v>
                </c:pt>
                <c:pt idx="4">
                  <c:v>30</c:v>
                </c:pt>
              </c:numCache>
            </c:numRef>
          </c:val>
        </c:ser>
        <c:axId val="146204160"/>
        <c:axId val="146205696"/>
      </c:barChart>
      <c:catAx>
        <c:axId val="146204160"/>
        <c:scaling>
          <c:orientation val="minMax"/>
        </c:scaling>
        <c:axPos val="b"/>
        <c:numFmt formatCode="General" sourceLinked="1"/>
        <c:tickLblPos val="nextTo"/>
        <c:txPr>
          <a:bodyPr/>
          <a:lstStyle/>
          <a:p>
            <a:pPr>
              <a:defRPr lang="es-ES"/>
            </a:pPr>
            <a:endParaRPr lang="es-ES"/>
          </a:p>
        </c:txPr>
        <c:crossAx val="146205696"/>
        <c:crosses val="autoZero"/>
        <c:auto val="1"/>
        <c:lblAlgn val="ctr"/>
        <c:lblOffset val="100"/>
      </c:catAx>
      <c:valAx>
        <c:axId val="146205696"/>
        <c:scaling>
          <c:orientation val="minMax"/>
        </c:scaling>
        <c:axPos val="l"/>
        <c:majorGridlines/>
        <c:numFmt formatCode="General" sourceLinked="1"/>
        <c:tickLblPos val="nextTo"/>
        <c:txPr>
          <a:bodyPr/>
          <a:lstStyle/>
          <a:p>
            <a:pPr>
              <a:defRPr lang="es-ES"/>
            </a:pPr>
            <a:endParaRPr lang="es-ES"/>
          </a:p>
        </c:txPr>
        <c:crossAx val="146204160"/>
        <c:crosses val="autoZero"/>
        <c:crossBetween val="between"/>
      </c:valAx>
    </c:plotArea>
    <c:plotVisOnly val="1"/>
    <c:dispBlanksAs val="gap"/>
  </c:chart>
  <c:externalData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837455830388834E-2"/>
          <c:y val="4.6012269938650534E-2"/>
          <c:w val="0.63604240282685565"/>
          <c:h val="0.84662576687116564"/>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20</c:v>
                </c:pt>
                <c:pt idx="3">
                  <c:v>20</c:v>
                </c:pt>
                <c:pt idx="4">
                  <c:v>60</c:v>
                </c:pt>
              </c:numCache>
            </c:numRef>
          </c:val>
        </c:ser>
        <c:axId val="147294848"/>
        <c:axId val="147296640"/>
      </c:barChart>
      <c:catAx>
        <c:axId val="147294848"/>
        <c:scaling>
          <c:orientation val="minMax"/>
        </c:scaling>
        <c:axPos val="b"/>
        <c:numFmt formatCode="General" sourceLinked="1"/>
        <c:tickLblPos val="nextTo"/>
        <c:txPr>
          <a:bodyPr/>
          <a:lstStyle/>
          <a:p>
            <a:pPr>
              <a:defRPr lang="es-ES"/>
            </a:pPr>
            <a:endParaRPr lang="es-ES"/>
          </a:p>
        </c:txPr>
        <c:crossAx val="147296640"/>
        <c:crosses val="autoZero"/>
        <c:auto val="1"/>
        <c:lblAlgn val="ctr"/>
        <c:lblOffset val="100"/>
      </c:catAx>
      <c:valAx>
        <c:axId val="147296640"/>
        <c:scaling>
          <c:orientation val="minMax"/>
        </c:scaling>
        <c:axPos val="l"/>
        <c:majorGridlines/>
        <c:numFmt formatCode="General" sourceLinked="1"/>
        <c:tickLblPos val="nextTo"/>
        <c:txPr>
          <a:bodyPr/>
          <a:lstStyle/>
          <a:p>
            <a:pPr>
              <a:defRPr lang="es-ES"/>
            </a:pPr>
            <a:endParaRPr lang="es-ES"/>
          </a:p>
        </c:txPr>
        <c:crossAx val="147294848"/>
        <c:crosses val="autoZero"/>
        <c:crossBetween val="between"/>
      </c:valAx>
    </c:plotArea>
    <c:plotVisOnly val="1"/>
    <c:dispBlanksAs val="gap"/>
  </c:chart>
  <c:externalData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5.5737704918033475E-2"/>
          <c:y val="4.2944785276073615E-2"/>
          <c:w val="0.66885245901639734"/>
          <c:h val="0.84969325153374853"/>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50</c:v>
                </c:pt>
                <c:pt idx="4">
                  <c:v>40</c:v>
                </c:pt>
              </c:numCache>
            </c:numRef>
          </c:val>
        </c:ser>
        <c:axId val="147685376"/>
        <c:axId val="147686912"/>
      </c:barChart>
      <c:catAx>
        <c:axId val="147685376"/>
        <c:scaling>
          <c:orientation val="minMax"/>
        </c:scaling>
        <c:axPos val="b"/>
        <c:numFmt formatCode="General" sourceLinked="1"/>
        <c:tickLblPos val="nextTo"/>
        <c:txPr>
          <a:bodyPr/>
          <a:lstStyle/>
          <a:p>
            <a:pPr>
              <a:defRPr lang="es-ES"/>
            </a:pPr>
            <a:endParaRPr lang="es-ES"/>
          </a:p>
        </c:txPr>
        <c:crossAx val="147686912"/>
        <c:crosses val="autoZero"/>
        <c:auto val="1"/>
        <c:lblAlgn val="ctr"/>
        <c:lblOffset val="100"/>
      </c:catAx>
      <c:valAx>
        <c:axId val="147686912"/>
        <c:scaling>
          <c:orientation val="minMax"/>
        </c:scaling>
        <c:axPos val="l"/>
        <c:majorGridlines/>
        <c:numFmt formatCode="General" sourceLinked="1"/>
        <c:tickLblPos val="nextTo"/>
        <c:txPr>
          <a:bodyPr/>
          <a:lstStyle/>
          <a:p>
            <a:pPr>
              <a:defRPr lang="es-ES"/>
            </a:pPr>
            <a:endParaRPr lang="es-ES"/>
          </a:p>
        </c:txPr>
        <c:crossAx val="147685376"/>
        <c:crosses val="autoZero"/>
        <c:crossBetween val="between"/>
      </c:valAx>
    </c:plotArea>
    <c:plotVisOnly val="1"/>
    <c:dispBlanksAs val="gap"/>
  </c:chart>
  <c:externalData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1837455830388834E-2"/>
          <c:y val="4.6012269938650534E-2"/>
          <c:w val="0.65724381625442607"/>
          <c:h val="0.84662576687116564"/>
        </c:manualLayout>
      </c:layout>
      <c:barChart>
        <c:barDir val="col"/>
        <c:grouping val="clustered"/>
        <c:ser>
          <c:idx val="0"/>
          <c:order val="0"/>
          <c:tx>
            <c:strRef>
              <c:f>Hoja1!$B$1</c:f>
              <c:strCache>
                <c:ptCount val="1"/>
                <c:pt idx="0">
                  <c:v>Serie 1</c:v>
                </c:pt>
              </c:strCache>
            </c:strRef>
          </c:tx>
          <c:dPt>
            <c:idx val="0"/>
            <c:spPr>
              <a:solidFill>
                <a:srgbClr val="C00000"/>
              </a:solidFill>
            </c:spPr>
          </c:dPt>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10</c:v>
                </c:pt>
                <c:pt idx="1">
                  <c:v>20</c:v>
                </c:pt>
                <c:pt idx="2">
                  <c:v>20</c:v>
                </c:pt>
                <c:pt idx="3">
                  <c:v>40</c:v>
                </c:pt>
                <c:pt idx="4">
                  <c:v>10</c:v>
                </c:pt>
              </c:numCache>
            </c:numRef>
          </c:val>
        </c:ser>
        <c:axId val="147593088"/>
        <c:axId val="147594624"/>
      </c:barChart>
      <c:catAx>
        <c:axId val="147593088"/>
        <c:scaling>
          <c:orientation val="minMax"/>
        </c:scaling>
        <c:axPos val="b"/>
        <c:numFmt formatCode="General" sourceLinked="1"/>
        <c:tickLblPos val="nextTo"/>
        <c:txPr>
          <a:bodyPr/>
          <a:lstStyle/>
          <a:p>
            <a:pPr>
              <a:defRPr lang="es-ES"/>
            </a:pPr>
            <a:endParaRPr lang="es-ES"/>
          </a:p>
        </c:txPr>
        <c:crossAx val="147594624"/>
        <c:crosses val="autoZero"/>
        <c:auto val="1"/>
        <c:lblAlgn val="ctr"/>
        <c:lblOffset val="100"/>
      </c:catAx>
      <c:valAx>
        <c:axId val="147594624"/>
        <c:scaling>
          <c:orientation val="minMax"/>
        </c:scaling>
        <c:axPos val="l"/>
        <c:majorGridlines/>
        <c:numFmt formatCode="General" sourceLinked="1"/>
        <c:tickLblPos val="nextTo"/>
        <c:txPr>
          <a:bodyPr/>
          <a:lstStyle/>
          <a:p>
            <a:pPr>
              <a:defRPr lang="es-ES"/>
            </a:pPr>
            <a:endParaRPr lang="es-ES"/>
          </a:p>
        </c:txPr>
        <c:crossAx val="147593088"/>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77"/>
          <c:h val="0.82705005624296968"/>
        </c:manualLayout>
      </c:layout>
      <c:barChart>
        <c:barDir val="col"/>
        <c:grouping val="clustered"/>
        <c:ser>
          <c:idx val="0"/>
          <c:order val="0"/>
          <c:tx>
            <c:strRef>
              <c:f>Hoja1!$B$1</c:f>
              <c:strCache>
                <c:ptCount val="1"/>
                <c:pt idx="0">
                  <c:v>Serie 1</c:v>
                </c:pt>
              </c:strCache>
            </c:strRef>
          </c:tx>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10</c:v>
                </c:pt>
                <c:pt idx="3">
                  <c:v>30</c:v>
                </c:pt>
                <c:pt idx="4">
                  <c:v>10</c:v>
                </c:pt>
              </c:numCache>
            </c:numRef>
          </c:val>
        </c:ser>
        <c:axId val="78075392"/>
        <c:axId val="78076928"/>
      </c:barChart>
      <c:catAx>
        <c:axId val="78075392"/>
        <c:scaling>
          <c:orientation val="minMax"/>
        </c:scaling>
        <c:axPos val="b"/>
        <c:numFmt formatCode="General" sourceLinked="1"/>
        <c:tickLblPos val="nextTo"/>
        <c:txPr>
          <a:bodyPr/>
          <a:lstStyle/>
          <a:p>
            <a:pPr>
              <a:defRPr lang="es-CO"/>
            </a:pPr>
            <a:endParaRPr lang="es-ES"/>
          </a:p>
        </c:txPr>
        <c:crossAx val="78076928"/>
        <c:crosses val="autoZero"/>
        <c:auto val="1"/>
        <c:lblAlgn val="ctr"/>
        <c:lblOffset val="100"/>
      </c:catAx>
      <c:valAx>
        <c:axId val="78076928"/>
        <c:scaling>
          <c:orientation val="minMax"/>
        </c:scaling>
        <c:axPos val="l"/>
        <c:majorGridlines/>
        <c:numFmt formatCode="General" sourceLinked="1"/>
        <c:tickLblPos val="nextTo"/>
        <c:txPr>
          <a:bodyPr/>
          <a:lstStyle/>
          <a:p>
            <a:pPr>
              <a:defRPr lang="es-CO"/>
            </a:pPr>
            <a:endParaRPr lang="es-ES"/>
          </a:p>
        </c:txPr>
        <c:crossAx val="78075392"/>
        <c:crosses val="autoZero"/>
        <c:crossBetween val="between"/>
      </c:valAx>
    </c:plotArea>
    <c:plotVisOnly val="1"/>
    <c:dispBlanksAs val="gap"/>
  </c:chart>
  <c:externalData r:id="rId1"/>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0763888888888923E-2"/>
          <c:y val="4.6012269938650534E-2"/>
          <c:w val="0.67187500000000688"/>
          <c:h val="0.84662576687116564"/>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40</c:v>
                </c:pt>
                <c:pt idx="3">
                  <c:v>30</c:v>
                </c:pt>
                <c:pt idx="4">
                  <c:v>30</c:v>
                </c:pt>
              </c:numCache>
            </c:numRef>
          </c:val>
        </c:ser>
        <c:axId val="147864576"/>
        <c:axId val="147866368"/>
      </c:barChart>
      <c:catAx>
        <c:axId val="147864576"/>
        <c:scaling>
          <c:orientation val="minMax"/>
        </c:scaling>
        <c:axPos val="b"/>
        <c:numFmt formatCode="General" sourceLinked="1"/>
        <c:tickLblPos val="nextTo"/>
        <c:txPr>
          <a:bodyPr/>
          <a:lstStyle/>
          <a:p>
            <a:pPr>
              <a:defRPr lang="es-ES"/>
            </a:pPr>
            <a:endParaRPr lang="es-ES"/>
          </a:p>
        </c:txPr>
        <c:crossAx val="147866368"/>
        <c:crosses val="autoZero"/>
        <c:auto val="1"/>
        <c:lblAlgn val="ctr"/>
        <c:lblOffset val="100"/>
      </c:catAx>
      <c:valAx>
        <c:axId val="147866368"/>
        <c:scaling>
          <c:orientation val="minMax"/>
        </c:scaling>
        <c:axPos val="l"/>
        <c:majorGridlines/>
        <c:numFmt formatCode="General" sourceLinked="1"/>
        <c:tickLblPos val="nextTo"/>
        <c:txPr>
          <a:bodyPr/>
          <a:lstStyle/>
          <a:p>
            <a:pPr>
              <a:defRPr lang="es-ES"/>
            </a:pPr>
            <a:endParaRPr lang="es-ES"/>
          </a:p>
        </c:txPr>
        <c:crossAx val="147864576"/>
        <c:crosses val="autoZero"/>
        <c:crossBetween val="between"/>
      </c:valAx>
    </c:plotArea>
    <c:plotVisOnly val="1"/>
    <c:dispBlanksAs val="gap"/>
  </c:chart>
  <c:externalData r:id="rId2"/>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5.6856187290969896E-2"/>
          <c:y val="4.2944785276073615E-2"/>
          <c:w val="0.67558528428093645"/>
          <c:h val="0.84969325153374853"/>
        </c:manualLayout>
      </c:layout>
      <c:barChart>
        <c:barDir val="col"/>
        <c:grouping val="clustered"/>
        <c:ser>
          <c:idx val="0"/>
          <c:order val="0"/>
          <c:tx>
            <c:strRef>
              <c:f>Hoja1!$B$1</c:f>
              <c:strCache>
                <c:ptCount val="1"/>
                <c:pt idx="0">
                  <c:v>Serie 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20</c:v>
                </c:pt>
                <c:pt idx="2">
                  <c:v>0</c:v>
                </c:pt>
                <c:pt idx="3">
                  <c:v>50</c:v>
                </c:pt>
                <c:pt idx="4">
                  <c:v>30</c:v>
                </c:pt>
              </c:numCache>
            </c:numRef>
          </c:val>
        </c:ser>
        <c:axId val="147394944"/>
        <c:axId val="147396480"/>
      </c:barChart>
      <c:catAx>
        <c:axId val="147394944"/>
        <c:scaling>
          <c:orientation val="minMax"/>
        </c:scaling>
        <c:axPos val="b"/>
        <c:numFmt formatCode="General" sourceLinked="1"/>
        <c:tickLblPos val="nextTo"/>
        <c:txPr>
          <a:bodyPr/>
          <a:lstStyle/>
          <a:p>
            <a:pPr>
              <a:defRPr lang="es-ES"/>
            </a:pPr>
            <a:endParaRPr lang="es-ES"/>
          </a:p>
        </c:txPr>
        <c:crossAx val="147396480"/>
        <c:crosses val="autoZero"/>
        <c:auto val="1"/>
        <c:lblAlgn val="ctr"/>
        <c:lblOffset val="100"/>
      </c:catAx>
      <c:valAx>
        <c:axId val="147396480"/>
        <c:scaling>
          <c:orientation val="minMax"/>
        </c:scaling>
        <c:axPos val="l"/>
        <c:majorGridlines/>
        <c:numFmt formatCode="General" sourceLinked="1"/>
        <c:tickLblPos val="nextTo"/>
        <c:txPr>
          <a:bodyPr/>
          <a:lstStyle/>
          <a:p>
            <a:pPr>
              <a:defRPr lang="es-ES"/>
            </a:pPr>
            <a:endParaRPr lang="es-ES"/>
          </a:p>
        </c:txPr>
        <c:crossAx val="147394944"/>
        <c:crosses val="autoZero"/>
        <c:crossBetween val="between"/>
      </c:valAx>
    </c:plotArea>
    <c:plotVisOnly val="1"/>
    <c:dispBlanksAs val="gap"/>
  </c:chart>
  <c:externalData r:id="rId2"/>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5.7142857142857141E-2"/>
          <c:y val="4.2944785276073615E-2"/>
          <c:w val="0.67899159663866326"/>
          <c:h val="0.84969325153374853"/>
        </c:manualLayout>
      </c:layout>
      <c:barChart>
        <c:barDir val="col"/>
        <c:grouping val="clustered"/>
        <c:ser>
          <c:idx val="0"/>
          <c:order val="0"/>
          <c:tx>
            <c:strRef>
              <c:f>Hoja1!$B$1</c:f>
              <c:strCache>
                <c:ptCount val="1"/>
                <c:pt idx="0">
                  <c:v> 3</c:v>
                </c:pt>
              </c:strCache>
            </c:strRef>
          </c:tx>
          <c:dPt>
            <c:idx val="1"/>
            <c:spPr>
              <a:solidFill>
                <a:srgbClr val="00B050"/>
              </a:solidFill>
            </c:spPr>
          </c:dPt>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10</c:v>
                </c:pt>
                <c:pt idx="3">
                  <c:v>40</c:v>
                </c:pt>
                <c:pt idx="4">
                  <c:v>40</c:v>
                </c:pt>
              </c:numCache>
            </c:numRef>
          </c:val>
        </c:ser>
        <c:axId val="148178816"/>
        <c:axId val="148180352"/>
      </c:barChart>
      <c:catAx>
        <c:axId val="148178816"/>
        <c:scaling>
          <c:orientation val="minMax"/>
        </c:scaling>
        <c:axPos val="b"/>
        <c:numFmt formatCode="General" sourceLinked="1"/>
        <c:tickLblPos val="nextTo"/>
        <c:txPr>
          <a:bodyPr/>
          <a:lstStyle/>
          <a:p>
            <a:pPr>
              <a:defRPr lang="es-ES"/>
            </a:pPr>
            <a:endParaRPr lang="es-ES"/>
          </a:p>
        </c:txPr>
        <c:crossAx val="148180352"/>
        <c:crosses val="autoZero"/>
        <c:auto val="1"/>
        <c:lblAlgn val="ctr"/>
        <c:lblOffset val="100"/>
      </c:catAx>
      <c:valAx>
        <c:axId val="148180352"/>
        <c:scaling>
          <c:orientation val="minMax"/>
        </c:scaling>
        <c:axPos val="l"/>
        <c:majorGridlines/>
        <c:numFmt formatCode="General" sourceLinked="1"/>
        <c:tickLblPos val="nextTo"/>
        <c:txPr>
          <a:bodyPr/>
          <a:lstStyle/>
          <a:p>
            <a:pPr>
              <a:defRPr lang="es-ES"/>
            </a:pPr>
            <a:endParaRPr lang="es-ES"/>
          </a:p>
        </c:txPr>
        <c:crossAx val="148178816"/>
        <c:crosses val="autoZero"/>
        <c:crossBetween val="between"/>
      </c:valAx>
    </c:plotArea>
    <c:plotVisOnly val="1"/>
    <c:dispBlanksAs val="gap"/>
  </c:chart>
  <c:externalData r:id="rId2"/>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5.6761268781302165E-2"/>
          <c:y val="4.2944785276073615E-2"/>
          <c:w val="0.66944908180300844"/>
          <c:h val="0.84969325153374853"/>
        </c:manualLayout>
      </c:layout>
      <c:barChart>
        <c:barDir val="col"/>
        <c:grouping val="clustered"/>
        <c:ser>
          <c:idx val="0"/>
          <c:order val="0"/>
          <c:tx>
            <c:strRef>
              <c:f>Hoja1!$B$1</c:f>
              <c:strCache>
                <c:ptCount val="1"/>
                <c:pt idx="0">
                  <c:v>Serie 1</c:v>
                </c:pt>
              </c:strCache>
            </c:strRef>
          </c:tx>
          <c:dPt>
            <c:idx val="1"/>
            <c:spPr>
              <a:solidFill>
                <a:srgbClr val="00B05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10</c:v>
                </c:pt>
                <c:pt idx="2">
                  <c:v>0</c:v>
                </c:pt>
                <c:pt idx="3">
                  <c:v>40</c:v>
                </c:pt>
                <c:pt idx="4">
                  <c:v>50</c:v>
                </c:pt>
              </c:numCache>
            </c:numRef>
          </c:val>
        </c:ser>
        <c:axId val="148204544"/>
        <c:axId val="148222720"/>
      </c:barChart>
      <c:catAx>
        <c:axId val="148204544"/>
        <c:scaling>
          <c:orientation val="minMax"/>
        </c:scaling>
        <c:axPos val="b"/>
        <c:numFmt formatCode="General" sourceLinked="1"/>
        <c:tickLblPos val="nextTo"/>
        <c:txPr>
          <a:bodyPr/>
          <a:lstStyle/>
          <a:p>
            <a:pPr>
              <a:defRPr lang="es-ES"/>
            </a:pPr>
            <a:endParaRPr lang="es-ES"/>
          </a:p>
        </c:txPr>
        <c:crossAx val="148222720"/>
        <c:crosses val="autoZero"/>
        <c:auto val="1"/>
        <c:lblAlgn val="ctr"/>
        <c:lblOffset val="100"/>
      </c:catAx>
      <c:valAx>
        <c:axId val="148222720"/>
        <c:scaling>
          <c:orientation val="minMax"/>
        </c:scaling>
        <c:axPos val="l"/>
        <c:majorGridlines/>
        <c:numFmt formatCode="General" sourceLinked="1"/>
        <c:tickLblPos val="nextTo"/>
        <c:txPr>
          <a:bodyPr/>
          <a:lstStyle/>
          <a:p>
            <a:pPr>
              <a:defRPr lang="es-ES"/>
            </a:pPr>
            <a:endParaRPr lang="es-ES"/>
          </a:p>
        </c:txPr>
        <c:crossAx val="148204544"/>
        <c:crosses val="autoZero"/>
        <c:crossBetween val="between"/>
      </c:valAx>
    </c:plotArea>
    <c:plotVisOnly val="1"/>
    <c:dispBlanksAs val="gap"/>
  </c:chart>
  <c:externalData r:id="rId2"/>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6.0553633217993549E-2"/>
          <c:y val="4.6012269938650534E-2"/>
          <c:w val="0.66089965397924566"/>
          <c:h val="0.84662576687116564"/>
        </c:manualLayout>
      </c:layout>
      <c:barChart>
        <c:barDir val="col"/>
        <c:grouping val="clustered"/>
        <c:ser>
          <c:idx val="0"/>
          <c:order val="0"/>
          <c:tx>
            <c:strRef>
              <c:f>Hoja1!$B$1</c:f>
              <c:strCache>
                <c:ptCount val="1"/>
                <c:pt idx="0">
                  <c:v>Serie 1</c:v>
                </c:pt>
              </c:strCache>
            </c:strRef>
          </c:tx>
          <c:dPt>
            <c:idx val="2"/>
            <c:spPr>
              <a:solidFill>
                <a:srgbClr val="FFC000"/>
              </a:solidFill>
            </c:spPr>
          </c:dPt>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10</c:v>
                </c:pt>
                <c:pt idx="3">
                  <c:v>70</c:v>
                </c:pt>
                <c:pt idx="4">
                  <c:v>20</c:v>
                </c:pt>
              </c:numCache>
            </c:numRef>
          </c:val>
        </c:ser>
        <c:axId val="148197760"/>
        <c:axId val="148199296"/>
      </c:barChart>
      <c:catAx>
        <c:axId val="148197760"/>
        <c:scaling>
          <c:orientation val="minMax"/>
        </c:scaling>
        <c:axPos val="b"/>
        <c:numFmt formatCode="General" sourceLinked="1"/>
        <c:tickLblPos val="nextTo"/>
        <c:txPr>
          <a:bodyPr/>
          <a:lstStyle/>
          <a:p>
            <a:pPr>
              <a:defRPr lang="es-ES"/>
            </a:pPr>
            <a:endParaRPr lang="es-ES"/>
          </a:p>
        </c:txPr>
        <c:crossAx val="148199296"/>
        <c:crosses val="autoZero"/>
        <c:auto val="1"/>
        <c:lblAlgn val="ctr"/>
        <c:lblOffset val="100"/>
      </c:catAx>
      <c:valAx>
        <c:axId val="148199296"/>
        <c:scaling>
          <c:orientation val="minMax"/>
        </c:scaling>
        <c:axPos val="l"/>
        <c:majorGridlines/>
        <c:numFmt formatCode="General" sourceLinked="1"/>
        <c:tickLblPos val="nextTo"/>
        <c:txPr>
          <a:bodyPr/>
          <a:lstStyle/>
          <a:p>
            <a:pPr>
              <a:defRPr lang="es-ES"/>
            </a:pPr>
            <a:endParaRPr lang="es-ES"/>
          </a:p>
        </c:txPr>
        <c:crossAx val="148197760"/>
        <c:crosses val="autoZero"/>
        <c:crossBetween val="between"/>
      </c:valAx>
    </c:plotArea>
    <c:plotVisOnly val="1"/>
    <c:dispBlanksAs val="gap"/>
  </c:chart>
  <c:externalData r:id="rId2"/>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es-ES"/>
  <c:style val="26"/>
  <c:chart>
    <c:title>
      <c:txPr>
        <a:bodyPr/>
        <a:lstStyle/>
        <a:p>
          <a:pPr>
            <a:defRPr lang="es-CO"/>
          </a:pPr>
          <a:endParaRPr lang="es-ES"/>
        </a:p>
      </c:txPr>
    </c:title>
    <c:plotArea>
      <c:layout/>
      <c:barChart>
        <c:barDir val="col"/>
        <c:grouping val="clustered"/>
        <c:ser>
          <c:idx val="0"/>
          <c:order val="0"/>
          <c:tx>
            <c:strRef>
              <c:f>Hoja1!$B$1</c:f>
              <c:strCache>
                <c:ptCount val="1"/>
                <c:pt idx="0">
                  <c:v>FORMAL AUTHORITY</c:v>
                </c:pt>
              </c:strCache>
            </c:strRef>
          </c:tx>
          <c:dPt>
            <c:idx val="0"/>
            <c:spPr>
              <a:solidFill>
                <a:srgbClr val="FFC000"/>
              </a:solidFill>
            </c:spPr>
          </c:dPt>
          <c:dPt>
            <c:idx val="1"/>
            <c:spPr>
              <a:solidFill>
                <a:srgbClr val="00B050"/>
              </a:solidFill>
            </c:spPr>
          </c:dPt>
          <c:cat>
            <c:strRef>
              <c:f>Hoja1!$A$2:$A$3</c:f>
              <c:strCache>
                <c:ptCount val="2"/>
                <c:pt idx="0">
                  <c:v>INTERMEDIATE</c:v>
                </c:pt>
                <c:pt idx="1">
                  <c:v>ADVANCED</c:v>
                </c:pt>
              </c:strCache>
            </c:strRef>
          </c:cat>
          <c:val>
            <c:numRef>
              <c:f>Hoja1!$B$2:$B$3</c:f>
              <c:numCache>
                <c:formatCode>0.00%</c:formatCode>
                <c:ptCount val="2"/>
                <c:pt idx="0">
                  <c:v>0.89</c:v>
                </c:pt>
                <c:pt idx="1">
                  <c:v>0.92</c:v>
                </c:pt>
              </c:numCache>
            </c:numRef>
          </c:val>
        </c:ser>
        <c:axId val="148317696"/>
        <c:axId val="148319232"/>
      </c:barChart>
      <c:catAx>
        <c:axId val="148317696"/>
        <c:scaling>
          <c:orientation val="minMax"/>
        </c:scaling>
        <c:axPos val="b"/>
        <c:tickLblPos val="nextTo"/>
        <c:txPr>
          <a:bodyPr/>
          <a:lstStyle/>
          <a:p>
            <a:pPr>
              <a:defRPr lang="es-CO"/>
            </a:pPr>
            <a:endParaRPr lang="es-ES"/>
          </a:p>
        </c:txPr>
        <c:crossAx val="148319232"/>
        <c:crosses val="autoZero"/>
        <c:auto val="1"/>
        <c:lblAlgn val="ctr"/>
        <c:lblOffset val="100"/>
      </c:catAx>
      <c:valAx>
        <c:axId val="148319232"/>
        <c:scaling>
          <c:orientation val="minMax"/>
        </c:scaling>
        <c:axPos val="l"/>
        <c:majorGridlines/>
        <c:numFmt formatCode="0.00%" sourceLinked="1"/>
        <c:tickLblPos val="nextTo"/>
        <c:txPr>
          <a:bodyPr/>
          <a:lstStyle/>
          <a:p>
            <a:pPr>
              <a:defRPr lang="es-CO"/>
            </a:pPr>
            <a:endParaRPr lang="es-ES"/>
          </a:p>
        </c:txPr>
        <c:crossAx val="148317696"/>
        <c:crosses val="autoZero"/>
        <c:crossBetween val="between"/>
      </c:valAx>
    </c:plotArea>
    <c:plotVisOnly val="1"/>
    <c:dispBlanksAs val="gap"/>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es-ES"/>
  <c:style val="26"/>
  <c:chart>
    <c:title>
      <c:txPr>
        <a:bodyPr/>
        <a:lstStyle/>
        <a:p>
          <a:pPr>
            <a:defRPr lang="es-CO"/>
          </a:pPr>
          <a:endParaRPr lang="es-ES"/>
        </a:p>
      </c:txPr>
    </c:title>
    <c:plotArea>
      <c:layout/>
      <c:barChart>
        <c:barDir val="col"/>
        <c:grouping val="clustered"/>
        <c:ser>
          <c:idx val="0"/>
          <c:order val="0"/>
          <c:tx>
            <c:strRef>
              <c:f>Hoja1!$B$1</c:f>
              <c:strCache>
                <c:ptCount val="1"/>
                <c:pt idx="0">
                  <c:v>PERSONAL MODEL</c:v>
                </c:pt>
              </c:strCache>
            </c:strRef>
          </c:tx>
          <c:dPt>
            <c:idx val="0"/>
            <c:spPr>
              <a:solidFill>
                <a:srgbClr val="FFC000"/>
              </a:solidFill>
            </c:spPr>
          </c:dPt>
          <c:dPt>
            <c:idx val="1"/>
            <c:spPr>
              <a:solidFill>
                <a:srgbClr val="00B050"/>
              </a:solidFill>
            </c:spPr>
          </c:dPt>
          <c:cat>
            <c:strRef>
              <c:f>Hoja1!$A$2:$A$3</c:f>
              <c:strCache>
                <c:ptCount val="2"/>
                <c:pt idx="0">
                  <c:v>INTERMEDIATE</c:v>
                </c:pt>
                <c:pt idx="1">
                  <c:v>ADVANCED</c:v>
                </c:pt>
              </c:strCache>
            </c:strRef>
          </c:cat>
          <c:val>
            <c:numRef>
              <c:f>Hoja1!$B$2:$B$3</c:f>
              <c:numCache>
                <c:formatCode>0%</c:formatCode>
                <c:ptCount val="2"/>
                <c:pt idx="0" formatCode="0.00%">
                  <c:v>0.61000000000000065</c:v>
                </c:pt>
                <c:pt idx="1">
                  <c:v>0.75000000000000333</c:v>
                </c:pt>
              </c:numCache>
            </c:numRef>
          </c:val>
        </c:ser>
        <c:axId val="147438592"/>
        <c:axId val="147448576"/>
      </c:barChart>
      <c:catAx>
        <c:axId val="147438592"/>
        <c:scaling>
          <c:orientation val="minMax"/>
        </c:scaling>
        <c:axPos val="b"/>
        <c:tickLblPos val="nextTo"/>
        <c:txPr>
          <a:bodyPr/>
          <a:lstStyle/>
          <a:p>
            <a:pPr>
              <a:defRPr lang="es-CO"/>
            </a:pPr>
            <a:endParaRPr lang="es-ES"/>
          </a:p>
        </c:txPr>
        <c:crossAx val="147448576"/>
        <c:crosses val="autoZero"/>
        <c:auto val="1"/>
        <c:lblAlgn val="ctr"/>
        <c:lblOffset val="100"/>
      </c:catAx>
      <c:valAx>
        <c:axId val="147448576"/>
        <c:scaling>
          <c:orientation val="minMax"/>
        </c:scaling>
        <c:axPos val="l"/>
        <c:majorGridlines/>
        <c:numFmt formatCode="0.00%" sourceLinked="1"/>
        <c:tickLblPos val="nextTo"/>
        <c:txPr>
          <a:bodyPr/>
          <a:lstStyle/>
          <a:p>
            <a:pPr>
              <a:defRPr lang="es-CO"/>
            </a:pPr>
            <a:endParaRPr lang="es-ES"/>
          </a:p>
        </c:txPr>
        <c:crossAx val="147438592"/>
        <c:crosses val="autoZero"/>
        <c:crossBetween val="between"/>
      </c:valAx>
    </c:plotArea>
    <c:plotVisOnly val="1"/>
    <c:dispBlanksAs val="gap"/>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es-ES"/>
  <c:style val="26"/>
  <c:chart>
    <c:title>
      <c:txPr>
        <a:bodyPr/>
        <a:lstStyle/>
        <a:p>
          <a:pPr>
            <a:defRPr lang="es-CO"/>
          </a:pPr>
          <a:endParaRPr lang="es-ES"/>
        </a:p>
      </c:txPr>
    </c:title>
    <c:plotArea>
      <c:layout/>
      <c:barChart>
        <c:barDir val="col"/>
        <c:grouping val="clustered"/>
        <c:ser>
          <c:idx val="0"/>
          <c:order val="0"/>
          <c:tx>
            <c:strRef>
              <c:f>Hoja1!$B$1</c:f>
              <c:strCache>
                <c:ptCount val="1"/>
                <c:pt idx="0">
                  <c:v>FACILITATOR</c:v>
                </c:pt>
              </c:strCache>
            </c:strRef>
          </c:tx>
          <c:dPt>
            <c:idx val="0"/>
            <c:spPr>
              <a:solidFill>
                <a:srgbClr val="FFC000"/>
              </a:solidFill>
            </c:spPr>
          </c:dPt>
          <c:dPt>
            <c:idx val="1"/>
            <c:spPr>
              <a:solidFill>
                <a:srgbClr val="00B050"/>
              </a:solidFill>
            </c:spPr>
          </c:dPt>
          <c:cat>
            <c:strRef>
              <c:f>Hoja1!$A$2:$A$3</c:f>
              <c:strCache>
                <c:ptCount val="2"/>
                <c:pt idx="0">
                  <c:v> INTERMEDIATE</c:v>
                </c:pt>
                <c:pt idx="1">
                  <c:v> ADVANCED</c:v>
                </c:pt>
              </c:strCache>
            </c:strRef>
          </c:cat>
          <c:val>
            <c:numRef>
              <c:f>Hoja1!$B$2:$B$3</c:f>
              <c:numCache>
                <c:formatCode>0%</c:formatCode>
                <c:ptCount val="2"/>
                <c:pt idx="0">
                  <c:v>1</c:v>
                </c:pt>
                <c:pt idx="1">
                  <c:v>1</c:v>
                </c:pt>
              </c:numCache>
            </c:numRef>
          </c:val>
        </c:ser>
        <c:axId val="148771584"/>
        <c:axId val="148773120"/>
      </c:barChart>
      <c:catAx>
        <c:axId val="148771584"/>
        <c:scaling>
          <c:orientation val="minMax"/>
        </c:scaling>
        <c:axPos val="b"/>
        <c:tickLblPos val="nextTo"/>
        <c:txPr>
          <a:bodyPr/>
          <a:lstStyle/>
          <a:p>
            <a:pPr>
              <a:defRPr lang="es-CO"/>
            </a:pPr>
            <a:endParaRPr lang="es-ES"/>
          </a:p>
        </c:txPr>
        <c:crossAx val="148773120"/>
        <c:crosses val="autoZero"/>
        <c:auto val="1"/>
        <c:lblAlgn val="ctr"/>
        <c:lblOffset val="100"/>
      </c:catAx>
      <c:valAx>
        <c:axId val="148773120"/>
        <c:scaling>
          <c:orientation val="minMax"/>
        </c:scaling>
        <c:axPos val="l"/>
        <c:majorGridlines/>
        <c:numFmt formatCode="0%" sourceLinked="1"/>
        <c:tickLblPos val="nextTo"/>
        <c:txPr>
          <a:bodyPr/>
          <a:lstStyle/>
          <a:p>
            <a:pPr>
              <a:defRPr lang="es-CO"/>
            </a:pPr>
            <a:endParaRPr lang="es-ES"/>
          </a:p>
        </c:txPr>
        <c:crossAx val="148771584"/>
        <c:crosses val="autoZero"/>
        <c:crossBetween val="between"/>
      </c:valAx>
    </c:plotArea>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s-ES"/>
  <c:style val="26"/>
  <c:chart>
    <c:title>
      <c:txPr>
        <a:bodyPr/>
        <a:lstStyle/>
        <a:p>
          <a:pPr>
            <a:defRPr lang="es-CO"/>
          </a:pPr>
          <a:endParaRPr lang="es-ES"/>
        </a:p>
      </c:txPr>
    </c:title>
    <c:plotArea>
      <c:layout/>
      <c:barChart>
        <c:barDir val="col"/>
        <c:grouping val="clustered"/>
        <c:ser>
          <c:idx val="0"/>
          <c:order val="0"/>
          <c:tx>
            <c:strRef>
              <c:f>Hoja1!$B$1</c:f>
              <c:strCache>
                <c:ptCount val="1"/>
                <c:pt idx="0">
                  <c:v>DELEGATOR</c:v>
                </c:pt>
              </c:strCache>
            </c:strRef>
          </c:tx>
          <c:dPt>
            <c:idx val="0"/>
            <c:spPr>
              <a:solidFill>
                <a:srgbClr val="FFC000"/>
              </a:solidFill>
            </c:spPr>
          </c:dPt>
          <c:dPt>
            <c:idx val="1"/>
            <c:spPr>
              <a:solidFill>
                <a:srgbClr val="00B050"/>
              </a:solidFill>
            </c:spPr>
          </c:dPt>
          <c:cat>
            <c:strRef>
              <c:f>Hoja1!$A$2:$A$3</c:f>
              <c:strCache>
                <c:ptCount val="2"/>
                <c:pt idx="0">
                  <c:v>INTERMEDIATE</c:v>
                </c:pt>
                <c:pt idx="1">
                  <c:v>ADVANCED</c:v>
                </c:pt>
              </c:strCache>
            </c:strRef>
          </c:cat>
          <c:val>
            <c:numRef>
              <c:f>Hoja1!$B$2:$B$3</c:f>
              <c:numCache>
                <c:formatCode>0.00%</c:formatCode>
                <c:ptCount val="2"/>
                <c:pt idx="0">
                  <c:v>0.83000000000000063</c:v>
                </c:pt>
                <c:pt idx="1">
                  <c:v>0.83000000000000063</c:v>
                </c:pt>
              </c:numCache>
            </c:numRef>
          </c:val>
        </c:ser>
        <c:axId val="148805888"/>
        <c:axId val="148811776"/>
      </c:barChart>
      <c:catAx>
        <c:axId val="148805888"/>
        <c:scaling>
          <c:orientation val="minMax"/>
        </c:scaling>
        <c:axPos val="b"/>
        <c:tickLblPos val="nextTo"/>
        <c:txPr>
          <a:bodyPr/>
          <a:lstStyle/>
          <a:p>
            <a:pPr>
              <a:defRPr lang="es-CO"/>
            </a:pPr>
            <a:endParaRPr lang="es-ES"/>
          </a:p>
        </c:txPr>
        <c:crossAx val="148811776"/>
        <c:crosses val="autoZero"/>
        <c:auto val="1"/>
        <c:lblAlgn val="ctr"/>
        <c:lblOffset val="100"/>
      </c:catAx>
      <c:valAx>
        <c:axId val="148811776"/>
        <c:scaling>
          <c:orientation val="minMax"/>
        </c:scaling>
        <c:axPos val="l"/>
        <c:majorGridlines/>
        <c:numFmt formatCode="0.00%" sourceLinked="1"/>
        <c:tickLblPos val="nextTo"/>
        <c:txPr>
          <a:bodyPr/>
          <a:lstStyle/>
          <a:p>
            <a:pPr>
              <a:defRPr lang="es-CO"/>
            </a:pPr>
            <a:endParaRPr lang="es-ES"/>
          </a:p>
        </c:txPr>
        <c:crossAx val="148805888"/>
        <c:crosses val="autoZero"/>
        <c:crossBetween val="between"/>
      </c:valAx>
    </c:plotArea>
    <c:plotVisOnly val="1"/>
    <c:dispBlanksAs val="gap"/>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es-ES"/>
  <c:style val="26"/>
  <c:chart>
    <c:title>
      <c:txPr>
        <a:bodyPr/>
        <a:lstStyle/>
        <a:p>
          <a:pPr>
            <a:defRPr lang="es-CO"/>
          </a:pPr>
          <a:endParaRPr lang="es-ES"/>
        </a:p>
      </c:txPr>
    </c:title>
    <c:plotArea>
      <c:layout/>
      <c:barChart>
        <c:barDir val="col"/>
        <c:grouping val="clustered"/>
        <c:ser>
          <c:idx val="0"/>
          <c:order val="0"/>
          <c:tx>
            <c:strRef>
              <c:f>Hoja1!$B$1</c:f>
              <c:strCache>
                <c:ptCount val="1"/>
                <c:pt idx="0">
                  <c:v>PERMISSIVE</c:v>
                </c:pt>
              </c:strCache>
            </c:strRef>
          </c:tx>
          <c:dPt>
            <c:idx val="0"/>
            <c:spPr>
              <a:solidFill>
                <a:srgbClr val="FFC000"/>
              </a:solidFill>
            </c:spPr>
          </c:dPt>
          <c:dPt>
            <c:idx val="1"/>
            <c:spPr>
              <a:solidFill>
                <a:srgbClr val="00B050"/>
              </a:solidFill>
            </c:spPr>
          </c:dPt>
          <c:cat>
            <c:strRef>
              <c:f>Hoja1!$A$2:$A$3</c:f>
              <c:strCache>
                <c:ptCount val="2"/>
                <c:pt idx="0">
                  <c:v>INTERMEDIATE</c:v>
                </c:pt>
                <c:pt idx="1">
                  <c:v>ADVANCED</c:v>
                </c:pt>
              </c:strCache>
            </c:strRef>
          </c:cat>
          <c:val>
            <c:numRef>
              <c:f>Hoja1!$B$2:$B$3</c:f>
              <c:numCache>
                <c:formatCode>0.00%</c:formatCode>
                <c:ptCount val="2"/>
                <c:pt idx="0">
                  <c:v>0.67000000000000415</c:v>
                </c:pt>
                <c:pt idx="1">
                  <c:v>0.58000000000000007</c:v>
                </c:pt>
              </c:numCache>
            </c:numRef>
          </c:val>
        </c:ser>
        <c:axId val="148471808"/>
        <c:axId val="148473344"/>
      </c:barChart>
      <c:catAx>
        <c:axId val="148471808"/>
        <c:scaling>
          <c:orientation val="minMax"/>
        </c:scaling>
        <c:axPos val="b"/>
        <c:tickLblPos val="nextTo"/>
        <c:txPr>
          <a:bodyPr/>
          <a:lstStyle/>
          <a:p>
            <a:pPr>
              <a:defRPr lang="es-CO"/>
            </a:pPr>
            <a:endParaRPr lang="es-ES"/>
          </a:p>
        </c:txPr>
        <c:crossAx val="148473344"/>
        <c:crosses val="autoZero"/>
        <c:auto val="1"/>
        <c:lblAlgn val="ctr"/>
        <c:lblOffset val="100"/>
      </c:catAx>
      <c:valAx>
        <c:axId val="148473344"/>
        <c:scaling>
          <c:orientation val="minMax"/>
        </c:scaling>
        <c:axPos val="l"/>
        <c:majorGridlines/>
        <c:numFmt formatCode="0.00%" sourceLinked="1"/>
        <c:tickLblPos val="nextTo"/>
        <c:txPr>
          <a:bodyPr/>
          <a:lstStyle/>
          <a:p>
            <a:pPr>
              <a:defRPr lang="es-CO"/>
            </a:pPr>
            <a:endParaRPr lang="es-ES"/>
          </a:p>
        </c:txPr>
        <c:crossAx val="14847180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77"/>
          <c:h val="0.82705005624296968"/>
        </c:manualLayout>
      </c:layout>
      <c:barChart>
        <c:barDir val="col"/>
        <c:grouping val="clustered"/>
        <c:ser>
          <c:idx val="0"/>
          <c:order val="0"/>
          <c:tx>
            <c:strRef>
              <c:f>Hoja1!$B$1</c:f>
              <c:strCache>
                <c:ptCount val="1"/>
                <c:pt idx="0">
                  <c:v>Serie 1</c:v>
                </c:pt>
              </c:strCache>
            </c:strRef>
          </c:tx>
          <c:dPt>
            <c:idx val="0"/>
            <c:spPr>
              <a:solidFill>
                <a:srgbClr val="C00000"/>
              </a:solidFill>
            </c:spPr>
          </c:dPt>
          <c:dPt>
            <c:idx val="1"/>
            <c:spPr>
              <a:solidFill>
                <a:srgbClr val="00B050"/>
              </a:solidFill>
            </c:spPr>
          </c:dPt>
          <c:dPt>
            <c:idx val="2"/>
            <c:spPr>
              <a:solidFill>
                <a:srgbClr val="FFC000"/>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20</c:v>
                </c:pt>
                <c:pt idx="1">
                  <c:v>10</c:v>
                </c:pt>
                <c:pt idx="2">
                  <c:v>20</c:v>
                </c:pt>
                <c:pt idx="3">
                  <c:v>10</c:v>
                </c:pt>
                <c:pt idx="4">
                  <c:v>0</c:v>
                </c:pt>
              </c:numCache>
            </c:numRef>
          </c:val>
        </c:ser>
        <c:axId val="78273920"/>
        <c:axId val="78288000"/>
      </c:barChart>
      <c:catAx>
        <c:axId val="78273920"/>
        <c:scaling>
          <c:orientation val="minMax"/>
        </c:scaling>
        <c:axPos val="b"/>
        <c:numFmt formatCode="General" sourceLinked="1"/>
        <c:tickLblPos val="nextTo"/>
        <c:txPr>
          <a:bodyPr/>
          <a:lstStyle/>
          <a:p>
            <a:pPr>
              <a:defRPr lang="es-CO"/>
            </a:pPr>
            <a:endParaRPr lang="es-ES"/>
          </a:p>
        </c:txPr>
        <c:crossAx val="78288000"/>
        <c:crosses val="autoZero"/>
        <c:auto val="1"/>
        <c:lblAlgn val="ctr"/>
        <c:lblOffset val="100"/>
      </c:catAx>
      <c:valAx>
        <c:axId val="78288000"/>
        <c:scaling>
          <c:orientation val="minMax"/>
        </c:scaling>
        <c:axPos val="l"/>
        <c:majorGridlines/>
        <c:numFmt formatCode="General" sourceLinked="1"/>
        <c:tickLblPos val="nextTo"/>
        <c:txPr>
          <a:bodyPr/>
          <a:lstStyle/>
          <a:p>
            <a:pPr>
              <a:defRPr lang="es-CO"/>
            </a:pPr>
            <a:endParaRPr lang="es-ES"/>
          </a:p>
        </c:txPr>
        <c:crossAx val="78273920"/>
        <c:crosses val="autoZero"/>
        <c:crossBetween val="between"/>
      </c:valAx>
    </c:plotArea>
    <c:plotVisOnly val="1"/>
    <c:dispBlanksAs val="gap"/>
  </c:chart>
  <c:externalData r:id="rId1"/>
  <c:userShapes r:id="rId2"/>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es-ES"/>
  <c:style val="26"/>
  <c:chart>
    <c:title>
      <c:txPr>
        <a:bodyPr/>
        <a:lstStyle/>
        <a:p>
          <a:pPr>
            <a:defRPr lang="es-CO"/>
          </a:pPr>
          <a:endParaRPr lang="es-ES"/>
        </a:p>
      </c:txPr>
    </c:title>
    <c:plotArea>
      <c:layout/>
      <c:barChart>
        <c:barDir val="col"/>
        <c:grouping val="clustered"/>
        <c:ser>
          <c:idx val="0"/>
          <c:order val="0"/>
          <c:tx>
            <c:strRef>
              <c:f>Hoja1!$B$1</c:f>
              <c:strCache>
                <c:ptCount val="1"/>
                <c:pt idx="0">
                  <c:v>DETACHED</c:v>
                </c:pt>
              </c:strCache>
            </c:strRef>
          </c:tx>
          <c:dPt>
            <c:idx val="0"/>
            <c:spPr>
              <a:solidFill>
                <a:srgbClr val="FFC000"/>
              </a:solidFill>
            </c:spPr>
          </c:dPt>
          <c:dPt>
            <c:idx val="1"/>
            <c:spPr>
              <a:solidFill>
                <a:srgbClr val="00B050"/>
              </a:solidFill>
            </c:spPr>
          </c:dPt>
          <c:cat>
            <c:strRef>
              <c:f>Hoja1!$A$2:$A$3</c:f>
              <c:strCache>
                <c:ptCount val="2"/>
                <c:pt idx="0">
                  <c:v>INTERMEDIATE</c:v>
                </c:pt>
                <c:pt idx="1">
                  <c:v>ADVANCED</c:v>
                </c:pt>
              </c:strCache>
            </c:strRef>
          </c:cat>
          <c:val>
            <c:numRef>
              <c:f>Hoja1!$B$2:$B$3</c:f>
              <c:numCache>
                <c:formatCode>0.00%</c:formatCode>
                <c:ptCount val="2"/>
                <c:pt idx="0">
                  <c:v>0.89</c:v>
                </c:pt>
                <c:pt idx="1">
                  <c:v>0.83000000000000063</c:v>
                </c:pt>
              </c:numCache>
            </c:numRef>
          </c:val>
        </c:ser>
        <c:axId val="149022208"/>
        <c:axId val="149023744"/>
      </c:barChart>
      <c:catAx>
        <c:axId val="149022208"/>
        <c:scaling>
          <c:orientation val="minMax"/>
        </c:scaling>
        <c:axPos val="b"/>
        <c:tickLblPos val="nextTo"/>
        <c:txPr>
          <a:bodyPr/>
          <a:lstStyle/>
          <a:p>
            <a:pPr>
              <a:defRPr lang="es-CO"/>
            </a:pPr>
            <a:endParaRPr lang="es-ES"/>
          </a:p>
        </c:txPr>
        <c:crossAx val="149023744"/>
        <c:crosses val="autoZero"/>
        <c:auto val="1"/>
        <c:lblAlgn val="ctr"/>
        <c:lblOffset val="100"/>
      </c:catAx>
      <c:valAx>
        <c:axId val="149023744"/>
        <c:scaling>
          <c:orientation val="minMax"/>
        </c:scaling>
        <c:axPos val="l"/>
        <c:majorGridlines/>
        <c:numFmt formatCode="0.00%" sourceLinked="1"/>
        <c:tickLblPos val="nextTo"/>
        <c:txPr>
          <a:bodyPr/>
          <a:lstStyle/>
          <a:p>
            <a:pPr>
              <a:defRPr lang="es-CO"/>
            </a:pPr>
            <a:endParaRPr lang="es-ES"/>
          </a:p>
        </c:txPr>
        <c:crossAx val="14902220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381743948673534"/>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40</c:v>
                </c:pt>
                <c:pt idx="4">
                  <c:v>20</c:v>
                </c:pt>
              </c:numCache>
            </c:numRef>
          </c:val>
        </c:ser>
        <c:axId val="78443264"/>
        <c:axId val="78444800"/>
      </c:barChart>
      <c:catAx>
        <c:axId val="78443264"/>
        <c:scaling>
          <c:orientation val="minMax"/>
        </c:scaling>
        <c:axPos val="b"/>
        <c:numFmt formatCode="General" sourceLinked="1"/>
        <c:tickLblPos val="nextTo"/>
        <c:txPr>
          <a:bodyPr/>
          <a:lstStyle/>
          <a:p>
            <a:pPr>
              <a:defRPr lang="es-CO"/>
            </a:pPr>
            <a:endParaRPr lang="es-ES"/>
          </a:p>
        </c:txPr>
        <c:crossAx val="78444800"/>
        <c:crosses val="autoZero"/>
        <c:auto val="1"/>
        <c:lblAlgn val="ctr"/>
        <c:lblOffset val="100"/>
      </c:catAx>
      <c:valAx>
        <c:axId val="78444800"/>
        <c:scaling>
          <c:orientation val="minMax"/>
        </c:scaling>
        <c:axPos val="l"/>
        <c:majorGridlines/>
        <c:numFmt formatCode="General" sourceLinked="1"/>
        <c:tickLblPos val="nextTo"/>
        <c:txPr>
          <a:bodyPr/>
          <a:lstStyle/>
          <a:p>
            <a:pPr>
              <a:defRPr lang="es-CO"/>
            </a:pPr>
            <a:endParaRPr lang="es-ES"/>
          </a:p>
        </c:txPr>
        <c:crossAx val="7844326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7.618256051326916E-2"/>
          <c:y val="4.4057617797775513E-2"/>
          <c:w val="0.67613225430154977"/>
          <c:h val="0.82705005624296968"/>
        </c:manualLayout>
      </c:layout>
      <c:barChart>
        <c:barDir val="col"/>
        <c:grouping val="clustered"/>
        <c:ser>
          <c:idx val="0"/>
          <c:order val="0"/>
          <c:tx>
            <c:strRef>
              <c:f>Hoja1!$B$1</c:f>
              <c:strCache>
                <c:ptCount val="1"/>
                <c:pt idx="0">
                  <c:v>Columna1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20</c:v>
                </c:pt>
                <c:pt idx="4">
                  <c:v>40</c:v>
                </c:pt>
              </c:numCache>
            </c:numRef>
          </c:val>
        </c:ser>
        <c:axId val="78771712"/>
        <c:axId val="78773248"/>
      </c:barChart>
      <c:catAx>
        <c:axId val="78771712"/>
        <c:scaling>
          <c:orientation val="minMax"/>
        </c:scaling>
        <c:axPos val="b"/>
        <c:numFmt formatCode="General" sourceLinked="1"/>
        <c:tickLblPos val="nextTo"/>
        <c:txPr>
          <a:bodyPr/>
          <a:lstStyle/>
          <a:p>
            <a:pPr>
              <a:defRPr lang="es-CO"/>
            </a:pPr>
            <a:endParaRPr lang="es-ES"/>
          </a:p>
        </c:txPr>
        <c:crossAx val="78773248"/>
        <c:crosses val="autoZero"/>
        <c:auto val="1"/>
        <c:lblAlgn val="ctr"/>
        <c:lblOffset val="100"/>
      </c:catAx>
      <c:valAx>
        <c:axId val="78773248"/>
        <c:scaling>
          <c:orientation val="minMax"/>
        </c:scaling>
        <c:axPos val="l"/>
        <c:majorGridlines/>
        <c:numFmt formatCode="General" sourceLinked="1"/>
        <c:tickLblPos val="nextTo"/>
        <c:txPr>
          <a:bodyPr/>
          <a:lstStyle/>
          <a:p>
            <a:pPr>
              <a:defRPr lang="es-CO"/>
            </a:pPr>
            <a:endParaRPr lang="es-ES"/>
          </a:p>
        </c:txPr>
        <c:crossAx val="7877171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style val="26"/>
  <c:chart>
    <c:autoTitleDeleted val="1"/>
    <c:plotArea>
      <c:layout>
        <c:manualLayout>
          <c:layoutTarget val="inner"/>
          <c:xMode val="edge"/>
          <c:yMode val="edge"/>
          <c:x val="5.8670895304753445E-2"/>
          <c:y val="4.4057617797775513E-2"/>
          <c:w val="0.69132910469524644"/>
          <c:h val="0.82705005624296968"/>
        </c:manualLayout>
      </c:layout>
      <c:barChart>
        <c:barDir val="col"/>
        <c:grouping val="clustered"/>
        <c:ser>
          <c:idx val="0"/>
          <c:order val="0"/>
          <c:tx>
            <c:strRef>
              <c:f>Hoja1!$B$1</c:f>
              <c:strCache>
                <c:ptCount val="1"/>
                <c:pt idx="0">
                  <c:v>Serie 1</c:v>
                </c:pt>
              </c:strCache>
            </c:strRef>
          </c:tx>
          <c:dPt>
            <c:idx val="4"/>
            <c:spPr>
              <a:solidFill>
                <a:schemeClr val="accent4">
                  <a:lumMod val="60000"/>
                  <a:lumOff val="40000"/>
                </a:schemeClr>
              </a:solidFill>
            </c:spPr>
          </c:dPt>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0</c:v>
                </c:pt>
                <c:pt idx="1">
                  <c:v>0</c:v>
                </c:pt>
                <c:pt idx="2">
                  <c:v>0</c:v>
                </c:pt>
                <c:pt idx="3">
                  <c:v>50</c:v>
                </c:pt>
                <c:pt idx="4">
                  <c:v>10</c:v>
                </c:pt>
              </c:numCache>
            </c:numRef>
          </c:val>
        </c:ser>
        <c:axId val="78903552"/>
        <c:axId val="79044608"/>
      </c:barChart>
      <c:catAx>
        <c:axId val="78903552"/>
        <c:scaling>
          <c:orientation val="minMax"/>
        </c:scaling>
        <c:axPos val="b"/>
        <c:numFmt formatCode="General" sourceLinked="1"/>
        <c:tickLblPos val="nextTo"/>
        <c:txPr>
          <a:bodyPr/>
          <a:lstStyle/>
          <a:p>
            <a:pPr>
              <a:defRPr lang="es-CO"/>
            </a:pPr>
            <a:endParaRPr lang="es-ES"/>
          </a:p>
        </c:txPr>
        <c:crossAx val="79044608"/>
        <c:crosses val="autoZero"/>
        <c:auto val="1"/>
        <c:lblAlgn val="ctr"/>
        <c:lblOffset val="100"/>
      </c:catAx>
      <c:valAx>
        <c:axId val="79044608"/>
        <c:scaling>
          <c:orientation val="minMax"/>
        </c:scaling>
        <c:axPos val="l"/>
        <c:majorGridlines/>
        <c:numFmt formatCode="General" sourceLinked="1"/>
        <c:tickLblPos val="nextTo"/>
        <c:txPr>
          <a:bodyPr/>
          <a:lstStyle/>
          <a:p>
            <a:pPr>
              <a:defRPr lang="es-CO"/>
            </a:pPr>
            <a:endParaRPr lang="es-ES"/>
          </a:p>
        </c:txPr>
        <c:crossAx val="78903552"/>
        <c:crosses val="autoZero"/>
        <c:crossBetween val="between"/>
      </c:valAx>
    </c:plotArea>
    <c:plotVisOnly val="1"/>
    <c:dispBlanksAs val="gap"/>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2.jpeg"/></Relationships>
</file>

<file path=word/drawings/drawing1.xml><?xml version="1.0" encoding="utf-8"?>
<c:userShapes xmlns:c="http://schemas.openxmlformats.org/drawingml/2006/chart">
  <cdr:relSizeAnchor xmlns:cdr="http://schemas.openxmlformats.org/drawingml/2006/chartDrawing">
    <cdr:from>
      <cdr:x>0.77038</cdr:x>
      <cdr:y>0.32496</cdr:y>
    </cdr:from>
    <cdr:to>
      <cdr:x>0.97999</cdr:x>
      <cdr:y>0.7202</cdr:y>
    </cdr:to>
    <cdr:pic>
      <cdr:nvPicPr>
        <cdr:cNvPr id="2" name="4 Imagen" descr="xyz - 2012 GRAFICAS INTERMEDIO Y AVANZADO1.JPG"/>
        <cdr:cNvPicPr/>
      </cdr:nvPicPr>
      <cdr:blipFill>
        <a:blip xmlns:a="http://schemas.openxmlformats.org/drawingml/2006/main" xmlns:r="http://schemas.openxmlformats.org/officeDocument/2006/relationships" r:embed="rId1" cstate="print"/>
        <a:stretch xmlns:a="http://schemas.openxmlformats.org/drawingml/2006/main">
          <a:fillRect/>
        </a:stretch>
      </cdr:blipFill>
      <cdr:spPr>
        <a:xfrm xmlns:a="http://schemas.openxmlformats.org/drawingml/2006/main">
          <a:off x="4226605" y="1039998"/>
          <a:ext cx="1149985" cy="126492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0.7665</cdr:x>
      <cdr:y>0.31499</cdr:y>
    </cdr:from>
    <cdr:to>
      <cdr:x>0.97611</cdr:x>
      <cdr:y>0.71023</cdr:y>
    </cdr:to>
    <cdr:pic>
      <cdr:nvPicPr>
        <cdr:cNvPr id="2" name="4 Imagen" descr="xyz - 2012 GRAFICAS INTERMEDIO Y AVANZADO1.JPG"/>
        <cdr:cNvPicPr/>
      </cdr:nvPicPr>
      <cdr:blipFill>
        <a:blip xmlns:a="http://schemas.openxmlformats.org/drawingml/2006/main" xmlns:r="http://schemas.openxmlformats.org/officeDocument/2006/relationships" r:embed="rId1" cstate="print"/>
        <a:stretch xmlns:a="http://schemas.openxmlformats.org/drawingml/2006/main">
          <a:fillRect/>
        </a:stretch>
      </cdr:blipFill>
      <cdr:spPr>
        <a:xfrm xmlns:a="http://schemas.openxmlformats.org/drawingml/2006/main">
          <a:off x="4205339" y="1008099"/>
          <a:ext cx="1149985" cy="126492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94</Pages>
  <Words>12152</Words>
  <Characters>66836</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telecom</dc:creator>
  <cp:lastModifiedBy>ciber--</cp:lastModifiedBy>
  <cp:revision>2</cp:revision>
  <cp:lastPrinted>2012-11-30T19:54:00Z</cp:lastPrinted>
  <dcterms:created xsi:type="dcterms:W3CDTF">2012-12-04T21:35:00Z</dcterms:created>
  <dcterms:modified xsi:type="dcterms:W3CDTF">2012-12-04T21:35:00Z</dcterms:modified>
</cp:coreProperties>
</file>