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67" w:rsidRPr="004E7B7B" w:rsidRDefault="004E7B7B" w:rsidP="004E7B7B">
      <w:pPr>
        <w:spacing w:after="0"/>
        <w:jc w:val="center"/>
        <w:rPr>
          <w:rFonts w:asciiTheme="majorHAnsi" w:hAnsiTheme="majorHAnsi"/>
          <w:b/>
          <w:sz w:val="24"/>
          <w:szCs w:val="24"/>
        </w:rPr>
      </w:pPr>
      <w:r w:rsidRPr="004E7B7B">
        <w:rPr>
          <w:rFonts w:asciiTheme="majorHAnsi" w:hAnsiTheme="majorHAnsi"/>
          <w:b/>
          <w:sz w:val="24"/>
          <w:szCs w:val="24"/>
        </w:rPr>
        <w:t>UNIVERSIDAD DE EL SALVADOR</w:t>
      </w:r>
    </w:p>
    <w:p w:rsidR="004E7B7B" w:rsidRPr="004E7B7B" w:rsidRDefault="004E7B7B" w:rsidP="004E7B7B">
      <w:pPr>
        <w:spacing w:after="0"/>
        <w:jc w:val="center"/>
        <w:rPr>
          <w:rFonts w:asciiTheme="majorHAnsi" w:hAnsiTheme="majorHAnsi"/>
          <w:b/>
          <w:sz w:val="24"/>
          <w:szCs w:val="24"/>
        </w:rPr>
      </w:pPr>
      <w:r w:rsidRPr="004E7B7B">
        <w:rPr>
          <w:rFonts w:asciiTheme="majorHAnsi" w:hAnsiTheme="majorHAnsi"/>
          <w:b/>
          <w:sz w:val="24"/>
          <w:szCs w:val="24"/>
        </w:rPr>
        <w:t>FACULTAD DE CIENCIAS Y HUMANIDADES</w:t>
      </w:r>
    </w:p>
    <w:p w:rsidR="004E7B7B" w:rsidRPr="004E7B7B" w:rsidRDefault="004E7B7B" w:rsidP="004E7B7B">
      <w:pPr>
        <w:spacing w:after="0"/>
        <w:jc w:val="center"/>
        <w:rPr>
          <w:rFonts w:asciiTheme="majorHAnsi" w:hAnsiTheme="majorHAnsi"/>
          <w:b/>
          <w:sz w:val="24"/>
          <w:szCs w:val="24"/>
        </w:rPr>
      </w:pPr>
      <w:r w:rsidRPr="004E7B7B">
        <w:rPr>
          <w:rFonts w:asciiTheme="majorHAnsi" w:hAnsiTheme="majorHAnsi"/>
          <w:b/>
          <w:sz w:val="24"/>
          <w:szCs w:val="24"/>
        </w:rPr>
        <w:t>DEPARTAMENTO DE CIENCIAS DE LA EDUCACION</w:t>
      </w:r>
    </w:p>
    <w:p w:rsidR="004E7B7B" w:rsidRDefault="004E7B7B" w:rsidP="004E7B7B">
      <w:pPr>
        <w:spacing w:after="0"/>
        <w:jc w:val="center"/>
        <w:rPr>
          <w:rFonts w:asciiTheme="majorHAnsi" w:hAnsiTheme="majorHAnsi"/>
          <w:b/>
          <w:sz w:val="24"/>
          <w:szCs w:val="24"/>
        </w:rPr>
      </w:pPr>
      <w:r w:rsidRPr="004E7B7B">
        <w:rPr>
          <w:rFonts w:asciiTheme="majorHAnsi" w:hAnsiTheme="majorHAnsi"/>
          <w:b/>
          <w:sz w:val="24"/>
          <w:szCs w:val="24"/>
        </w:rPr>
        <w:t>LICENCIATURA EN CIENCIAS DE LA EDUCACION</w:t>
      </w: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r>
        <w:rPr>
          <w:rFonts w:asciiTheme="majorHAnsi" w:hAnsiTheme="majorHAnsi"/>
          <w:b/>
          <w:noProof/>
          <w:sz w:val="24"/>
          <w:szCs w:val="24"/>
          <w:lang w:eastAsia="es-MX"/>
        </w:rPr>
        <w:drawing>
          <wp:anchor distT="0" distB="0" distL="114300" distR="114300" simplePos="0" relativeHeight="251658240" behindDoc="0" locked="0" layoutInCell="1" allowOverlap="1" wp14:anchorId="379B2050" wp14:editId="55337D32">
            <wp:simplePos x="0" y="0"/>
            <wp:positionH relativeFrom="column">
              <wp:posOffset>2108835</wp:posOffset>
            </wp:positionH>
            <wp:positionV relativeFrom="paragraph">
              <wp:posOffset>128270</wp:posOffset>
            </wp:positionV>
            <wp:extent cx="1541145" cy="2048510"/>
            <wp:effectExtent l="0" t="0" r="1905" b="8890"/>
            <wp:wrapSquare wrapText="bothSides"/>
            <wp:docPr id="1" name="Imagen 1" descr="http://iscpelsalvador.com/userfiles/image/logo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cpelsalvador.com/userfiles/image/logoue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4114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Pr="004E7B7B" w:rsidRDefault="004E7B7B" w:rsidP="004E7B7B">
      <w:pPr>
        <w:spacing w:after="0"/>
        <w:jc w:val="center"/>
        <w:rPr>
          <w:rFonts w:asciiTheme="majorHAnsi" w:hAnsiTheme="majorHAnsi"/>
          <w:b/>
          <w:sz w:val="24"/>
          <w:szCs w:val="24"/>
        </w:rPr>
      </w:pPr>
      <w:r>
        <w:rPr>
          <w:rFonts w:asciiTheme="majorHAnsi" w:hAnsiTheme="majorHAnsi"/>
          <w:b/>
          <w:sz w:val="24"/>
          <w:szCs w:val="24"/>
        </w:rPr>
        <w:t>LA ESCUELA INCLUSIVA DE TIEMPO PLENO Y SU INCIDENCIA EN EL DESARROLLO DE COMPETENCIA COGNITIVAS EN LOS ESTUDIANTES DEL TERCER CICLO TURNO VESPERTINO DEL CENTRO ESCOLAR DISTRITO ITALIA EN EL AÑO 2012.</w:t>
      </w: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r>
        <w:rPr>
          <w:rFonts w:asciiTheme="majorHAnsi" w:hAnsiTheme="majorHAnsi"/>
          <w:b/>
          <w:sz w:val="24"/>
          <w:szCs w:val="24"/>
        </w:rPr>
        <w:t>TRABAJO PRESENTADO POR:</w:t>
      </w:r>
    </w:p>
    <w:p w:rsidR="004E7B7B" w:rsidRDefault="004E7B7B" w:rsidP="004E7B7B">
      <w:pPr>
        <w:spacing w:after="0"/>
        <w:jc w:val="center"/>
        <w:rPr>
          <w:rFonts w:asciiTheme="majorHAnsi" w:hAnsiTheme="majorHAnsi"/>
          <w:b/>
          <w:sz w:val="24"/>
          <w:szCs w:val="24"/>
        </w:rPr>
      </w:pPr>
      <w:r>
        <w:rPr>
          <w:rFonts w:asciiTheme="majorHAnsi" w:hAnsiTheme="majorHAnsi"/>
          <w:b/>
          <w:sz w:val="24"/>
          <w:szCs w:val="24"/>
        </w:rPr>
        <w:t>ARANIVA SARAVIA, EMILIA ROSA IBELL AS06043</w:t>
      </w:r>
    </w:p>
    <w:p w:rsidR="004E7B7B" w:rsidRDefault="004E7B7B" w:rsidP="004E7B7B">
      <w:pPr>
        <w:spacing w:after="0"/>
        <w:jc w:val="center"/>
        <w:rPr>
          <w:rFonts w:asciiTheme="majorHAnsi" w:hAnsiTheme="majorHAnsi"/>
          <w:b/>
          <w:sz w:val="24"/>
          <w:szCs w:val="24"/>
        </w:rPr>
      </w:pPr>
      <w:r>
        <w:rPr>
          <w:rFonts w:asciiTheme="majorHAnsi" w:hAnsiTheme="majorHAnsi"/>
          <w:b/>
          <w:sz w:val="24"/>
          <w:szCs w:val="24"/>
        </w:rPr>
        <w:t>ARANIVA SARAVIA, EMMA CAROLINA  AS06021</w:t>
      </w:r>
    </w:p>
    <w:p w:rsidR="004E7B7B" w:rsidRPr="004E7B7B" w:rsidRDefault="004E7B7B" w:rsidP="004E7B7B">
      <w:pPr>
        <w:spacing w:after="0"/>
        <w:jc w:val="center"/>
        <w:rPr>
          <w:rFonts w:asciiTheme="majorHAnsi" w:hAnsiTheme="majorHAnsi"/>
          <w:b/>
          <w:sz w:val="24"/>
          <w:szCs w:val="24"/>
        </w:rPr>
      </w:pPr>
      <w:r>
        <w:rPr>
          <w:rFonts w:asciiTheme="majorHAnsi" w:hAnsiTheme="majorHAnsi"/>
          <w:b/>
          <w:sz w:val="24"/>
          <w:szCs w:val="24"/>
        </w:rPr>
        <w:t>SANTOS MELENDEZ, PATRIC</w:t>
      </w:r>
      <w:r w:rsidR="0007297A">
        <w:rPr>
          <w:rFonts w:asciiTheme="majorHAnsi" w:hAnsiTheme="majorHAnsi"/>
          <w:b/>
          <w:sz w:val="24"/>
          <w:szCs w:val="24"/>
        </w:rPr>
        <w:t>I</w:t>
      </w:r>
      <w:r>
        <w:rPr>
          <w:rFonts w:asciiTheme="majorHAnsi" w:hAnsiTheme="majorHAnsi"/>
          <w:b/>
          <w:sz w:val="24"/>
          <w:szCs w:val="24"/>
        </w:rPr>
        <w:t>A CAROLINA SM06066</w:t>
      </w: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r>
        <w:rPr>
          <w:rFonts w:asciiTheme="majorHAnsi" w:hAnsiTheme="majorHAnsi"/>
          <w:b/>
          <w:sz w:val="24"/>
          <w:szCs w:val="24"/>
        </w:rPr>
        <w:t>PARA OPTAR AL GRADO DE:</w:t>
      </w:r>
    </w:p>
    <w:p w:rsidR="004E7B7B" w:rsidRDefault="004E7B7B" w:rsidP="004E7B7B">
      <w:pPr>
        <w:spacing w:after="0"/>
        <w:jc w:val="center"/>
        <w:rPr>
          <w:rFonts w:asciiTheme="majorHAnsi" w:hAnsiTheme="majorHAnsi"/>
          <w:b/>
          <w:sz w:val="24"/>
          <w:szCs w:val="24"/>
        </w:rPr>
      </w:pPr>
      <w:r>
        <w:rPr>
          <w:rFonts w:asciiTheme="majorHAnsi" w:hAnsiTheme="majorHAnsi"/>
          <w:b/>
          <w:sz w:val="24"/>
          <w:szCs w:val="24"/>
        </w:rPr>
        <w:t xml:space="preserve">LICENCIATURA EN CIENCIAS DE LA EDUCACION </w:t>
      </w: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r>
        <w:rPr>
          <w:rFonts w:asciiTheme="majorHAnsi" w:hAnsiTheme="majorHAnsi"/>
          <w:b/>
          <w:sz w:val="24"/>
          <w:szCs w:val="24"/>
        </w:rPr>
        <w:t>DOCENTE DIRECTOR:</w:t>
      </w:r>
    </w:p>
    <w:p w:rsidR="004E7B7B" w:rsidRDefault="00D45CC6" w:rsidP="004E7B7B">
      <w:pPr>
        <w:spacing w:after="0"/>
        <w:jc w:val="center"/>
        <w:rPr>
          <w:rFonts w:asciiTheme="majorHAnsi" w:hAnsiTheme="majorHAnsi"/>
          <w:b/>
          <w:sz w:val="24"/>
          <w:szCs w:val="24"/>
        </w:rPr>
      </w:pPr>
      <w:r>
        <w:rPr>
          <w:rFonts w:asciiTheme="majorHAnsi" w:hAnsiTheme="majorHAnsi"/>
          <w:b/>
          <w:sz w:val="24"/>
          <w:szCs w:val="24"/>
        </w:rPr>
        <w:t>D</w:t>
      </w:r>
      <w:r w:rsidR="004E7B7B">
        <w:rPr>
          <w:rFonts w:asciiTheme="majorHAnsi" w:hAnsiTheme="majorHAnsi"/>
          <w:b/>
          <w:sz w:val="24"/>
          <w:szCs w:val="24"/>
        </w:rPr>
        <w:t>R. MANUEL ANTONIO PANTOJA ESPINAL</w:t>
      </w: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p>
    <w:p w:rsidR="004E7B7B" w:rsidRDefault="004E7B7B" w:rsidP="004E7B7B">
      <w:pPr>
        <w:spacing w:after="0"/>
        <w:jc w:val="center"/>
        <w:rPr>
          <w:rFonts w:asciiTheme="majorHAnsi" w:hAnsiTheme="majorHAnsi"/>
          <w:b/>
          <w:sz w:val="24"/>
          <w:szCs w:val="24"/>
        </w:rPr>
      </w:pPr>
      <w:r>
        <w:rPr>
          <w:rFonts w:asciiTheme="majorHAnsi" w:hAnsiTheme="majorHAnsi"/>
          <w:b/>
          <w:sz w:val="24"/>
          <w:szCs w:val="24"/>
        </w:rPr>
        <w:t>SAN SALVADOR, OCTUBRE DE 2012, EL SALVADOR, CENTROAMERICA.</w:t>
      </w:r>
    </w:p>
    <w:p w:rsidR="005A5047" w:rsidRDefault="005A5047" w:rsidP="004E7B7B">
      <w:pPr>
        <w:spacing w:after="0"/>
        <w:jc w:val="center"/>
        <w:rPr>
          <w:rFonts w:asciiTheme="majorHAnsi" w:hAnsiTheme="majorHAnsi"/>
          <w:b/>
          <w:sz w:val="24"/>
          <w:szCs w:val="24"/>
        </w:rPr>
      </w:pPr>
      <w:r>
        <w:rPr>
          <w:rFonts w:asciiTheme="majorHAnsi" w:hAnsiTheme="majorHAnsi"/>
          <w:b/>
          <w:sz w:val="24"/>
          <w:szCs w:val="24"/>
        </w:rPr>
        <w:lastRenderedPageBreak/>
        <w:t>UNIVERSIDAD DE EL SALVADOR</w:t>
      </w:r>
    </w:p>
    <w:p w:rsidR="005A5047" w:rsidRDefault="005A5047" w:rsidP="004E7B7B">
      <w:pPr>
        <w:spacing w:after="0"/>
        <w:jc w:val="center"/>
        <w:rPr>
          <w:rFonts w:asciiTheme="majorHAnsi" w:hAnsiTheme="majorHAnsi"/>
          <w:b/>
          <w:sz w:val="24"/>
          <w:szCs w:val="24"/>
        </w:rPr>
      </w:pPr>
      <w:r>
        <w:rPr>
          <w:rFonts w:asciiTheme="majorHAnsi" w:hAnsiTheme="majorHAnsi"/>
          <w:b/>
          <w:sz w:val="24"/>
          <w:szCs w:val="24"/>
        </w:rPr>
        <w:t>AUTORIDADES DE LA UNIVERSIDAD</w:t>
      </w:r>
    </w:p>
    <w:p w:rsidR="005A5047" w:rsidRDefault="005A5047" w:rsidP="004E7B7B">
      <w:pPr>
        <w:spacing w:after="0"/>
        <w:jc w:val="center"/>
        <w:rPr>
          <w:rFonts w:asciiTheme="majorHAnsi" w:hAnsiTheme="majorHAnsi"/>
          <w:b/>
          <w:sz w:val="24"/>
          <w:szCs w:val="24"/>
        </w:rPr>
      </w:pPr>
    </w:p>
    <w:p w:rsidR="005A5047" w:rsidRDefault="005A5047" w:rsidP="004E7B7B">
      <w:pPr>
        <w:spacing w:after="0"/>
        <w:jc w:val="center"/>
        <w:rPr>
          <w:rFonts w:asciiTheme="majorHAnsi" w:hAnsiTheme="majorHAnsi"/>
          <w:b/>
          <w:sz w:val="24"/>
          <w:szCs w:val="24"/>
        </w:rPr>
      </w:pPr>
    </w:p>
    <w:p w:rsidR="005A5047" w:rsidRPr="005A5047" w:rsidRDefault="005A5047" w:rsidP="004E7B7B">
      <w:pPr>
        <w:spacing w:after="0"/>
        <w:jc w:val="center"/>
        <w:rPr>
          <w:rFonts w:asciiTheme="majorHAnsi" w:hAnsiTheme="majorHAnsi" w:cs="Arial"/>
          <w:color w:val="000000"/>
          <w:sz w:val="24"/>
          <w:szCs w:val="24"/>
          <w:shd w:val="clear" w:color="auto" w:fill="FFFFFF"/>
        </w:rPr>
      </w:pPr>
      <w:r>
        <w:rPr>
          <w:rStyle w:val="apple-converted-space"/>
          <w:rFonts w:ascii="Arial" w:hAnsi="Arial" w:cs="Arial"/>
          <w:color w:val="000000"/>
          <w:sz w:val="20"/>
          <w:szCs w:val="20"/>
          <w:shd w:val="clear" w:color="auto" w:fill="FFFFFF"/>
        </w:rPr>
        <w:t> </w:t>
      </w:r>
      <w:r w:rsidRPr="005A5047">
        <w:rPr>
          <w:rFonts w:asciiTheme="majorHAnsi" w:hAnsiTheme="majorHAnsi" w:cs="Arial"/>
          <w:color w:val="000000"/>
          <w:sz w:val="24"/>
          <w:szCs w:val="24"/>
          <w:shd w:val="clear" w:color="auto" w:fill="FFFFFF"/>
        </w:rPr>
        <w:t>ING. MARIO ROBERTO</w:t>
      </w:r>
      <w:r w:rsidRPr="005A5047">
        <w:rPr>
          <w:rStyle w:val="apple-converted-space"/>
          <w:rFonts w:asciiTheme="majorHAnsi" w:hAnsiTheme="majorHAnsi" w:cs="Arial"/>
          <w:color w:val="000000"/>
          <w:sz w:val="24"/>
          <w:szCs w:val="24"/>
          <w:shd w:val="clear" w:color="auto" w:fill="FFFFFF"/>
        </w:rPr>
        <w:t> </w:t>
      </w:r>
      <w:r w:rsidRPr="005A5047">
        <w:rPr>
          <w:rFonts w:asciiTheme="majorHAnsi" w:hAnsiTheme="majorHAnsi" w:cs="Arial"/>
          <w:color w:val="000000"/>
          <w:sz w:val="24"/>
          <w:szCs w:val="24"/>
          <w:shd w:val="clear" w:color="auto" w:fill="FFFFFF"/>
        </w:rPr>
        <w:t>NIETO</w:t>
      </w:r>
      <w:r w:rsidRPr="005A5047">
        <w:rPr>
          <w:rStyle w:val="apple-converted-space"/>
          <w:rFonts w:asciiTheme="majorHAnsi" w:hAnsiTheme="majorHAnsi" w:cs="Arial"/>
          <w:color w:val="000000"/>
          <w:sz w:val="24"/>
          <w:szCs w:val="24"/>
          <w:shd w:val="clear" w:color="auto" w:fill="FFFFFF"/>
        </w:rPr>
        <w:t> </w:t>
      </w:r>
      <w:r w:rsidRPr="005A5047">
        <w:rPr>
          <w:rFonts w:asciiTheme="majorHAnsi" w:hAnsiTheme="majorHAnsi" w:cs="Arial"/>
          <w:color w:val="000000"/>
          <w:sz w:val="24"/>
          <w:szCs w:val="24"/>
          <w:shd w:val="clear" w:color="auto" w:fill="FFFFFF"/>
        </w:rPr>
        <w:t>LOVO</w:t>
      </w:r>
    </w:p>
    <w:p w:rsidR="005A5047" w:rsidRPr="005A5047" w:rsidRDefault="005A5047" w:rsidP="004E7B7B">
      <w:pPr>
        <w:spacing w:after="0"/>
        <w:jc w:val="center"/>
        <w:rPr>
          <w:rFonts w:asciiTheme="majorHAnsi" w:hAnsiTheme="majorHAnsi" w:cs="Arial"/>
          <w:b/>
          <w:color w:val="000000"/>
          <w:sz w:val="24"/>
          <w:szCs w:val="24"/>
          <w:shd w:val="clear" w:color="auto" w:fill="FFFFFF"/>
        </w:rPr>
      </w:pPr>
      <w:r w:rsidRPr="005A5047">
        <w:rPr>
          <w:rFonts w:asciiTheme="majorHAnsi" w:hAnsiTheme="majorHAnsi" w:cs="Arial"/>
          <w:b/>
          <w:color w:val="000000"/>
          <w:sz w:val="24"/>
          <w:szCs w:val="24"/>
          <w:shd w:val="clear" w:color="auto" w:fill="FFFFFF"/>
        </w:rPr>
        <w:t>RECTOR</w:t>
      </w:r>
    </w:p>
    <w:p w:rsidR="005A5047" w:rsidRPr="005A5047" w:rsidRDefault="005A5047" w:rsidP="004E7B7B">
      <w:pPr>
        <w:spacing w:after="0"/>
        <w:jc w:val="center"/>
        <w:rPr>
          <w:rFonts w:asciiTheme="majorHAnsi" w:hAnsiTheme="majorHAnsi" w:cs="Arial"/>
          <w:b/>
          <w:color w:val="000000"/>
          <w:sz w:val="24"/>
          <w:szCs w:val="24"/>
          <w:shd w:val="clear" w:color="auto" w:fill="FFFFFF"/>
        </w:rPr>
      </w:pPr>
    </w:p>
    <w:p w:rsidR="005A5047" w:rsidRPr="005A5047" w:rsidRDefault="005A5047" w:rsidP="004E7B7B">
      <w:pPr>
        <w:spacing w:after="0"/>
        <w:jc w:val="center"/>
        <w:rPr>
          <w:rFonts w:asciiTheme="majorHAnsi" w:hAnsiTheme="majorHAnsi" w:cs="Arial"/>
          <w:color w:val="000000"/>
          <w:sz w:val="24"/>
          <w:szCs w:val="24"/>
          <w:shd w:val="clear" w:color="auto" w:fill="FFFFFF"/>
        </w:rPr>
      </w:pPr>
      <w:r w:rsidRPr="005A5047">
        <w:rPr>
          <w:rFonts w:asciiTheme="majorHAnsi" w:hAnsiTheme="majorHAnsi" w:cs="Arial"/>
          <w:color w:val="000000"/>
          <w:sz w:val="24"/>
          <w:szCs w:val="24"/>
          <w:shd w:val="clear" w:color="auto" w:fill="FFFFFF"/>
        </w:rPr>
        <w:t>MAESTRA</w:t>
      </w:r>
      <w:r w:rsidRPr="005A5047">
        <w:rPr>
          <w:rStyle w:val="apple-converted-space"/>
          <w:rFonts w:asciiTheme="majorHAnsi" w:hAnsiTheme="majorHAnsi" w:cs="Arial"/>
          <w:color w:val="000000"/>
          <w:sz w:val="24"/>
          <w:szCs w:val="24"/>
          <w:shd w:val="clear" w:color="auto" w:fill="FFFFFF"/>
        </w:rPr>
        <w:t> </w:t>
      </w:r>
      <w:r w:rsidRPr="005A5047">
        <w:rPr>
          <w:rFonts w:asciiTheme="majorHAnsi" w:hAnsiTheme="majorHAnsi" w:cs="Arial"/>
          <w:color w:val="000000"/>
          <w:sz w:val="24"/>
          <w:szCs w:val="24"/>
          <w:shd w:val="clear" w:color="auto" w:fill="FFFFFF"/>
        </w:rPr>
        <w:t>ANA</w:t>
      </w:r>
      <w:r w:rsidRPr="005A5047">
        <w:rPr>
          <w:rStyle w:val="apple-converted-space"/>
          <w:rFonts w:asciiTheme="majorHAnsi" w:hAnsiTheme="majorHAnsi" w:cs="Arial"/>
          <w:color w:val="000000"/>
          <w:sz w:val="24"/>
          <w:szCs w:val="24"/>
          <w:shd w:val="clear" w:color="auto" w:fill="FFFFFF"/>
        </w:rPr>
        <w:t> </w:t>
      </w:r>
      <w:r w:rsidRPr="005A5047">
        <w:rPr>
          <w:rFonts w:asciiTheme="majorHAnsi" w:hAnsiTheme="majorHAnsi" w:cs="Arial"/>
          <w:color w:val="000000"/>
          <w:sz w:val="24"/>
          <w:szCs w:val="24"/>
          <w:shd w:val="clear" w:color="auto" w:fill="FFFFFF"/>
        </w:rPr>
        <w:t>MARÍA</w:t>
      </w:r>
      <w:r w:rsidRPr="005A5047">
        <w:rPr>
          <w:rStyle w:val="apple-converted-space"/>
          <w:rFonts w:asciiTheme="majorHAnsi" w:hAnsiTheme="majorHAnsi" w:cs="Arial"/>
          <w:color w:val="000000"/>
          <w:sz w:val="24"/>
          <w:szCs w:val="24"/>
          <w:shd w:val="clear" w:color="auto" w:fill="FFFFFF"/>
        </w:rPr>
        <w:t> </w:t>
      </w:r>
      <w:r w:rsidRPr="005A5047">
        <w:rPr>
          <w:rFonts w:asciiTheme="majorHAnsi" w:hAnsiTheme="majorHAnsi" w:cs="Arial"/>
          <w:color w:val="000000"/>
          <w:sz w:val="24"/>
          <w:szCs w:val="24"/>
          <w:shd w:val="clear" w:color="auto" w:fill="FFFFFF"/>
        </w:rPr>
        <w:t>GLOWER DE ALVARADO</w:t>
      </w:r>
    </w:p>
    <w:p w:rsidR="005A5047" w:rsidRPr="005A5047" w:rsidRDefault="005A5047" w:rsidP="004E7B7B">
      <w:pPr>
        <w:spacing w:after="0"/>
        <w:jc w:val="center"/>
        <w:rPr>
          <w:rStyle w:val="Textoennegrita"/>
          <w:rFonts w:asciiTheme="majorHAnsi" w:hAnsiTheme="majorHAnsi" w:cs="Arial"/>
          <w:color w:val="000000"/>
          <w:sz w:val="24"/>
          <w:szCs w:val="24"/>
          <w:shd w:val="clear" w:color="auto" w:fill="FFFFFF"/>
        </w:rPr>
      </w:pPr>
      <w:r w:rsidRPr="005A5047">
        <w:rPr>
          <w:rStyle w:val="Textoennegrita"/>
          <w:rFonts w:asciiTheme="majorHAnsi" w:hAnsiTheme="majorHAnsi" w:cs="Arial"/>
          <w:color w:val="000000"/>
          <w:sz w:val="24"/>
          <w:szCs w:val="24"/>
          <w:shd w:val="clear" w:color="auto" w:fill="FFFFFF"/>
        </w:rPr>
        <w:t>VICERRECTORA</w:t>
      </w:r>
      <w:r w:rsidRPr="005A5047">
        <w:rPr>
          <w:rStyle w:val="apple-converted-space"/>
          <w:rFonts w:asciiTheme="majorHAnsi" w:hAnsiTheme="majorHAnsi" w:cs="Arial"/>
          <w:b/>
          <w:bCs/>
          <w:color w:val="000000"/>
          <w:sz w:val="24"/>
          <w:szCs w:val="24"/>
          <w:shd w:val="clear" w:color="auto" w:fill="FFFFFF"/>
        </w:rPr>
        <w:t> </w:t>
      </w:r>
      <w:r w:rsidRPr="005A5047">
        <w:rPr>
          <w:rStyle w:val="Textoennegrita"/>
          <w:rFonts w:asciiTheme="majorHAnsi" w:hAnsiTheme="majorHAnsi" w:cs="Arial"/>
          <w:color w:val="000000"/>
          <w:sz w:val="24"/>
          <w:szCs w:val="24"/>
          <w:shd w:val="clear" w:color="auto" w:fill="FFFFFF"/>
        </w:rPr>
        <w:t>ACADÉMICA</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P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Pr="005A5047" w:rsidRDefault="005A5047" w:rsidP="004E7B7B">
      <w:pPr>
        <w:spacing w:after="0"/>
        <w:jc w:val="center"/>
        <w:rPr>
          <w:rFonts w:asciiTheme="majorHAnsi" w:hAnsiTheme="majorHAnsi" w:cs="Arial"/>
          <w:color w:val="000000"/>
          <w:sz w:val="24"/>
          <w:szCs w:val="24"/>
          <w:shd w:val="clear" w:color="auto" w:fill="FFFFFF"/>
        </w:rPr>
      </w:pPr>
      <w:r w:rsidRPr="005A5047">
        <w:rPr>
          <w:rStyle w:val="apple-converted-space"/>
          <w:rFonts w:asciiTheme="majorHAnsi" w:hAnsiTheme="majorHAnsi" w:cs="Arial"/>
          <w:color w:val="000000"/>
          <w:sz w:val="24"/>
          <w:szCs w:val="24"/>
          <w:shd w:val="clear" w:color="auto" w:fill="FFFFFF"/>
        </w:rPr>
        <w:t> </w:t>
      </w:r>
      <w:r w:rsidRPr="005A5047">
        <w:rPr>
          <w:rFonts w:asciiTheme="majorHAnsi" w:hAnsiTheme="majorHAnsi" w:cs="Arial"/>
          <w:color w:val="000000"/>
          <w:sz w:val="24"/>
          <w:szCs w:val="24"/>
          <w:shd w:val="clear" w:color="auto" w:fill="FFFFFF"/>
        </w:rPr>
        <w:t>LIC. SALVADOR CASTILLO</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r w:rsidRPr="005A5047">
        <w:rPr>
          <w:rStyle w:val="Textoennegrita"/>
          <w:rFonts w:asciiTheme="majorHAnsi" w:hAnsiTheme="majorHAnsi" w:cs="Arial"/>
          <w:color w:val="000000"/>
          <w:sz w:val="24"/>
          <w:szCs w:val="24"/>
          <w:shd w:val="clear" w:color="auto" w:fill="FFFFFF"/>
        </w:rPr>
        <w:t>VICERRECTOR</w:t>
      </w:r>
      <w:r w:rsidRPr="005A5047">
        <w:rPr>
          <w:rStyle w:val="apple-converted-space"/>
          <w:rFonts w:asciiTheme="majorHAnsi" w:hAnsiTheme="majorHAnsi" w:cs="Arial"/>
          <w:b/>
          <w:bCs/>
          <w:color w:val="000000"/>
          <w:sz w:val="24"/>
          <w:szCs w:val="24"/>
          <w:shd w:val="clear" w:color="auto" w:fill="FFFFFF"/>
        </w:rPr>
        <w:t> </w:t>
      </w:r>
      <w:r w:rsidRPr="005A5047">
        <w:rPr>
          <w:rStyle w:val="Textoennegrita"/>
          <w:rFonts w:asciiTheme="majorHAnsi" w:hAnsiTheme="majorHAnsi" w:cs="Arial"/>
          <w:color w:val="000000"/>
          <w:sz w:val="24"/>
          <w:szCs w:val="24"/>
          <w:shd w:val="clear" w:color="auto" w:fill="FFFFFF"/>
        </w:rPr>
        <w:t>ADMINISTRATIVO</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P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Pr="005A5047" w:rsidRDefault="005A5047" w:rsidP="004E7B7B">
      <w:pPr>
        <w:spacing w:after="0"/>
        <w:jc w:val="center"/>
        <w:rPr>
          <w:rFonts w:asciiTheme="majorHAnsi" w:hAnsiTheme="majorHAnsi" w:cs="Arial"/>
          <w:color w:val="000000"/>
          <w:sz w:val="24"/>
          <w:szCs w:val="24"/>
          <w:shd w:val="clear" w:color="auto" w:fill="FFFFFF"/>
        </w:rPr>
      </w:pPr>
      <w:r w:rsidRPr="005A5047">
        <w:rPr>
          <w:rFonts w:asciiTheme="majorHAnsi" w:hAnsiTheme="majorHAnsi" w:cs="Arial"/>
          <w:color w:val="000000"/>
          <w:sz w:val="24"/>
          <w:szCs w:val="24"/>
          <w:shd w:val="clear" w:color="auto" w:fill="FFFFFF"/>
        </w:rPr>
        <w:t>DRA. ANA LETICIA DE</w:t>
      </w:r>
      <w:r w:rsidRPr="005A5047">
        <w:rPr>
          <w:rStyle w:val="apple-converted-space"/>
          <w:rFonts w:asciiTheme="majorHAnsi" w:hAnsiTheme="majorHAnsi" w:cs="Arial"/>
          <w:color w:val="000000"/>
          <w:sz w:val="24"/>
          <w:szCs w:val="24"/>
          <w:shd w:val="clear" w:color="auto" w:fill="FFFFFF"/>
        </w:rPr>
        <w:t> </w:t>
      </w:r>
      <w:r w:rsidRPr="005A5047">
        <w:rPr>
          <w:rFonts w:asciiTheme="majorHAnsi" w:hAnsiTheme="majorHAnsi" w:cs="Arial"/>
          <w:color w:val="000000"/>
          <w:sz w:val="24"/>
          <w:szCs w:val="24"/>
          <w:shd w:val="clear" w:color="auto" w:fill="FFFFFF"/>
        </w:rPr>
        <w:t>AMAYA</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r w:rsidRPr="005A5047">
        <w:rPr>
          <w:rStyle w:val="Textoennegrita"/>
          <w:rFonts w:asciiTheme="majorHAnsi" w:hAnsiTheme="majorHAnsi" w:cs="Arial"/>
          <w:color w:val="000000"/>
          <w:sz w:val="24"/>
          <w:szCs w:val="24"/>
          <w:shd w:val="clear" w:color="auto" w:fill="FFFFFF"/>
        </w:rPr>
        <w:t>SECRETARIA</w:t>
      </w:r>
      <w:r w:rsidRPr="005A5047">
        <w:rPr>
          <w:rStyle w:val="apple-converted-space"/>
          <w:rFonts w:asciiTheme="majorHAnsi" w:hAnsiTheme="majorHAnsi" w:cs="Arial"/>
          <w:b/>
          <w:bCs/>
          <w:color w:val="000000"/>
          <w:sz w:val="24"/>
          <w:szCs w:val="24"/>
          <w:shd w:val="clear" w:color="auto" w:fill="FFFFFF"/>
        </w:rPr>
        <w:t> </w:t>
      </w:r>
      <w:r w:rsidRPr="005A5047">
        <w:rPr>
          <w:rStyle w:val="Textoennegrita"/>
          <w:rFonts w:asciiTheme="majorHAnsi" w:hAnsiTheme="majorHAnsi" w:cs="Arial"/>
          <w:color w:val="000000"/>
          <w:sz w:val="24"/>
          <w:szCs w:val="24"/>
          <w:shd w:val="clear" w:color="auto" w:fill="FFFFFF"/>
        </w:rPr>
        <w:t>GENERAL</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r>
        <w:rPr>
          <w:rStyle w:val="Textoennegrita"/>
          <w:rFonts w:asciiTheme="majorHAnsi" w:hAnsiTheme="majorHAnsi" w:cs="Arial"/>
          <w:color w:val="000000"/>
          <w:sz w:val="24"/>
          <w:szCs w:val="24"/>
          <w:shd w:val="clear" w:color="auto" w:fill="FFFFFF"/>
        </w:rPr>
        <w:t>AUTORIDADES DE LA FACULTAD DE CIENCIAS Y HUMANIDADES</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Default="005A5047" w:rsidP="004E7B7B">
      <w:pPr>
        <w:spacing w:after="0"/>
        <w:jc w:val="center"/>
        <w:rPr>
          <w:rStyle w:val="Textoennegrita"/>
          <w:rFonts w:asciiTheme="majorHAnsi" w:hAnsiTheme="majorHAnsi" w:cs="Arial"/>
          <w:b w:val="0"/>
          <w:color w:val="000000"/>
          <w:sz w:val="24"/>
          <w:szCs w:val="24"/>
          <w:shd w:val="clear" w:color="auto" w:fill="FFFFFF"/>
        </w:rPr>
      </w:pPr>
      <w:r>
        <w:rPr>
          <w:rStyle w:val="Textoennegrita"/>
          <w:rFonts w:asciiTheme="majorHAnsi" w:hAnsiTheme="majorHAnsi" w:cs="Arial"/>
          <w:b w:val="0"/>
          <w:color w:val="000000"/>
          <w:sz w:val="24"/>
          <w:szCs w:val="24"/>
          <w:shd w:val="clear" w:color="auto" w:fill="FFFFFF"/>
        </w:rPr>
        <w:t>MSD. JOSÉ RAYMUNDO CALDERÓN MORAN</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r>
        <w:rPr>
          <w:rStyle w:val="Textoennegrita"/>
          <w:rFonts w:asciiTheme="majorHAnsi" w:hAnsiTheme="majorHAnsi" w:cs="Arial"/>
          <w:color w:val="000000"/>
          <w:sz w:val="24"/>
          <w:szCs w:val="24"/>
          <w:shd w:val="clear" w:color="auto" w:fill="FFFFFF"/>
        </w:rPr>
        <w:t>DECANO DE LA FACULTAD</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Default="005A5047" w:rsidP="004E7B7B">
      <w:pPr>
        <w:spacing w:after="0"/>
        <w:jc w:val="center"/>
        <w:rPr>
          <w:rStyle w:val="Textoennegrita"/>
          <w:rFonts w:asciiTheme="majorHAnsi" w:hAnsiTheme="majorHAnsi" w:cs="Arial"/>
          <w:b w:val="0"/>
          <w:color w:val="000000"/>
          <w:sz w:val="24"/>
          <w:szCs w:val="24"/>
          <w:shd w:val="clear" w:color="auto" w:fill="FFFFFF"/>
        </w:rPr>
      </w:pPr>
      <w:r>
        <w:rPr>
          <w:rStyle w:val="Textoennegrita"/>
          <w:rFonts w:asciiTheme="majorHAnsi" w:hAnsiTheme="majorHAnsi" w:cs="Arial"/>
          <w:b w:val="0"/>
          <w:color w:val="000000"/>
          <w:sz w:val="24"/>
          <w:szCs w:val="24"/>
          <w:shd w:val="clear" w:color="auto" w:fill="FFFFFF"/>
        </w:rPr>
        <w:t>LICDA. NORMAN CECILIA BLANDON DE CASTRO</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r>
        <w:rPr>
          <w:rStyle w:val="Textoennegrita"/>
          <w:rFonts w:asciiTheme="majorHAnsi" w:hAnsiTheme="majorHAnsi" w:cs="Arial"/>
          <w:color w:val="000000"/>
          <w:sz w:val="24"/>
          <w:szCs w:val="24"/>
          <w:shd w:val="clear" w:color="auto" w:fill="FFFFFF"/>
        </w:rPr>
        <w:t>VICE-DECANA DE LA FACULTAD</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Default="005A5047" w:rsidP="004E7B7B">
      <w:pPr>
        <w:spacing w:after="0"/>
        <w:jc w:val="center"/>
        <w:rPr>
          <w:rStyle w:val="Textoennegrita"/>
          <w:rFonts w:asciiTheme="majorHAnsi" w:hAnsiTheme="majorHAnsi" w:cs="Arial"/>
          <w:b w:val="0"/>
          <w:color w:val="000000"/>
          <w:sz w:val="24"/>
          <w:szCs w:val="24"/>
          <w:shd w:val="clear" w:color="auto" w:fill="FFFFFF"/>
        </w:rPr>
      </w:pPr>
      <w:r>
        <w:rPr>
          <w:rStyle w:val="Textoennegrita"/>
          <w:rFonts w:asciiTheme="majorHAnsi" w:hAnsiTheme="majorHAnsi" w:cs="Arial"/>
          <w:b w:val="0"/>
          <w:color w:val="000000"/>
          <w:sz w:val="24"/>
          <w:szCs w:val="24"/>
          <w:shd w:val="clear" w:color="auto" w:fill="FFFFFF"/>
        </w:rPr>
        <w:t>LICDA. ANA EMILIA MELENDEZ CISNERO</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r>
        <w:rPr>
          <w:rStyle w:val="Textoennegrita"/>
          <w:rFonts w:asciiTheme="majorHAnsi" w:hAnsiTheme="majorHAnsi" w:cs="Arial"/>
          <w:color w:val="000000"/>
          <w:sz w:val="24"/>
          <w:szCs w:val="24"/>
          <w:shd w:val="clear" w:color="auto" w:fill="FFFFFF"/>
        </w:rPr>
        <w:t>JEFA DEL DEPARTAMENTO</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9B1DA3" w:rsidRDefault="009B1DA3" w:rsidP="004E7B7B">
      <w:pPr>
        <w:spacing w:after="0"/>
        <w:jc w:val="center"/>
        <w:rPr>
          <w:rStyle w:val="Textoennegrita"/>
          <w:rFonts w:asciiTheme="majorHAnsi" w:hAnsiTheme="majorHAnsi" w:cs="Arial"/>
          <w:color w:val="000000"/>
          <w:sz w:val="24"/>
          <w:szCs w:val="24"/>
          <w:shd w:val="clear" w:color="auto" w:fill="FFFFFF"/>
        </w:rPr>
      </w:pPr>
    </w:p>
    <w:p w:rsidR="005A5047" w:rsidRDefault="005A5047" w:rsidP="004E7B7B">
      <w:pPr>
        <w:spacing w:after="0"/>
        <w:jc w:val="center"/>
        <w:rPr>
          <w:rStyle w:val="Textoennegrita"/>
          <w:rFonts w:asciiTheme="majorHAnsi" w:hAnsiTheme="majorHAnsi" w:cs="Arial"/>
          <w:b w:val="0"/>
          <w:color w:val="000000"/>
          <w:sz w:val="24"/>
          <w:szCs w:val="24"/>
          <w:shd w:val="clear" w:color="auto" w:fill="FFFFFF"/>
        </w:rPr>
      </w:pPr>
      <w:r>
        <w:rPr>
          <w:rStyle w:val="Textoennegrita"/>
          <w:rFonts w:asciiTheme="majorHAnsi" w:hAnsiTheme="majorHAnsi" w:cs="Arial"/>
          <w:b w:val="0"/>
          <w:color w:val="000000"/>
          <w:sz w:val="24"/>
          <w:szCs w:val="24"/>
          <w:shd w:val="clear" w:color="auto" w:fill="FFFFFF"/>
        </w:rPr>
        <w:t>NATIVIDAD DE LAS MERCEDES TESHE PADILLA</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r>
        <w:rPr>
          <w:rStyle w:val="Textoennegrita"/>
          <w:rFonts w:asciiTheme="majorHAnsi" w:hAnsiTheme="majorHAnsi" w:cs="Arial"/>
          <w:color w:val="000000"/>
          <w:sz w:val="24"/>
          <w:szCs w:val="24"/>
          <w:shd w:val="clear" w:color="auto" w:fill="FFFFFF"/>
        </w:rPr>
        <w:t xml:space="preserve">COORDINADORA DEL PROCESO DE </w:t>
      </w:r>
      <w:r w:rsidR="00E66D9E">
        <w:rPr>
          <w:rStyle w:val="Textoennegrita"/>
          <w:rFonts w:asciiTheme="majorHAnsi" w:hAnsiTheme="majorHAnsi" w:cs="Arial"/>
          <w:color w:val="000000"/>
          <w:sz w:val="24"/>
          <w:szCs w:val="24"/>
          <w:shd w:val="clear" w:color="auto" w:fill="FFFFFF"/>
        </w:rPr>
        <w:t xml:space="preserve">GRADO </w:t>
      </w:r>
      <w:r>
        <w:rPr>
          <w:rStyle w:val="Textoennegrita"/>
          <w:rFonts w:asciiTheme="majorHAnsi" w:hAnsiTheme="majorHAnsi" w:cs="Arial"/>
          <w:color w:val="000000"/>
          <w:sz w:val="24"/>
          <w:szCs w:val="24"/>
          <w:shd w:val="clear" w:color="auto" w:fill="FFFFFF"/>
        </w:rPr>
        <w:t>DEL DEPARTAMENTO</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p>
    <w:p w:rsidR="009B1DA3" w:rsidRDefault="009B1DA3" w:rsidP="004E7B7B">
      <w:pPr>
        <w:spacing w:after="0"/>
        <w:jc w:val="center"/>
        <w:rPr>
          <w:rStyle w:val="Textoennegrita"/>
          <w:rFonts w:asciiTheme="majorHAnsi" w:hAnsiTheme="majorHAnsi" w:cs="Arial"/>
          <w:color w:val="000000"/>
          <w:sz w:val="24"/>
          <w:szCs w:val="24"/>
          <w:shd w:val="clear" w:color="auto" w:fill="FFFFFF"/>
        </w:rPr>
      </w:pPr>
    </w:p>
    <w:p w:rsidR="005A5047" w:rsidRDefault="005A5047" w:rsidP="004E7B7B">
      <w:pPr>
        <w:spacing w:after="0"/>
        <w:jc w:val="center"/>
        <w:rPr>
          <w:rStyle w:val="Textoennegrita"/>
          <w:rFonts w:asciiTheme="majorHAnsi" w:hAnsiTheme="majorHAnsi" w:cs="Arial"/>
          <w:b w:val="0"/>
          <w:color w:val="000000"/>
          <w:sz w:val="24"/>
          <w:szCs w:val="24"/>
          <w:shd w:val="clear" w:color="auto" w:fill="FFFFFF"/>
        </w:rPr>
      </w:pPr>
      <w:r>
        <w:rPr>
          <w:rStyle w:val="Textoennegrita"/>
          <w:rFonts w:asciiTheme="majorHAnsi" w:hAnsiTheme="majorHAnsi" w:cs="Arial"/>
          <w:b w:val="0"/>
          <w:color w:val="000000"/>
          <w:sz w:val="24"/>
          <w:szCs w:val="24"/>
          <w:shd w:val="clear" w:color="auto" w:fill="FFFFFF"/>
        </w:rPr>
        <w:t>DR. MANUEL ANTONIO PANTOJA ESPINAL</w:t>
      </w:r>
    </w:p>
    <w:p w:rsidR="005A5047" w:rsidRDefault="005A5047" w:rsidP="004E7B7B">
      <w:pPr>
        <w:spacing w:after="0"/>
        <w:jc w:val="center"/>
        <w:rPr>
          <w:rStyle w:val="Textoennegrita"/>
          <w:rFonts w:asciiTheme="majorHAnsi" w:hAnsiTheme="majorHAnsi" w:cs="Arial"/>
          <w:color w:val="000000"/>
          <w:sz w:val="24"/>
          <w:szCs w:val="24"/>
          <w:shd w:val="clear" w:color="auto" w:fill="FFFFFF"/>
        </w:rPr>
      </w:pPr>
      <w:r>
        <w:rPr>
          <w:rStyle w:val="Textoennegrita"/>
          <w:rFonts w:asciiTheme="majorHAnsi" w:hAnsiTheme="majorHAnsi" w:cs="Arial"/>
          <w:color w:val="000000"/>
          <w:sz w:val="24"/>
          <w:szCs w:val="24"/>
          <w:shd w:val="clear" w:color="auto" w:fill="FFFFFF"/>
        </w:rPr>
        <w:t>DOCENTE DIRECTOR</w:t>
      </w:r>
    </w:p>
    <w:p w:rsidR="00E92E5D" w:rsidRDefault="00E92E5D" w:rsidP="004E7B7B">
      <w:pPr>
        <w:spacing w:after="0"/>
        <w:jc w:val="center"/>
        <w:rPr>
          <w:rStyle w:val="Textoennegrita"/>
          <w:rFonts w:asciiTheme="majorHAnsi" w:hAnsiTheme="majorHAnsi" w:cs="Arial"/>
          <w:color w:val="000000"/>
          <w:sz w:val="24"/>
          <w:szCs w:val="24"/>
          <w:shd w:val="clear" w:color="auto" w:fill="FFFFFF"/>
        </w:rPr>
      </w:pPr>
    </w:p>
    <w:p w:rsidR="00E92E5D" w:rsidRPr="00721D2E" w:rsidRDefault="00E92E5D" w:rsidP="00E92E5D">
      <w:pPr>
        <w:jc w:val="center"/>
        <w:rPr>
          <w:rFonts w:ascii="Cambria" w:hAnsi="Cambria"/>
          <w:b/>
          <w:sz w:val="24"/>
        </w:rPr>
      </w:pPr>
      <w:r w:rsidRPr="00721D2E">
        <w:rPr>
          <w:rFonts w:ascii="Cambria" w:hAnsi="Cambria"/>
          <w:b/>
          <w:sz w:val="24"/>
        </w:rPr>
        <w:lastRenderedPageBreak/>
        <w:t xml:space="preserve">AGRADECIMIENTOS </w:t>
      </w:r>
    </w:p>
    <w:p w:rsidR="00E92E5D" w:rsidRPr="00721D2E" w:rsidRDefault="00E92E5D" w:rsidP="00E92E5D">
      <w:pPr>
        <w:spacing w:line="360" w:lineRule="auto"/>
        <w:jc w:val="both"/>
        <w:rPr>
          <w:rFonts w:ascii="Cambria" w:hAnsi="Cambria"/>
          <w:sz w:val="24"/>
        </w:rPr>
      </w:pPr>
      <w:r w:rsidRPr="0037027D">
        <w:rPr>
          <w:rFonts w:ascii="Cambria" w:hAnsi="Cambria"/>
          <w:b/>
          <w:sz w:val="24"/>
        </w:rPr>
        <w:t>Agradezco a Dios todo poderoso</w:t>
      </w:r>
      <w:r w:rsidRPr="00721D2E">
        <w:rPr>
          <w:rFonts w:ascii="Cambria" w:hAnsi="Cambria"/>
          <w:sz w:val="24"/>
        </w:rPr>
        <w:t xml:space="preserve">  por haberme permitido poder culminar mis estudios académicos gracias por cada una de las bendiciones recibidas, por la sabiduría y fortaleza en todo mi proceso de estudio y por cada una de las intercesiones de nuestra madre la Virgen María.</w:t>
      </w:r>
    </w:p>
    <w:p w:rsidR="00E92E5D" w:rsidRPr="00721D2E" w:rsidRDefault="00E92E5D" w:rsidP="00E92E5D">
      <w:pPr>
        <w:spacing w:line="360" w:lineRule="auto"/>
        <w:jc w:val="both"/>
        <w:rPr>
          <w:rFonts w:ascii="Cambria" w:hAnsi="Cambria"/>
          <w:sz w:val="24"/>
        </w:rPr>
      </w:pPr>
      <w:r w:rsidRPr="0037027D">
        <w:rPr>
          <w:rFonts w:ascii="Cambria" w:hAnsi="Cambria"/>
          <w:b/>
          <w:sz w:val="24"/>
        </w:rPr>
        <w:t xml:space="preserve">A mis padres Lázaro y Rosa Emilia  </w:t>
      </w:r>
      <w:r w:rsidRPr="00721D2E">
        <w:rPr>
          <w:rFonts w:ascii="Cambria" w:hAnsi="Cambria"/>
          <w:sz w:val="24"/>
        </w:rPr>
        <w:t>agradezco inmensamente por el apoyo incondicional de parte de ustedes gracias por darme siempre fuerzas a continuar y a luchar por cada uno de mis sueños esta meta y triunfo se los debo a ustedes gracias por sus  consejos y por estar conmigo en las buenos y en malos momentos  los amo mucho.</w:t>
      </w:r>
    </w:p>
    <w:p w:rsidR="00E92E5D" w:rsidRDefault="00E92E5D" w:rsidP="00E92E5D">
      <w:pPr>
        <w:spacing w:line="360" w:lineRule="auto"/>
        <w:jc w:val="both"/>
        <w:rPr>
          <w:rFonts w:ascii="Cambria" w:hAnsi="Cambria"/>
          <w:sz w:val="24"/>
        </w:rPr>
      </w:pPr>
      <w:r w:rsidRPr="00721D2E">
        <w:rPr>
          <w:rFonts w:ascii="Cambria" w:hAnsi="Cambria"/>
          <w:sz w:val="24"/>
        </w:rPr>
        <w:t xml:space="preserve"> </w:t>
      </w:r>
      <w:r>
        <w:rPr>
          <w:rFonts w:ascii="Cambria" w:hAnsi="Cambria"/>
          <w:sz w:val="24"/>
        </w:rPr>
        <w:t xml:space="preserve">Agradezco eternamente a mi bello angelito que esta en el cielo a mí amada abuela </w:t>
      </w:r>
      <w:r w:rsidRPr="0037027D">
        <w:rPr>
          <w:rFonts w:ascii="Cambria" w:hAnsi="Cambria"/>
          <w:b/>
          <w:sz w:val="24"/>
        </w:rPr>
        <w:t xml:space="preserve">Ana Julia </w:t>
      </w:r>
      <w:r>
        <w:rPr>
          <w:rFonts w:ascii="Cambria" w:hAnsi="Cambria"/>
          <w:sz w:val="24"/>
        </w:rPr>
        <w:t>(Q.D.D.G) por sus consejos maravillosos que jamás olvidare  y por su apoyo, aunque ella ya no esta presente físicamente yo sé que ella es mi ángel que me cuida y esta conmigo de manera espiritual  gracias mi amada abuela te amo.</w:t>
      </w:r>
    </w:p>
    <w:p w:rsidR="00E92E5D" w:rsidRDefault="00E92E5D" w:rsidP="00E92E5D">
      <w:pPr>
        <w:spacing w:line="360" w:lineRule="auto"/>
        <w:jc w:val="both"/>
        <w:rPr>
          <w:rFonts w:ascii="Cambria" w:hAnsi="Cambria"/>
          <w:sz w:val="24"/>
        </w:rPr>
      </w:pPr>
      <w:r w:rsidRPr="0037027D">
        <w:rPr>
          <w:rFonts w:ascii="Cambria" w:hAnsi="Cambria"/>
          <w:b/>
          <w:sz w:val="24"/>
        </w:rPr>
        <w:t>Agradezco a mis hermanas Julia Albertina y Emma Carolina y mi hermano Lázaro Alberto</w:t>
      </w:r>
      <w:r>
        <w:rPr>
          <w:rFonts w:ascii="Cambria" w:hAnsi="Cambria"/>
          <w:sz w:val="24"/>
        </w:rPr>
        <w:t xml:space="preserve"> por estar siempre conmigo apoyándome incondicionalmente agradezco a Dios por tener unas hermanas y hermano excepcionales y maravillosos y por la unidad con la que hemos crecido y con la que nuestro padres nos han inculcado desde pequeños espero en Dios nunca la perdamos los amo mucho y soy feliz de tenerlos en mi vida.</w:t>
      </w:r>
    </w:p>
    <w:p w:rsidR="00E92E5D" w:rsidRDefault="00E92E5D" w:rsidP="00E92E5D">
      <w:pPr>
        <w:spacing w:line="360" w:lineRule="auto"/>
        <w:jc w:val="both"/>
        <w:rPr>
          <w:rFonts w:ascii="Cambria" w:hAnsi="Cambria"/>
          <w:sz w:val="24"/>
        </w:rPr>
      </w:pPr>
      <w:r w:rsidRPr="0037027D">
        <w:rPr>
          <w:rFonts w:ascii="Cambria" w:hAnsi="Cambria"/>
          <w:b/>
          <w:sz w:val="24"/>
        </w:rPr>
        <w:t>Agradezco especialmente a mi hermana Emma Carolina</w:t>
      </w:r>
      <w:r>
        <w:rPr>
          <w:rFonts w:ascii="Cambria" w:hAnsi="Cambria"/>
          <w:sz w:val="24"/>
        </w:rPr>
        <w:t xml:space="preserve"> por siempre estar ahí conmigo apoyándome en las buenas y en las malas y por creer en mi estoy feliz por permitirme que Dios me de la oportunidad de haber iniciado con mi hermana mis  estudio y el haber finalizado con ella es una gran bendición  para mi nunca lo olvidare, gracias por ser mi ángel incondicional y espero en Dios que siempre nos apoyemos la una a la otra y que nadie nos quite el amor que nos tenemos te amo hermanita.</w:t>
      </w:r>
    </w:p>
    <w:p w:rsidR="00E92E5D" w:rsidRDefault="00E92E5D" w:rsidP="00E92E5D">
      <w:pPr>
        <w:spacing w:line="360" w:lineRule="auto"/>
        <w:jc w:val="both"/>
        <w:rPr>
          <w:rFonts w:ascii="Cambria" w:hAnsi="Cambria"/>
          <w:sz w:val="24"/>
        </w:rPr>
      </w:pPr>
      <w:r w:rsidRPr="006A5171">
        <w:rPr>
          <w:rFonts w:ascii="Cambria" w:hAnsi="Cambria"/>
          <w:b/>
          <w:sz w:val="24"/>
        </w:rPr>
        <w:t>Agradezco a todos mis tíos, tías, primos, primas</w:t>
      </w:r>
      <w:r>
        <w:rPr>
          <w:rFonts w:ascii="Cambria" w:hAnsi="Cambria"/>
          <w:sz w:val="24"/>
        </w:rPr>
        <w:t xml:space="preserve"> por apoyarme siempre y por sus consejos y por ser una familia maravillosa que Dios me ha regalado </w:t>
      </w:r>
      <w:proofErr w:type="gramStart"/>
      <w:r>
        <w:rPr>
          <w:rFonts w:ascii="Cambria" w:hAnsi="Cambria"/>
          <w:sz w:val="24"/>
        </w:rPr>
        <w:t>los</w:t>
      </w:r>
      <w:proofErr w:type="gramEnd"/>
      <w:r>
        <w:rPr>
          <w:rFonts w:ascii="Cambria" w:hAnsi="Cambria"/>
          <w:sz w:val="24"/>
        </w:rPr>
        <w:t xml:space="preserve"> amo mucho y soy feliz de tenerlos.</w:t>
      </w:r>
    </w:p>
    <w:p w:rsidR="00E92E5D" w:rsidRDefault="00E92E5D" w:rsidP="00E92E5D">
      <w:pPr>
        <w:spacing w:line="360" w:lineRule="auto"/>
        <w:jc w:val="both"/>
        <w:rPr>
          <w:rFonts w:ascii="Cambria" w:hAnsi="Cambria"/>
          <w:sz w:val="24"/>
        </w:rPr>
      </w:pPr>
      <w:r w:rsidRPr="006A5171">
        <w:rPr>
          <w:rFonts w:ascii="Cambria" w:hAnsi="Cambria"/>
          <w:b/>
          <w:sz w:val="24"/>
        </w:rPr>
        <w:t>Agradezco especialmente a mi gran amiga del alma Patricia Carolina</w:t>
      </w:r>
      <w:r>
        <w:rPr>
          <w:rFonts w:ascii="Cambria" w:hAnsi="Cambria"/>
          <w:sz w:val="24"/>
        </w:rPr>
        <w:t xml:space="preserve"> por ser una gran persona y amiga incondicional que admiro mucho estoy tan agradecida con Dios por haberme </w:t>
      </w:r>
      <w:r>
        <w:rPr>
          <w:rFonts w:ascii="Cambria" w:hAnsi="Cambria"/>
          <w:sz w:val="24"/>
        </w:rPr>
        <w:lastRenderedPageBreak/>
        <w:t>bendecido con un hermoso ángel como lo es usted gracias Patito por su apoyo y ánimos y por permitirme finalizar mi proceso de grado y estudios académicos con usted jamás olvidare los momentos lindos y tristes que compartimos la quiero mucho compañera, amiga y hermana.</w:t>
      </w:r>
    </w:p>
    <w:p w:rsidR="00E92E5D" w:rsidRDefault="00E92E5D" w:rsidP="00E92E5D">
      <w:pPr>
        <w:spacing w:line="360" w:lineRule="auto"/>
        <w:jc w:val="both"/>
        <w:rPr>
          <w:rFonts w:ascii="Cambria" w:hAnsi="Cambria"/>
          <w:sz w:val="24"/>
        </w:rPr>
      </w:pPr>
      <w:r w:rsidRPr="006A5171">
        <w:rPr>
          <w:rFonts w:ascii="Cambria" w:hAnsi="Cambria"/>
          <w:b/>
          <w:sz w:val="24"/>
        </w:rPr>
        <w:t>Agradezco especialmente al Lic. Reinaldo Carrillo</w:t>
      </w:r>
      <w:r>
        <w:rPr>
          <w:rFonts w:ascii="Cambria" w:hAnsi="Cambria"/>
          <w:sz w:val="24"/>
        </w:rPr>
        <w:t xml:space="preserve"> por sus enseñanzas en todo mi proceso de formación por su apoyo y paciencia le agradezco a Dios infinitamente por poner en mi vida personas maravillosas que admiro mucho y quiero mucho como lo es usted Lic. Gracias.</w:t>
      </w:r>
    </w:p>
    <w:p w:rsidR="00E92E5D" w:rsidRDefault="00E92E5D" w:rsidP="00E92E5D">
      <w:pPr>
        <w:spacing w:line="360" w:lineRule="auto"/>
        <w:jc w:val="both"/>
        <w:rPr>
          <w:rFonts w:ascii="Cambria" w:hAnsi="Cambria"/>
          <w:sz w:val="24"/>
        </w:rPr>
      </w:pPr>
      <w:r w:rsidRPr="006A5171">
        <w:rPr>
          <w:rFonts w:ascii="Cambria" w:hAnsi="Cambria"/>
          <w:b/>
          <w:sz w:val="24"/>
        </w:rPr>
        <w:t xml:space="preserve">Agradezco especialmente a nuestro docente director el Dr. Manuel Antonio Pantoja </w:t>
      </w:r>
      <w:r>
        <w:rPr>
          <w:rFonts w:ascii="Cambria" w:hAnsi="Cambria"/>
          <w:sz w:val="24"/>
        </w:rPr>
        <w:t>por ser nuestro asesor y por tenernos paciencia y por cada una de sus enseñanzas, consejos en toda la elaboración de nuestra tesis y por ser una gran persona gracias Doctor.</w:t>
      </w:r>
    </w:p>
    <w:p w:rsidR="00E92E5D" w:rsidRDefault="00E92E5D" w:rsidP="00E92E5D">
      <w:pPr>
        <w:spacing w:line="360" w:lineRule="auto"/>
        <w:jc w:val="both"/>
        <w:rPr>
          <w:rFonts w:ascii="Cambria" w:hAnsi="Cambria"/>
          <w:sz w:val="24"/>
        </w:rPr>
      </w:pPr>
      <w:r>
        <w:rPr>
          <w:rFonts w:ascii="Cambria" w:hAnsi="Cambria"/>
          <w:sz w:val="24"/>
        </w:rPr>
        <w:t xml:space="preserve">Un agradecimiento especial a la </w:t>
      </w:r>
      <w:r w:rsidRPr="006A5171">
        <w:rPr>
          <w:rFonts w:ascii="Cambria" w:hAnsi="Cambria"/>
          <w:b/>
          <w:sz w:val="24"/>
        </w:rPr>
        <w:t>Licda Milagro</w:t>
      </w:r>
      <w:r>
        <w:rPr>
          <w:rFonts w:ascii="Cambria" w:hAnsi="Cambria"/>
          <w:sz w:val="24"/>
        </w:rPr>
        <w:t xml:space="preserve"> </w:t>
      </w:r>
      <w:r>
        <w:rPr>
          <w:rFonts w:ascii="Cambria" w:hAnsi="Cambria"/>
          <w:b/>
          <w:sz w:val="24"/>
        </w:rPr>
        <w:t xml:space="preserve">Salmerón de Jaime </w:t>
      </w:r>
      <w:r>
        <w:rPr>
          <w:rFonts w:ascii="Cambria" w:hAnsi="Cambria"/>
          <w:sz w:val="24"/>
        </w:rPr>
        <w:t>quien fue la que inicio con nosotras en nuestro proceso de la elaboración de tesis y que lastimosamente no pudo finalizar pero gracias por sus consejos, enseñanzas y apoyo.</w:t>
      </w: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right"/>
        <w:rPr>
          <w:rFonts w:asciiTheme="majorHAnsi" w:hAnsiTheme="majorHAnsi"/>
          <w:b/>
          <w:sz w:val="24"/>
          <w:szCs w:val="24"/>
        </w:rPr>
      </w:pPr>
      <w:r>
        <w:rPr>
          <w:rFonts w:asciiTheme="majorHAnsi" w:hAnsiTheme="majorHAnsi"/>
          <w:b/>
          <w:sz w:val="24"/>
          <w:szCs w:val="24"/>
        </w:rPr>
        <w:t>Emilia Rosa Ibell Araniva Saravia</w:t>
      </w: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p>
    <w:p w:rsidR="00E92E5D" w:rsidRDefault="00E92E5D" w:rsidP="00E92E5D">
      <w:pPr>
        <w:spacing w:after="0" w:line="360" w:lineRule="auto"/>
        <w:jc w:val="center"/>
        <w:rPr>
          <w:rFonts w:asciiTheme="majorHAnsi" w:hAnsiTheme="majorHAnsi"/>
          <w:b/>
          <w:sz w:val="24"/>
          <w:szCs w:val="24"/>
        </w:rPr>
      </w:pPr>
      <w:r w:rsidRPr="00E9405A">
        <w:rPr>
          <w:rFonts w:asciiTheme="majorHAnsi" w:hAnsiTheme="majorHAnsi"/>
          <w:b/>
          <w:sz w:val="24"/>
          <w:szCs w:val="24"/>
        </w:rPr>
        <w:lastRenderedPageBreak/>
        <w:t>AGRADECIMIENTOS</w:t>
      </w:r>
    </w:p>
    <w:p w:rsidR="00E92E5D" w:rsidRDefault="00E92E5D" w:rsidP="00E92E5D">
      <w:pPr>
        <w:spacing w:after="0" w:line="360" w:lineRule="auto"/>
        <w:ind w:firstLine="708"/>
        <w:jc w:val="both"/>
        <w:rPr>
          <w:rFonts w:asciiTheme="majorHAnsi" w:hAnsiTheme="majorHAnsi"/>
          <w:sz w:val="24"/>
          <w:szCs w:val="24"/>
        </w:rPr>
      </w:pPr>
      <w:r>
        <w:rPr>
          <w:rFonts w:asciiTheme="majorHAnsi" w:hAnsiTheme="majorHAnsi"/>
          <w:sz w:val="24"/>
          <w:szCs w:val="24"/>
        </w:rPr>
        <w:t>Agradezco a Dios padre Todopoderoso, por permitirme llegar al cierre de esta etapa de formación profesional, en la cual en cada triunfo estuvo presente y sobre todo me permitió y me dio la vida para estarla culminando ahora. Gracias.</w:t>
      </w:r>
    </w:p>
    <w:p w:rsidR="00E92E5D" w:rsidRDefault="00E92E5D" w:rsidP="00E92E5D">
      <w:pPr>
        <w:spacing w:after="0"/>
        <w:ind w:firstLine="708"/>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Agradezco a mi ángel que esta en los cielos mi Madre y Abuela Ana Julia Quintanilla de Saravia (Q.D.D.G), por su apoyo, su compresión, su amor, sus consejos, porque ella estuvo allí cuando mas la necesite, por confiar en mis habilidades y virtudes, confió que ahora desde el cielo ella esta feliz de ver que logre esta meta pero sobre todo por enseñarme a: “Que el éxito esta combinado de mucho esfuerzo y perseverancia”. Gracias Mi ángel.</w:t>
      </w:r>
    </w:p>
    <w:p w:rsidR="00E92E5D" w:rsidRDefault="00E92E5D" w:rsidP="00E92E5D">
      <w:pPr>
        <w:spacing w:after="0"/>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 xml:space="preserve"> A mis padres Lázaro Araniva Díaz y Rosa Emilia Saravia de Araniva por estar siempre pendiente de mi formación personal, como también de mi formación integral, por cada palabra de apoyo, por cada gesto de compresión, por cada muestra de amor y sobre todo de paciencia, que tuvieron en todo mi recorrido, pero lo mas bellos por estar siempre a mi lado. Gracias Dios les Bendiga</w:t>
      </w:r>
    </w:p>
    <w:p w:rsidR="00E92E5D" w:rsidRDefault="00E92E5D" w:rsidP="00E92E5D">
      <w:pPr>
        <w:spacing w:after="0"/>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A mis hermanos por su paciencia, apoyo y compresión en mi proceso de formación profesional, por contar con ellos de manera incondicional. Gracias Dios les Bendiga</w:t>
      </w:r>
    </w:p>
    <w:p w:rsidR="00E92E5D" w:rsidRDefault="00E92E5D" w:rsidP="00E92E5D">
      <w:pPr>
        <w:spacing w:after="0"/>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A mis tíos y mis primos; por su apoyo incondicional, por confiar en  mí, por estar pendiente de mi y sobre todo darme ánimos cuando mas lo he necesitado, por saber que es lindo que cada esfuerzo es apoyado y aplaudido por cada uno de ellos. Gracias.</w:t>
      </w:r>
    </w:p>
    <w:p w:rsidR="00E92E5D" w:rsidRDefault="00E92E5D" w:rsidP="00E92E5D">
      <w:pPr>
        <w:spacing w:after="0"/>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A mi hermana Ibell Araniva, por dejarme ser parte de su formación académica como ella de la mía, por confiar en mi, por ayudarme a mejorar cada día, por saber que es lindo sentir que existe un ángel que esta en la tierra y se ve reflejado en ella, y sobre todo por permitirme iniciar y terminar juntas nuestra carrera universitaria. Gracias Dios le Bendiga</w:t>
      </w:r>
    </w:p>
    <w:p w:rsidR="00E92E5D" w:rsidRDefault="00E92E5D" w:rsidP="00E92E5D">
      <w:pPr>
        <w:spacing w:after="0"/>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 xml:space="preserve">A mi amiga Carolina Meléndez,  por sus consejos, apoyo, amistad sincera, por cada una de sus palabras y  por enseñarme cada día algo nuevo que ayuda a ir consolidando más mi formación integral, y por permitirme iniciar y culminar </w:t>
      </w:r>
      <w:proofErr w:type="gramStart"/>
      <w:r>
        <w:rPr>
          <w:rFonts w:asciiTheme="majorHAnsi" w:hAnsiTheme="majorHAnsi"/>
          <w:sz w:val="24"/>
          <w:szCs w:val="24"/>
        </w:rPr>
        <w:t>juntas</w:t>
      </w:r>
      <w:proofErr w:type="gramEnd"/>
      <w:r>
        <w:rPr>
          <w:rFonts w:asciiTheme="majorHAnsi" w:hAnsiTheme="majorHAnsi"/>
          <w:sz w:val="24"/>
          <w:szCs w:val="24"/>
        </w:rPr>
        <w:t xml:space="preserve"> este proceso de formación universitaria. Gracias Dios le Bendiga</w:t>
      </w:r>
    </w:p>
    <w:p w:rsidR="00E92E5D" w:rsidRDefault="00E92E5D" w:rsidP="00E92E5D">
      <w:pPr>
        <w:spacing w:after="0"/>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Agradezco a cada uno de los licenciados que con mucho esfuerzo hayan tratado de formar en mí una persona capaz de ir poco a poco haciendo la diferencia pero en especial; a mi estimado Lic. Reinaldo Carrillo por enseñarme con su testimonio de vida que: “La sencillez nos vuelve grandes”, Gracias mi estimado amigo y maestro. Gracias Dios le Bendiga</w:t>
      </w:r>
    </w:p>
    <w:p w:rsidR="00E92E5D" w:rsidRDefault="00E92E5D" w:rsidP="00E92E5D">
      <w:pPr>
        <w:spacing w:after="0"/>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Agradezco de manera especial a mi estimado asesor de mi proceso de grado  el Doctor. Manuel Antonio Pantoja  Espinal, por su apoyo incondicional, paciencia, humildad y las orientaciones que nos permitieron ir enriqueciendo nuestro trabajo de investigación, por su carisma que irradia servicio y sencillez a las demás persona, pero sobre todo su docilidad y compromiso en el trabajo que realizamos en conjunto. Gracias Dios le Bendiga.</w:t>
      </w:r>
    </w:p>
    <w:p w:rsidR="00E92E5D" w:rsidRDefault="00E92E5D" w:rsidP="00E92E5D">
      <w:pPr>
        <w:spacing w:after="0"/>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Agradezco a nuestra coordinadora del proceso de grado, Licda. Natividad de las Mercedes Teshe Padilla, por su orientaciones que nos permitieron ir desarrollando de manera optima este trabajo de investigación, como también por su apoyo, confianza y por ser una gran maestra y amiga capaz de apoyar mi formación profesional. Gracias Dios le Bendiga</w:t>
      </w:r>
    </w:p>
    <w:p w:rsidR="00E92E5D" w:rsidRDefault="00E92E5D" w:rsidP="00E92E5D">
      <w:pPr>
        <w:spacing w:after="0" w:line="360" w:lineRule="auto"/>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Agradezco y hago una mención especial a nuestra Licda. Milagro Salmerón de Jaime quien nos apoyó al inicio de nuestra investigación, y con sus consejos nos ayudo y confió en nuestras capacidades. Gracias Dios le Bendiga</w:t>
      </w:r>
    </w:p>
    <w:p w:rsidR="00E92E5D" w:rsidRDefault="00E92E5D" w:rsidP="00E92E5D">
      <w:pPr>
        <w:spacing w:after="0" w:line="360" w:lineRule="auto"/>
        <w:jc w:val="both"/>
        <w:rPr>
          <w:rFonts w:asciiTheme="majorHAnsi" w:hAnsiTheme="majorHAnsi"/>
          <w:sz w:val="24"/>
          <w:szCs w:val="24"/>
        </w:rPr>
      </w:pPr>
      <w:r>
        <w:rPr>
          <w:rFonts w:asciiTheme="majorHAnsi" w:hAnsiTheme="majorHAnsi"/>
          <w:sz w:val="24"/>
          <w:szCs w:val="24"/>
        </w:rPr>
        <w:t>Agradezco a todas las personas que de una u otra manera han estado presentes en mi formación académica universitaria que me han apoyado y han confiando plenamente en mí. Gracias Dios les Bendiga.</w:t>
      </w:r>
    </w:p>
    <w:p w:rsidR="00E92E5D" w:rsidRDefault="00E92E5D" w:rsidP="00E92E5D">
      <w:pPr>
        <w:spacing w:after="0" w:line="360" w:lineRule="auto"/>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p>
    <w:p w:rsidR="00E92E5D" w:rsidRDefault="00E92E5D" w:rsidP="00E92E5D">
      <w:pPr>
        <w:spacing w:after="0" w:line="360" w:lineRule="auto"/>
        <w:jc w:val="both"/>
        <w:rPr>
          <w:rFonts w:asciiTheme="majorHAnsi" w:hAnsiTheme="majorHAnsi"/>
          <w:sz w:val="24"/>
          <w:szCs w:val="24"/>
        </w:rPr>
      </w:pPr>
    </w:p>
    <w:p w:rsidR="00E92E5D" w:rsidRDefault="00E92E5D" w:rsidP="00E92E5D">
      <w:pPr>
        <w:spacing w:after="0" w:line="360" w:lineRule="auto"/>
        <w:jc w:val="right"/>
        <w:rPr>
          <w:rFonts w:asciiTheme="majorHAnsi" w:hAnsiTheme="majorHAnsi"/>
          <w:b/>
          <w:sz w:val="24"/>
          <w:szCs w:val="24"/>
        </w:rPr>
      </w:pPr>
      <w:r w:rsidRPr="00D3657F">
        <w:rPr>
          <w:rFonts w:asciiTheme="majorHAnsi" w:hAnsiTheme="majorHAnsi"/>
          <w:b/>
          <w:sz w:val="24"/>
          <w:szCs w:val="24"/>
        </w:rPr>
        <w:t>Emma Carolina Araniva Saravia</w:t>
      </w:r>
    </w:p>
    <w:p w:rsidR="00E92E5D" w:rsidRDefault="00E92E5D" w:rsidP="00E92E5D">
      <w:pPr>
        <w:spacing w:after="0" w:line="360" w:lineRule="auto"/>
        <w:jc w:val="center"/>
        <w:rPr>
          <w:rFonts w:ascii="Cambria" w:hAnsi="Cambria"/>
          <w:b/>
          <w:sz w:val="24"/>
          <w:szCs w:val="24"/>
        </w:rPr>
      </w:pPr>
    </w:p>
    <w:p w:rsidR="00E92E5D" w:rsidRDefault="00E92E5D" w:rsidP="00E92E5D">
      <w:pPr>
        <w:spacing w:after="0" w:line="360" w:lineRule="auto"/>
        <w:jc w:val="center"/>
        <w:rPr>
          <w:rFonts w:ascii="Cambria" w:hAnsi="Cambria"/>
          <w:b/>
          <w:sz w:val="24"/>
          <w:szCs w:val="24"/>
        </w:rPr>
      </w:pPr>
    </w:p>
    <w:p w:rsidR="00E92E5D" w:rsidRDefault="00E92E5D" w:rsidP="00E92E5D">
      <w:pPr>
        <w:spacing w:after="0" w:line="360" w:lineRule="auto"/>
        <w:jc w:val="center"/>
        <w:rPr>
          <w:rFonts w:ascii="Cambria" w:hAnsi="Cambria"/>
          <w:b/>
          <w:sz w:val="24"/>
          <w:szCs w:val="24"/>
        </w:rPr>
      </w:pPr>
    </w:p>
    <w:p w:rsidR="00E92E5D" w:rsidRDefault="00E92E5D" w:rsidP="00E92E5D">
      <w:pPr>
        <w:spacing w:after="0" w:line="360" w:lineRule="auto"/>
        <w:jc w:val="center"/>
        <w:rPr>
          <w:rFonts w:ascii="Cambria" w:hAnsi="Cambria"/>
          <w:b/>
          <w:i/>
          <w:sz w:val="24"/>
          <w:szCs w:val="24"/>
        </w:rPr>
      </w:pPr>
      <w:r w:rsidRPr="0020331B">
        <w:rPr>
          <w:rFonts w:ascii="Cambria" w:hAnsi="Cambria"/>
          <w:b/>
          <w:sz w:val="24"/>
          <w:szCs w:val="24"/>
        </w:rPr>
        <w:lastRenderedPageBreak/>
        <w:t>AGRADECIMIENTOS</w:t>
      </w:r>
    </w:p>
    <w:p w:rsidR="00E92E5D" w:rsidRDefault="00E92E5D" w:rsidP="00E92E5D">
      <w:pPr>
        <w:spacing w:after="0" w:line="360" w:lineRule="auto"/>
        <w:ind w:firstLine="708"/>
        <w:jc w:val="both"/>
        <w:rPr>
          <w:rFonts w:ascii="Cambria" w:hAnsi="Cambria"/>
          <w:sz w:val="24"/>
          <w:szCs w:val="24"/>
        </w:rPr>
      </w:pPr>
      <w:r w:rsidRPr="003E7BF2">
        <w:rPr>
          <w:rFonts w:ascii="Cambria" w:hAnsi="Cambria"/>
          <w:b/>
          <w:sz w:val="24"/>
          <w:szCs w:val="24"/>
        </w:rPr>
        <w:t>A Dios todo poderoso:</w:t>
      </w:r>
      <w:r w:rsidRPr="00D324F3">
        <w:rPr>
          <w:rFonts w:ascii="Cambria" w:hAnsi="Cambria"/>
          <w:sz w:val="24"/>
          <w:szCs w:val="24"/>
        </w:rPr>
        <w:t xml:space="preserve"> </w:t>
      </w:r>
      <w:r>
        <w:rPr>
          <w:rFonts w:ascii="Cambria" w:hAnsi="Cambria"/>
          <w:sz w:val="24"/>
          <w:szCs w:val="24"/>
        </w:rPr>
        <w:t>Por ser el centro de mi vida, ayudarme, regalarme fortaleza,  salud,   sabiduría e inteligencia; para salir adelante en todo el  proceso de mi formación académica,  por ser quien me ha sostenido en sus manos para guiarme por el camino del bien. Gracias Dios por bendecirme cada día y permitir que en mi camino estuviesen todas las personas que fueron un apoyo para que yo pudiese s</w:t>
      </w:r>
      <w:r w:rsidRPr="00F30B44">
        <w:rPr>
          <w:rFonts w:ascii="Cambria" w:hAnsi="Cambria"/>
          <w:sz w:val="24"/>
          <w:szCs w:val="24"/>
        </w:rPr>
        <w:t>er una profesional</w:t>
      </w:r>
      <w:r>
        <w:rPr>
          <w:rFonts w:ascii="Cambria" w:hAnsi="Cambria"/>
          <w:sz w:val="24"/>
          <w:szCs w:val="24"/>
        </w:rPr>
        <w:t>.</w:t>
      </w:r>
    </w:p>
    <w:p w:rsidR="00E92E5D" w:rsidRDefault="00E92E5D" w:rsidP="00E92E5D">
      <w:pPr>
        <w:spacing w:after="0" w:line="360" w:lineRule="auto"/>
        <w:jc w:val="both"/>
        <w:rPr>
          <w:rFonts w:ascii="Cambria" w:hAnsi="Cambria"/>
          <w:sz w:val="24"/>
          <w:szCs w:val="24"/>
        </w:rPr>
      </w:pPr>
    </w:p>
    <w:p w:rsidR="00E92E5D" w:rsidRPr="00D324F3" w:rsidRDefault="00E92E5D" w:rsidP="00E92E5D">
      <w:pPr>
        <w:spacing w:after="0" w:line="360" w:lineRule="auto"/>
        <w:jc w:val="both"/>
        <w:rPr>
          <w:rFonts w:ascii="Cambria" w:hAnsi="Cambria"/>
          <w:sz w:val="24"/>
          <w:szCs w:val="24"/>
        </w:rPr>
      </w:pPr>
      <w:r w:rsidRPr="003E7BF2">
        <w:rPr>
          <w:rFonts w:ascii="Cambria" w:hAnsi="Cambria"/>
          <w:b/>
          <w:sz w:val="24"/>
          <w:szCs w:val="24"/>
        </w:rPr>
        <w:t>A mis padres:</w:t>
      </w:r>
      <w:r>
        <w:rPr>
          <w:rFonts w:ascii="Cambria" w:hAnsi="Cambria"/>
          <w:sz w:val="24"/>
          <w:szCs w:val="24"/>
        </w:rPr>
        <w:t xml:space="preserve"> Por todo su esfuerzo, dedicación y apoyo incondicional. Gracias por caminar junto a mí en este arduo proceso que me ha permitido culminar una meta propuesta, gracias por ser el pilar que me lleno de fuerzas para seguir adelante día con día. Los amo mucho y este logro se los dedico especialmente a ustedes por haberme entregado su corazón y reflejarlo a través del apoyo incondicional. Gracias papá por todos sus consejos, por todo su esfuerzo y su trabajo para lograr verme formada como una profesional.  También agradezco especialmente a mi madre,  por desvelarse tantas noches a mi lado esperando a que terminara mis tareas, por sus palabras de ánimo y sobre todo por  llevarme en sus oraciones. Les agradezco Mario Santos</w:t>
      </w:r>
      <w:r w:rsidRPr="005543CB">
        <w:rPr>
          <w:rFonts w:ascii="Cambria" w:hAnsi="Cambria"/>
          <w:sz w:val="24"/>
          <w:szCs w:val="24"/>
        </w:rPr>
        <w:t xml:space="preserve"> </w:t>
      </w:r>
      <w:r>
        <w:rPr>
          <w:rFonts w:ascii="Cambria" w:hAnsi="Cambria"/>
          <w:sz w:val="24"/>
          <w:szCs w:val="24"/>
        </w:rPr>
        <w:t>y María Elena.</w:t>
      </w:r>
    </w:p>
    <w:p w:rsidR="00E92E5D" w:rsidRDefault="00E92E5D" w:rsidP="00E92E5D">
      <w:pPr>
        <w:spacing w:after="0" w:line="360" w:lineRule="auto"/>
        <w:jc w:val="both"/>
        <w:rPr>
          <w:rFonts w:ascii="Cambria" w:hAnsi="Cambria"/>
          <w:b/>
          <w:sz w:val="24"/>
          <w:szCs w:val="24"/>
        </w:rPr>
      </w:pPr>
    </w:p>
    <w:p w:rsidR="00E92E5D" w:rsidRDefault="00E92E5D" w:rsidP="00E92E5D">
      <w:pPr>
        <w:spacing w:after="0" w:line="360" w:lineRule="auto"/>
        <w:jc w:val="both"/>
        <w:rPr>
          <w:rFonts w:ascii="Cambria" w:hAnsi="Cambria"/>
          <w:sz w:val="24"/>
          <w:szCs w:val="24"/>
        </w:rPr>
      </w:pPr>
      <w:r>
        <w:rPr>
          <w:rFonts w:ascii="Cambria" w:hAnsi="Cambria"/>
          <w:b/>
          <w:sz w:val="24"/>
          <w:szCs w:val="24"/>
        </w:rPr>
        <w:t xml:space="preserve">A mis hermanos: </w:t>
      </w:r>
      <w:r>
        <w:rPr>
          <w:rFonts w:ascii="Cambria" w:hAnsi="Cambria"/>
          <w:sz w:val="24"/>
          <w:szCs w:val="24"/>
        </w:rPr>
        <w:t xml:space="preserve">Gracias por su apoyo incondicional, por darme ánimos para seguir adelante. Quiero agradecer especialmente a mi hermano </w:t>
      </w:r>
      <w:r w:rsidRPr="00C53787">
        <w:rPr>
          <w:rFonts w:ascii="Cambria" w:hAnsi="Cambria"/>
          <w:b/>
          <w:sz w:val="24"/>
          <w:szCs w:val="24"/>
        </w:rPr>
        <w:t>Maro</w:t>
      </w:r>
      <w:r>
        <w:rPr>
          <w:rFonts w:ascii="Cambria" w:hAnsi="Cambria"/>
          <w:b/>
          <w:sz w:val="24"/>
          <w:szCs w:val="24"/>
        </w:rPr>
        <w:t>,</w:t>
      </w:r>
      <w:r>
        <w:rPr>
          <w:rFonts w:ascii="Cambria" w:hAnsi="Cambria"/>
          <w:sz w:val="24"/>
          <w:szCs w:val="24"/>
        </w:rPr>
        <w:t xml:space="preserve"> quien me apoyó incondicionalmente en mi proceso dentro de esta etapa, por brindarme su cariño y consejos, gracias por estar siempre presto para apoyarme siendo el brazo derecho de mis padres para que yo pudiese culminar mi carrera.</w:t>
      </w:r>
    </w:p>
    <w:p w:rsidR="00E92E5D" w:rsidRDefault="00E92E5D" w:rsidP="00E92E5D">
      <w:pPr>
        <w:spacing w:after="0" w:line="360" w:lineRule="auto"/>
        <w:jc w:val="both"/>
        <w:rPr>
          <w:rFonts w:ascii="Cambria" w:hAnsi="Cambria"/>
          <w:sz w:val="24"/>
          <w:szCs w:val="24"/>
        </w:rPr>
      </w:pPr>
    </w:p>
    <w:p w:rsidR="00E92E5D" w:rsidRPr="007B0719" w:rsidRDefault="00E92E5D" w:rsidP="00E92E5D">
      <w:pPr>
        <w:spacing w:after="0" w:line="360" w:lineRule="auto"/>
        <w:jc w:val="both"/>
        <w:rPr>
          <w:rFonts w:ascii="Cambria" w:hAnsi="Cambria"/>
          <w:sz w:val="24"/>
          <w:szCs w:val="24"/>
        </w:rPr>
      </w:pPr>
      <w:r w:rsidRPr="00CE2357">
        <w:rPr>
          <w:rFonts w:ascii="Cambria" w:hAnsi="Cambria"/>
          <w:b/>
          <w:sz w:val="24"/>
          <w:szCs w:val="24"/>
        </w:rPr>
        <w:t>A Miguel Ángel Cruz.</w:t>
      </w:r>
      <w:r>
        <w:rPr>
          <w:rFonts w:ascii="Cambria" w:hAnsi="Cambria"/>
          <w:sz w:val="24"/>
          <w:szCs w:val="24"/>
        </w:rPr>
        <w:t xml:space="preserve"> Por ser un apoyo en toda esta etapa de mi vida, por escucharme, por su tiempo y sobre todo por sus palabras y consejos que siempre me brindó; para que yo pudiese seguir hacia delante, cuando me faltaron ánimos; por ser esa persona que estuvo pendiente de todos los momentos que fueron parte del proceso de mi formación académica, haciéndome saber que siempre contaba  con su apoyo, para que yo pudiese lograr mis metas y objetivos propuestos en mi vida. Gracias…</w:t>
      </w:r>
    </w:p>
    <w:p w:rsidR="00E92E5D" w:rsidRDefault="00E92E5D" w:rsidP="00E92E5D">
      <w:pPr>
        <w:spacing w:after="0" w:line="360" w:lineRule="auto"/>
        <w:jc w:val="both"/>
        <w:rPr>
          <w:rFonts w:ascii="Cambria" w:hAnsi="Cambria"/>
          <w:b/>
          <w:sz w:val="24"/>
          <w:szCs w:val="24"/>
        </w:rPr>
      </w:pPr>
    </w:p>
    <w:p w:rsidR="00E92E5D" w:rsidRDefault="00E92E5D" w:rsidP="00E92E5D">
      <w:pPr>
        <w:spacing w:after="0" w:line="360" w:lineRule="auto"/>
        <w:jc w:val="both"/>
        <w:rPr>
          <w:rFonts w:ascii="Cambria" w:hAnsi="Cambria"/>
          <w:sz w:val="24"/>
          <w:szCs w:val="24"/>
        </w:rPr>
      </w:pPr>
      <w:r>
        <w:rPr>
          <w:rFonts w:ascii="Cambria" w:hAnsi="Cambria"/>
          <w:b/>
          <w:sz w:val="24"/>
          <w:szCs w:val="24"/>
        </w:rPr>
        <w:t>A mi f</w:t>
      </w:r>
      <w:r w:rsidRPr="003E7BF2">
        <w:rPr>
          <w:rFonts w:ascii="Cambria" w:hAnsi="Cambria"/>
          <w:b/>
          <w:sz w:val="24"/>
          <w:szCs w:val="24"/>
        </w:rPr>
        <w:t>amilia:</w:t>
      </w:r>
      <w:r>
        <w:rPr>
          <w:rFonts w:ascii="Cambria" w:hAnsi="Cambria"/>
          <w:b/>
          <w:sz w:val="24"/>
          <w:szCs w:val="24"/>
        </w:rPr>
        <w:t xml:space="preserve"> </w:t>
      </w:r>
      <w:r>
        <w:rPr>
          <w:rFonts w:ascii="Cambria" w:hAnsi="Cambria"/>
          <w:sz w:val="24"/>
          <w:szCs w:val="24"/>
        </w:rPr>
        <w:t>Por llevarme siempre en sus oraciones para que Dios me diese fortaleza, la sabiduría e inteligencia y lograr este triunfo.</w:t>
      </w:r>
    </w:p>
    <w:p w:rsidR="00E92E5D" w:rsidRPr="000161D1" w:rsidRDefault="00E92E5D" w:rsidP="00E92E5D">
      <w:pPr>
        <w:spacing w:line="360" w:lineRule="auto"/>
        <w:jc w:val="both"/>
        <w:rPr>
          <w:rFonts w:ascii="Cambria" w:hAnsi="Cambria"/>
          <w:sz w:val="24"/>
          <w:szCs w:val="24"/>
        </w:rPr>
      </w:pPr>
    </w:p>
    <w:p w:rsidR="00E92E5D" w:rsidRDefault="00E92E5D" w:rsidP="00E92E5D">
      <w:pPr>
        <w:tabs>
          <w:tab w:val="left" w:pos="1825"/>
        </w:tabs>
        <w:spacing w:after="0" w:line="360" w:lineRule="auto"/>
        <w:jc w:val="both"/>
        <w:rPr>
          <w:rFonts w:ascii="Cambria" w:hAnsi="Cambria"/>
          <w:sz w:val="24"/>
          <w:szCs w:val="24"/>
        </w:rPr>
      </w:pPr>
      <w:r>
        <w:rPr>
          <w:rFonts w:ascii="Cambria" w:hAnsi="Cambria"/>
          <w:b/>
          <w:sz w:val="24"/>
          <w:szCs w:val="24"/>
        </w:rPr>
        <w:t xml:space="preserve">A </w:t>
      </w:r>
      <w:r w:rsidRPr="00367738">
        <w:rPr>
          <w:rFonts w:ascii="Cambria" w:hAnsi="Cambria"/>
          <w:b/>
          <w:sz w:val="24"/>
          <w:szCs w:val="24"/>
        </w:rPr>
        <w:t>Ibell y Emma:</w:t>
      </w:r>
      <w:r>
        <w:rPr>
          <w:rFonts w:ascii="Cambria" w:hAnsi="Cambria"/>
          <w:b/>
          <w:sz w:val="24"/>
          <w:szCs w:val="24"/>
        </w:rPr>
        <w:t xml:space="preserve"> </w:t>
      </w:r>
      <w:r w:rsidRPr="00367738">
        <w:rPr>
          <w:rFonts w:ascii="Cambria" w:hAnsi="Cambria"/>
          <w:b/>
          <w:sz w:val="24"/>
          <w:szCs w:val="24"/>
        </w:rPr>
        <w:tab/>
      </w:r>
      <w:r w:rsidRPr="0013315B">
        <w:rPr>
          <w:rFonts w:ascii="Cambria" w:hAnsi="Cambria"/>
          <w:sz w:val="24"/>
          <w:szCs w:val="24"/>
        </w:rPr>
        <w:t xml:space="preserve">Gracias por ser las personas que marcaron mi vida con su apoyo incondicional </w:t>
      </w:r>
      <w:r>
        <w:rPr>
          <w:rFonts w:ascii="Cambria" w:hAnsi="Cambria"/>
          <w:sz w:val="24"/>
          <w:szCs w:val="24"/>
        </w:rPr>
        <w:t>en todos los momentos compartidos: alegrías, triunfos, tristezas, llanto y tantas emociones vividas a través del proceso de nuestra formación académica que sirvieron para consolidarnos como personas y como profesionales. Muchas gracias la verdad es que mis palabras quedan cortas porque  ha sido un reto arduo, pero  satisfactorio que me ha permitido a demás de formarme como una profesional, tener a mi lado grandes personas que abrieron su corazón brindándome su amistad.</w:t>
      </w:r>
    </w:p>
    <w:p w:rsidR="00E92E5D" w:rsidRDefault="00E92E5D" w:rsidP="00E92E5D">
      <w:pPr>
        <w:tabs>
          <w:tab w:val="left" w:pos="1825"/>
        </w:tabs>
        <w:spacing w:after="0" w:line="360" w:lineRule="auto"/>
        <w:jc w:val="both"/>
        <w:rPr>
          <w:rFonts w:ascii="Cambria" w:hAnsi="Cambria"/>
          <w:sz w:val="24"/>
          <w:szCs w:val="24"/>
        </w:rPr>
      </w:pPr>
    </w:p>
    <w:p w:rsidR="00E92E5D" w:rsidRDefault="00E92E5D" w:rsidP="00E92E5D">
      <w:pPr>
        <w:spacing w:after="0" w:line="360" w:lineRule="auto"/>
        <w:jc w:val="both"/>
        <w:rPr>
          <w:rFonts w:ascii="Cambria" w:hAnsi="Cambria"/>
          <w:sz w:val="24"/>
          <w:szCs w:val="24"/>
        </w:rPr>
      </w:pPr>
      <w:r w:rsidRPr="003E7BF2">
        <w:rPr>
          <w:rFonts w:ascii="Cambria" w:hAnsi="Cambria"/>
          <w:b/>
          <w:sz w:val="24"/>
          <w:szCs w:val="24"/>
        </w:rPr>
        <w:t>Al docente director:</w:t>
      </w:r>
      <w:r>
        <w:rPr>
          <w:rFonts w:ascii="Cambria" w:hAnsi="Cambria"/>
          <w:b/>
          <w:sz w:val="24"/>
          <w:szCs w:val="24"/>
        </w:rPr>
        <w:t xml:space="preserve"> </w:t>
      </w:r>
      <w:r w:rsidRPr="00CE2357">
        <w:rPr>
          <w:rFonts w:ascii="Cambria" w:hAnsi="Cambria"/>
          <w:sz w:val="24"/>
          <w:szCs w:val="24"/>
        </w:rPr>
        <w:t xml:space="preserve">Por ser la persona quien nos brindó sus conocimientos, experiencia, apoyo y su amistad; por su paciencia y dedicación para  desarrollar un proceso exitoso que nos dio  </w:t>
      </w:r>
      <w:proofErr w:type="gramStart"/>
      <w:r w:rsidRPr="00CE2357">
        <w:rPr>
          <w:rFonts w:ascii="Cambria" w:hAnsi="Cambria"/>
          <w:sz w:val="24"/>
          <w:szCs w:val="24"/>
        </w:rPr>
        <w:t>paso</w:t>
      </w:r>
      <w:proofErr w:type="gramEnd"/>
      <w:r w:rsidRPr="00CE2357">
        <w:rPr>
          <w:rFonts w:ascii="Cambria" w:hAnsi="Cambria"/>
          <w:sz w:val="24"/>
          <w:szCs w:val="24"/>
        </w:rPr>
        <w:t xml:space="preserve"> para culmi</w:t>
      </w:r>
      <w:r>
        <w:rPr>
          <w:rFonts w:ascii="Cambria" w:hAnsi="Cambria"/>
          <w:sz w:val="24"/>
          <w:szCs w:val="24"/>
        </w:rPr>
        <w:t>nar nuestro proceso de formación académica.</w:t>
      </w:r>
    </w:p>
    <w:p w:rsidR="00E92E5D" w:rsidRDefault="00E92E5D" w:rsidP="00E92E5D">
      <w:pPr>
        <w:spacing w:after="0" w:line="360" w:lineRule="auto"/>
        <w:jc w:val="both"/>
        <w:rPr>
          <w:rFonts w:ascii="Cambria" w:hAnsi="Cambria"/>
          <w:b/>
          <w:sz w:val="24"/>
          <w:szCs w:val="24"/>
        </w:rPr>
      </w:pPr>
    </w:p>
    <w:p w:rsidR="00E92E5D" w:rsidRDefault="00E92E5D" w:rsidP="00E92E5D">
      <w:pPr>
        <w:spacing w:after="0" w:line="360" w:lineRule="auto"/>
        <w:jc w:val="both"/>
        <w:rPr>
          <w:rFonts w:ascii="Cambria" w:hAnsi="Cambria"/>
          <w:sz w:val="24"/>
          <w:szCs w:val="24"/>
        </w:rPr>
      </w:pPr>
      <w:r w:rsidRPr="003E7BF2">
        <w:rPr>
          <w:rFonts w:ascii="Cambria" w:hAnsi="Cambria"/>
          <w:b/>
          <w:sz w:val="24"/>
          <w:szCs w:val="24"/>
        </w:rPr>
        <w:t>A los docentes:</w:t>
      </w:r>
      <w:r>
        <w:rPr>
          <w:rFonts w:ascii="Cambria" w:hAnsi="Cambria"/>
          <w:b/>
          <w:sz w:val="24"/>
          <w:szCs w:val="24"/>
        </w:rPr>
        <w:t xml:space="preserve"> </w:t>
      </w:r>
      <w:r>
        <w:rPr>
          <w:rFonts w:ascii="Cambria" w:hAnsi="Cambria"/>
          <w:sz w:val="24"/>
          <w:szCs w:val="24"/>
        </w:rPr>
        <w:t xml:space="preserve">Por ser la base fundamental para formarme como una profesional a través de sus experiencias y conocimientos. Al Licenciado </w:t>
      </w:r>
      <w:r w:rsidRPr="00044E9B">
        <w:rPr>
          <w:rFonts w:ascii="Cambria" w:hAnsi="Cambria"/>
          <w:b/>
          <w:sz w:val="24"/>
          <w:szCs w:val="24"/>
        </w:rPr>
        <w:t>Reinaldo Antonio</w:t>
      </w:r>
      <w:r>
        <w:rPr>
          <w:rFonts w:ascii="Cambria" w:hAnsi="Cambria"/>
          <w:sz w:val="24"/>
          <w:szCs w:val="24"/>
        </w:rPr>
        <w:t xml:space="preserve"> </w:t>
      </w:r>
      <w:r w:rsidRPr="001B0F23">
        <w:rPr>
          <w:rFonts w:ascii="Cambria" w:hAnsi="Cambria"/>
          <w:b/>
          <w:sz w:val="24"/>
          <w:szCs w:val="24"/>
        </w:rPr>
        <w:t>Carrillo,</w:t>
      </w:r>
      <w:r>
        <w:rPr>
          <w:rFonts w:ascii="Cambria" w:hAnsi="Cambria"/>
          <w:sz w:val="24"/>
          <w:szCs w:val="24"/>
        </w:rPr>
        <w:t xml:space="preserve"> le agradezco por su trabajo, por su dedicación para transmitir aprendizajes significativos y sobre todo por brindarme su  amistad que Dios lo bendiga grandemente por ser tan excelente catedrático demostrado a través de su profesionalismo, bendiciones a usted y a su familia.</w:t>
      </w:r>
    </w:p>
    <w:p w:rsidR="00E92E5D" w:rsidRDefault="00E92E5D" w:rsidP="00E92E5D">
      <w:pPr>
        <w:spacing w:after="0" w:line="360" w:lineRule="auto"/>
        <w:jc w:val="both"/>
        <w:rPr>
          <w:rFonts w:ascii="Cambria" w:hAnsi="Cambria"/>
          <w:sz w:val="24"/>
          <w:szCs w:val="24"/>
        </w:rPr>
      </w:pPr>
    </w:p>
    <w:p w:rsidR="00E92E5D" w:rsidRDefault="00E92E5D" w:rsidP="00E92E5D">
      <w:pPr>
        <w:spacing w:after="0" w:line="360" w:lineRule="auto"/>
        <w:jc w:val="both"/>
        <w:rPr>
          <w:rFonts w:ascii="Cambria" w:hAnsi="Cambria"/>
          <w:sz w:val="24"/>
          <w:szCs w:val="24"/>
        </w:rPr>
      </w:pPr>
      <w:r w:rsidRPr="003E7BF2">
        <w:rPr>
          <w:rFonts w:ascii="Cambria" w:hAnsi="Cambria"/>
          <w:b/>
          <w:sz w:val="24"/>
          <w:szCs w:val="24"/>
        </w:rPr>
        <w:t>A la Universidad de El Salvador:</w:t>
      </w:r>
      <w:r>
        <w:rPr>
          <w:rFonts w:ascii="Cambria" w:hAnsi="Cambria"/>
          <w:b/>
          <w:sz w:val="24"/>
          <w:szCs w:val="24"/>
        </w:rPr>
        <w:t xml:space="preserve"> </w:t>
      </w:r>
      <w:r>
        <w:rPr>
          <w:rFonts w:ascii="Cambria" w:hAnsi="Cambria"/>
          <w:sz w:val="24"/>
          <w:szCs w:val="24"/>
        </w:rPr>
        <w:t>Por abrir sus puertas para darme la oportunidad de formarme profesionalmente, por ser la base  que permite a nuevas generaciones lograr sus objetivos y metas propuestas como me lo permitió a mí.</w:t>
      </w:r>
    </w:p>
    <w:p w:rsidR="00E92E5D" w:rsidRDefault="00E92E5D" w:rsidP="00E92E5D">
      <w:pPr>
        <w:spacing w:after="0" w:line="360" w:lineRule="auto"/>
        <w:jc w:val="right"/>
        <w:rPr>
          <w:rFonts w:asciiTheme="majorHAnsi" w:hAnsiTheme="majorHAnsi"/>
          <w:b/>
          <w:sz w:val="24"/>
          <w:szCs w:val="24"/>
        </w:rPr>
      </w:pPr>
    </w:p>
    <w:p w:rsidR="00E92E5D" w:rsidRDefault="00E92E5D" w:rsidP="00E92E5D">
      <w:pPr>
        <w:spacing w:after="0" w:line="360" w:lineRule="auto"/>
        <w:jc w:val="right"/>
        <w:rPr>
          <w:rFonts w:asciiTheme="majorHAnsi" w:hAnsiTheme="majorHAnsi"/>
          <w:b/>
          <w:sz w:val="24"/>
          <w:szCs w:val="24"/>
        </w:rPr>
      </w:pPr>
    </w:p>
    <w:p w:rsidR="00E92E5D" w:rsidRDefault="00E92E5D" w:rsidP="00E92E5D">
      <w:pPr>
        <w:spacing w:after="0" w:line="360" w:lineRule="auto"/>
        <w:jc w:val="right"/>
        <w:rPr>
          <w:rFonts w:asciiTheme="majorHAnsi" w:hAnsiTheme="majorHAnsi"/>
          <w:b/>
          <w:sz w:val="24"/>
          <w:szCs w:val="24"/>
        </w:rPr>
      </w:pPr>
    </w:p>
    <w:p w:rsidR="00E92E5D" w:rsidRDefault="00E92E5D" w:rsidP="00E92E5D">
      <w:pPr>
        <w:spacing w:after="0" w:line="360" w:lineRule="auto"/>
        <w:jc w:val="right"/>
        <w:rPr>
          <w:rFonts w:asciiTheme="majorHAnsi" w:hAnsiTheme="majorHAnsi"/>
          <w:b/>
          <w:sz w:val="24"/>
          <w:szCs w:val="24"/>
        </w:rPr>
      </w:pPr>
    </w:p>
    <w:p w:rsidR="00E92E5D" w:rsidRDefault="00E92E5D" w:rsidP="00E92E5D">
      <w:pPr>
        <w:spacing w:after="0" w:line="360" w:lineRule="auto"/>
        <w:jc w:val="right"/>
        <w:rPr>
          <w:rFonts w:asciiTheme="majorHAnsi" w:hAnsiTheme="majorHAnsi"/>
          <w:b/>
          <w:sz w:val="24"/>
          <w:szCs w:val="24"/>
        </w:rPr>
      </w:pPr>
    </w:p>
    <w:p w:rsidR="00E92E5D" w:rsidRDefault="00E92E5D" w:rsidP="00E92E5D">
      <w:pPr>
        <w:spacing w:after="0" w:line="360" w:lineRule="auto"/>
        <w:jc w:val="right"/>
        <w:rPr>
          <w:rFonts w:asciiTheme="majorHAnsi" w:hAnsiTheme="majorHAnsi"/>
          <w:b/>
          <w:sz w:val="24"/>
          <w:szCs w:val="24"/>
        </w:rPr>
      </w:pPr>
    </w:p>
    <w:p w:rsidR="00E92E5D" w:rsidRDefault="00E92E5D" w:rsidP="00E92E5D">
      <w:pPr>
        <w:spacing w:after="0" w:line="360" w:lineRule="auto"/>
        <w:jc w:val="right"/>
        <w:rPr>
          <w:rFonts w:asciiTheme="majorHAnsi" w:hAnsiTheme="majorHAnsi"/>
          <w:b/>
          <w:sz w:val="24"/>
          <w:szCs w:val="24"/>
        </w:rPr>
      </w:pPr>
    </w:p>
    <w:p w:rsidR="00E92E5D" w:rsidRPr="00D3657F" w:rsidRDefault="00E92E5D" w:rsidP="00E92E5D">
      <w:pPr>
        <w:spacing w:after="0" w:line="360" w:lineRule="auto"/>
        <w:jc w:val="right"/>
        <w:rPr>
          <w:rFonts w:asciiTheme="majorHAnsi" w:hAnsiTheme="majorHAnsi"/>
          <w:b/>
          <w:sz w:val="24"/>
          <w:szCs w:val="24"/>
        </w:rPr>
      </w:pPr>
      <w:r>
        <w:rPr>
          <w:rFonts w:asciiTheme="majorHAnsi" w:hAnsiTheme="majorHAnsi"/>
          <w:b/>
          <w:sz w:val="24"/>
          <w:szCs w:val="24"/>
        </w:rPr>
        <w:t>Patricia Carolina Santos Meléndez</w:t>
      </w:r>
    </w:p>
    <w:p w:rsidR="00E92E5D" w:rsidRPr="00840429" w:rsidRDefault="00E92E5D" w:rsidP="00E92E5D">
      <w:pPr>
        <w:jc w:val="center"/>
        <w:rPr>
          <w:rFonts w:asciiTheme="majorHAnsi" w:hAnsiTheme="majorHAnsi"/>
          <w:b/>
          <w:sz w:val="24"/>
        </w:rPr>
      </w:pPr>
      <w:r w:rsidRPr="00840429">
        <w:rPr>
          <w:rFonts w:asciiTheme="majorHAnsi" w:hAnsiTheme="majorHAnsi"/>
          <w:b/>
          <w:sz w:val="24"/>
        </w:rPr>
        <w:lastRenderedPageBreak/>
        <w:t>INDICE</w:t>
      </w:r>
    </w:p>
    <w:tbl>
      <w:tblPr>
        <w:tblStyle w:val="Tablaconcuadrcula"/>
        <w:tblW w:w="10490" w:type="dxa"/>
        <w:jc w:val="center"/>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709"/>
      </w:tblGrid>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p>
        </w:tc>
        <w:tc>
          <w:tcPr>
            <w:tcW w:w="709" w:type="dxa"/>
          </w:tcPr>
          <w:p w:rsidR="00E92E5D" w:rsidRPr="0047775A" w:rsidRDefault="00E92E5D" w:rsidP="0073753F">
            <w:pPr>
              <w:spacing w:line="360" w:lineRule="auto"/>
              <w:rPr>
                <w:rFonts w:asciiTheme="majorHAnsi" w:hAnsiTheme="majorHAnsi"/>
                <w:sz w:val="24"/>
                <w:szCs w:val="24"/>
              </w:rPr>
            </w:pPr>
            <w:r w:rsidRPr="007F7289">
              <w:rPr>
                <w:rFonts w:asciiTheme="majorHAnsi" w:hAnsiTheme="majorHAnsi"/>
                <w:b/>
                <w:sz w:val="24"/>
                <w:szCs w:val="24"/>
              </w:rPr>
              <w:t>Pág</w:t>
            </w:r>
            <w:r w:rsidRPr="0047775A">
              <w:rPr>
                <w:rFonts w:asciiTheme="majorHAnsi" w:hAnsiTheme="majorHAnsi"/>
                <w:sz w:val="24"/>
                <w:szCs w:val="24"/>
              </w:rPr>
              <w:t>.</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Introducción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I</w:t>
            </w:r>
          </w:p>
        </w:tc>
      </w:tr>
      <w:tr w:rsidR="00E92E5D" w:rsidRPr="0047775A" w:rsidTr="00E92E5D">
        <w:trPr>
          <w:jc w:val="center"/>
        </w:trPr>
        <w:tc>
          <w:tcPr>
            <w:tcW w:w="10490" w:type="dxa"/>
            <w:gridSpan w:val="2"/>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b/>
                <w:sz w:val="24"/>
                <w:szCs w:val="24"/>
              </w:rPr>
              <w:t>CAPITULO I: PLANTEAMIENTO DEL PROBLEMA</w:t>
            </w:r>
            <w:r w:rsidRPr="0047775A">
              <w:rPr>
                <w:rFonts w:asciiTheme="majorHAnsi" w:hAnsiTheme="majorHAnsi"/>
                <w:sz w:val="24"/>
                <w:szCs w:val="24"/>
              </w:rPr>
              <w:t xml:space="preserve"> </w:t>
            </w:r>
          </w:p>
        </w:tc>
      </w:tr>
      <w:tr w:rsidR="00E92E5D" w:rsidRPr="0047775A" w:rsidTr="00E92E5D">
        <w:trPr>
          <w:jc w:val="center"/>
        </w:trPr>
        <w:tc>
          <w:tcPr>
            <w:tcW w:w="9781" w:type="dxa"/>
          </w:tcPr>
          <w:p w:rsidR="00E92E5D" w:rsidRPr="00001BE4" w:rsidRDefault="00E92E5D" w:rsidP="0073753F">
            <w:pPr>
              <w:spacing w:line="360" w:lineRule="auto"/>
              <w:rPr>
                <w:rFonts w:asciiTheme="majorHAnsi" w:hAnsiTheme="majorHAnsi"/>
                <w:b/>
                <w:sz w:val="24"/>
                <w:szCs w:val="24"/>
              </w:rPr>
            </w:pPr>
            <w:r w:rsidRPr="00001BE4">
              <w:rPr>
                <w:rFonts w:asciiTheme="majorHAnsi" w:hAnsiTheme="majorHAnsi"/>
                <w:b/>
                <w:sz w:val="24"/>
                <w:szCs w:val="24"/>
              </w:rPr>
              <w:t>1.1 Situación Problemática</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w:t>
            </w:r>
          </w:p>
        </w:tc>
      </w:tr>
      <w:tr w:rsidR="00E92E5D" w:rsidRPr="0047775A" w:rsidTr="00E92E5D">
        <w:trPr>
          <w:jc w:val="center"/>
        </w:trPr>
        <w:tc>
          <w:tcPr>
            <w:tcW w:w="9781" w:type="dxa"/>
          </w:tcPr>
          <w:p w:rsidR="00E92E5D" w:rsidRPr="00001BE4" w:rsidRDefault="00E92E5D" w:rsidP="0073753F">
            <w:pPr>
              <w:spacing w:line="360" w:lineRule="auto"/>
              <w:rPr>
                <w:rFonts w:asciiTheme="majorHAnsi" w:hAnsiTheme="majorHAnsi"/>
                <w:b/>
                <w:sz w:val="24"/>
                <w:szCs w:val="24"/>
              </w:rPr>
            </w:pPr>
            <w:r w:rsidRPr="00001BE4">
              <w:rPr>
                <w:rFonts w:asciiTheme="majorHAnsi" w:hAnsiTheme="majorHAnsi"/>
                <w:b/>
                <w:sz w:val="24"/>
                <w:szCs w:val="24"/>
              </w:rPr>
              <w:t>1.2 Enunciado del  Problema</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7</w:t>
            </w:r>
          </w:p>
        </w:tc>
      </w:tr>
      <w:tr w:rsidR="00E92E5D" w:rsidRPr="0047775A" w:rsidTr="00E92E5D">
        <w:trPr>
          <w:jc w:val="center"/>
        </w:trPr>
        <w:tc>
          <w:tcPr>
            <w:tcW w:w="9781" w:type="dxa"/>
          </w:tcPr>
          <w:p w:rsidR="00E92E5D" w:rsidRPr="00001BE4" w:rsidRDefault="00E92E5D" w:rsidP="0073753F">
            <w:pPr>
              <w:spacing w:line="360" w:lineRule="auto"/>
              <w:rPr>
                <w:rFonts w:asciiTheme="majorHAnsi" w:hAnsiTheme="majorHAnsi"/>
                <w:b/>
                <w:sz w:val="24"/>
                <w:szCs w:val="24"/>
              </w:rPr>
            </w:pPr>
            <w:r w:rsidRPr="00001BE4">
              <w:rPr>
                <w:rFonts w:asciiTheme="majorHAnsi" w:hAnsiTheme="majorHAnsi"/>
                <w:b/>
                <w:sz w:val="24"/>
                <w:szCs w:val="24"/>
              </w:rPr>
              <w:t>1.3 Justificación</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8</w:t>
            </w:r>
          </w:p>
        </w:tc>
      </w:tr>
      <w:tr w:rsidR="00E92E5D" w:rsidRPr="0047775A" w:rsidTr="00E92E5D">
        <w:trPr>
          <w:jc w:val="center"/>
        </w:trPr>
        <w:tc>
          <w:tcPr>
            <w:tcW w:w="9781" w:type="dxa"/>
          </w:tcPr>
          <w:p w:rsidR="00E92E5D" w:rsidRPr="00001BE4" w:rsidRDefault="00E92E5D" w:rsidP="0073753F">
            <w:pPr>
              <w:spacing w:line="360" w:lineRule="auto"/>
              <w:rPr>
                <w:rFonts w:asciiTheme="majorHAnsi" w:hAnsiTheme="majorHAnsi"/>
                <w:b/>
                <w:sz w:val="24"/>
                <w:szCs w:val="24"/>
              </w:rPr>
            </w:pPr>
            <w:r w:rsidRPr="00001BE4">
              <w:rPr>
                <w:rFonts w:asciiTheme="majorHAnsi" w:hAnsiTheme="majorHAnsi"/>
                <w:b/>
                <w:sz w:val="24"/>
                <w:szCs w:val="24"/>
              </w:rPr>
              <w:t>1.4 Alcances y limitaciones</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11</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1.4.1 Alcances</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11</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 xml:space="preserve">1.4.2 Limitaciones </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11</w:t>
            </w:r>
          </w:p>
        </w:tc>
      </w:tr>
      <w:tr w:rsidR="00E92E5D" w:rsidRPr="0047775A" w:rsidTr="00E92E5D">
        <w:trPr>
          <w:jc w:val="center"/>
        </w:trPr>
        <w:tc>
          <w:tcPr>
            <w:tcW w:w="9781" w:type="dxa"/>
          </w:tcPr>
          <w:p w:rsidR="00E92E5D" w:rsidRPr="00001BE4" w:rsidRDefault="00E92E5D" w:rsidP="0073753F">
            <w:pPr>
              <w:spacing w:line="360" w:lineRule="auto"/>
              <w:rPr>
                <w:rFonts w:asciiTheme="majorHAnsi" w:hAnsiTheme="majorHAnsi"/>
                <w:b/>
                <w:sz w:val="24"/>
                <w:szCs w:val="24"/>
              </w:rPr>
            </w:pPr>
            <w:r w:rsidRPr="00001BE4">
              <w:rPr>
                <w:rFonts w:asciiTheme="majorHAnsi" w:hAnsiTheme="majorHAnsi"/>
                <w:b/>
                <w:sz w:val="24"/>
                <w:szCs w:val="24"/>
              </w:rPr>
              <w:t xml:space="preserve">1.5 Objetivos de la Investigación </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12</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1.5.1 Objetivo General</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12</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1.5.2 Objetivo</w:t>
            </w:r>
            <w:r>
              <w:rPr>
                <w:rFonts w:asciiTheme="majorHAnsi" w:hAnsiTheme="majorHAnsi"/>
                <w:sz w:val="24"/>
                <w:szCs w:val="24"/>
              </w:rPr>
              <w:t>s</w:t>
            </w:r>
            <w:r w:rsidRPr="0047775A">
              <w:rPr>
                <w:rFonts w:asciiTheme="majorHAnsi" w:hAnsiTheme="majorHAnsi"/>
                <w:sz w:val="24"/>
                <w:szCs w:val="24"/>
              </w:rPr>
              <w:t xml:space="preserve"> Específico</w:t>
            </w:r>
            <w:r>
              <w:rPr>
                <w:rFonts w:asciiTheme="majorHAnsi" w:hAnsiTheme="majorHAnsi"/>
                <w:sz w:val="24"/>
                <w:szCs w:val="24"/>
              </w:rPr>
              <w:t>s</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12</w:t>
            </w:r>
          </w:p>
        </w:tc>
      </w:tr>
      <w:tr w:rsidR="00E92E5D" w:rsidRPr="0047775A" w:rsidTr="00E92E5D">
        <w:trPr>
          <w:jc w:val="center"/>
        </w:trPr>
        <w:tc>
          <w:tcPr>
            <w:tcW w:w="9781" w:type="dxa"/>
          </w:tcPr>
          <w:p w:rsidR="00E92E5D" w:rsidRPr="00001BE4" w:rsidRDefault="00E92E5D" w:rsidP="0073753F">
            <w:pPr>
              <w:spacing w:line="360" w:lineRule="auto"/>
              <w:rPr>
                <w:rFonts w:asciiTheme="majorHAnsi" w:hAnsiTheme="majorHAnsi"/>
                <w:b/>
                <w:sz w:val="24"/>
                <w:szCs w:val="24"/>
              </w:rPr>
            </w:pPr>
            <w:r w:rsidRPr="00001BE4">
              <w:rPr>
                <w:rFonts w:asciiTheme="majorHAnsi" w:hAnsiTheme="majorHAnsi"/>
                <w:b/>
                <w:sz w:val="24"/>
                <w:szCs w:val="24"/>
              </w:rPr>
              <w:t xml:space="preserve">1.6 </w:t>
            </w:r>
            <w:r>
              <w:rPr>
                <w:rFonts w:asciiTheme="majorHAnsi" w:hAnsiTheme="majorHAnsi"/>
                <w:b/>
                <w:sz w:val="24"/>
                <w:szCs w:val="24"/>
              </w:rPr>
              <w:t xml:space="preserve">Hipótesis </w:t>
            </w:r>
            <w:proofErr w:type="spellStart"/>
            <w:r>
              <w:rPr>
                <w:rFonts w:asciiTheme="majorHAnsi" w:hAnsiTheme="majorHAnsi"/>
                <w:b/>
                <w:sz w:val="24"/>
                <w:szCs w:val="24"/>
              </w:rPr>
              <w:t>de</w:t>
            </w:r>
            <w:r>
              <w:rPr>
                <w:rFonts w:ascii="Cambria" w:hAnsi="Cambria"/>
                <w:b/>
                <w:sz w:val="24"/>
                <w:szCs w:val="24"/>
              </w:rPr>
              <w:t>Trabajo</w:t>
            </w:r>
            <w:proofErr w:type="spellEnd"/>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13</w:t>
            </w:r>
          </w:p>
        </w:tc>
      </w:tr>
      <w:tr w:rsidR="00E92E5D" w:rsidRPr="0047775A" w:rsidTr="00E92E5D">
        <w:trPr>
          <w:jc w:val="center"/>
        </w:trPr>
        <w:tc>
          <w:tcPr>
            <w:tcW w:w="9781" w:type="dxa"/>
          </w:tcPr>
          <w:p w:rsidR="00E92E5D" w:rsidRPr="00825B1E" w:rsidRDefault="00E92E5D" w:rsidP="0073753F">
            <w:pPr>
              <w:spacing w:line="360" w:lineRule="auto"/>
              <w:rPr>
                <w:rFonts w:asciiTheme="majorHAnsi" w:hAnsiTheme="majorHAnsi"/>
                <w:sz w:val="24"/>
                <w:szCs w:val="24"/>
              </w:rPr>
            </w:pPr>
            <w:r w:rsidRPr="00825B1E">
              <w:rPr>
                <w:rFonts w:asciiTheme="majorHAnsi" w:hAnsiTheme="majorHAnsi"/>
                <w:sz w:val="24"/>
                <w:szCs w:val="24"/>
              </w:rPr>
              <w:t>1.6.1 Hipótesis General</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13</w:t>
            </w:r>
          </w:p>
        </w:tc>
      </w:tr>
      <w:tr w:rsidR="00E92E5D" w:rsidRPr="0047775A" w:rsidTr="00E92E5D">
        <w:trPr>
          <w:jc w:val="center"/>
        </w:trPr>
        <w:tc>
          <w:tcPr>
            <w:tcW w:w="9781" w:type="dxa"/>
          </w:tcPr>
          <w:p w:rsidR="00E92E5D" w:rsidRPr="00825B1E" w:rsidRDefault="00E92E5D" w:rsidP="0073753F">
            <w:pPr>
              <w:spacing w:line="360" w:lineRule="auto"/>
              <w:rPr>
                <w:rFonts w:asciiTheme="majorHAnsi" w:hAnsiTheme="majorHAnsi"/>
                <w:sz w:val="24"/>
                <w:szCs w:val="24"/>
              </w:rPr>
            </w:pPr>
            <w:r w:rsidRPr="00825B1E">
              <w:rPr>
                <w:rFonts w:asciiTheme="majorHAnsi" w:hAnsiTheme="majorHAnsi"/>
                <w:sz w:val="24"/>
                <w:szCs w:val="24"/>
              </w:rPr>
              <w:t>1.6.2 Hipótesis Especifica</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13</w:t>
            </w:r>
          </w:p>
        </w:tc>
      </w:tr>
      <w:tr w:rsidR="00E92E5D" w:rsidRPr="0047775A" w:rsidTr="00E92E5D">
        <w:trPr>
          <w:jc w:val="center"/>
        </w:trPr>
        <w:tc>
          <w:tcPr>
            <w:tcW w:w="9781" w:type="dxa"/>
          </w:tcPr>
          <w:p w:rsidR="00E92E5D" w:rsidRPr="00001BE4" w:rsidRDefault="00E92E5D" w:rsidP="0073753F">
            <w:pPr>
              <w:spacing w:line="360" w:lineRule="auto"/>
              <w:rPr>
                <w:rFonts w:asciiTheme="majorHAnsi" w:hAnsiTheme="majorHAnsi"/>
                <w:b/>
                <w:sz w:val="24"/>
                <w:szCs w:val="24"/>
              </w:rPr>
            </w:pPr>
            <w:r w:rsidRPr="00001BE4">
              <w:rPr>
                <w:rFonts w:asciiTheme="majorHAnsi" w:hAnsiTheme="majorHAnsi"/>
                <w:b/>
                <w:sz w:val="24"/>
                <w:szCs w:val="24"/>
              </w:rPr>
              <w:t>1.7 Indicadores</w:t>
            </w:r>
          </w:p>
        </w:tc>
        <w:tc>
          <w:tcPr>
            <w:tcW w:w="709" w:type="dxa"/>
          </w:tcPr>
          <w:p w:rsidR="00E92E5D" w:rsidRPr="0047775A" w:rsidRDefault="00E92E5D" w:rsidP="0073753F">
            <w:pPr>
              <w:spacing w:line="360" w:lineRule="auto"/>
              <w:rPr>
                <w:rFonts w:asciiTheme="majorHAnsi" w:hAnsiTheme="majorHAnsi"/>
                <w:sz w:val="24"/>
                <w:szCs w:val="24"/>
              </w:rPr>
            </w:pPr>
            <w:r w:rsidRPr="0047775A">
              <w:rPr>
                <w:rFonts w:asciiTheme="majorHAnsi" w:hAnsiTheme="majorHAnsi"/>
                <w:sz w:val="24"/>
                <w:szCs w:val="24"/>
              </w:rPr>
              <w:t>14</w:t>
            </w:r>
          </w:p>
        </w:tc>
      </w:tr>
      <w:tr w:rsidR="00E92E5D" w:rsidRPr="0047775A" w:rsidTr="00E92E5D">
        <w:trPr>
          <w:jc w:val="center"/>
        </w:trPr>
        <w:tc>
          <w:tcPr>
            <w:tcW w:w="9781" w:type="dxa"/>
          </w:tcPr>
          <w:p w:rsidR="00E92E5D" w:rsidRPr="00001BE4" w:rsidRDefault="00E92E5D" w:rsidP="0073753F">
            <w:pPr>
              <w:spacing w:line="360" w:lineRule="auto"/>
              <w:rPr>
                <w:rFonts w:asciiTheme="majorHAnsi" w:hAnsiTheme="majorHAnsi"/>
                <w:b/>
                <w:sz w:val="24"/>
                <w:szCs w:val="24"/>
              </w:rPr>
            </w:pPr>
            <w:r w:rsidRPr="00001BE4">
              <w:rPr>
                <w:rFonts w:asciiTheme="majorHAnsi" w:hAnsiTheme="majorHAnsi"/>
                <w:b/>
                <w:sz w:val="24"/>
                <w:szCs w:val="24"/>
              </w:rPr>
              <w:t>CAPITULO II:  MARCO TEORICO</w:t>
            </w:r>
          </w:p>
        </w:tc>
        <w:tc>
          <w:tcPr>
            <w:tcW w:w="709" w:type="dxa"/>
          </w:tcPr>
          <w:p w:rsidR="00E92E5D" w:rsidRPr="0047775A" w:rsidRDefault="00E92E5D" w:rsidP="0073753F">
            <w:pPr>
              <w:spacing w:line="360" w:lineRule="auto"/>
              <w:rPr>
                <w:rFonts w:asciiTheme="majorHAnsi" w:hAnsiTheme="majorHAnsi"/>
                <w:sz w:val="24"/>
                <w:szCs w:val="24"/>
              </w:rPr>
            </w:pPr>
          </w:p>
        </w:tc>
      </w:tr>
      <w:tr w:rsidR="00E92E5D" w:rsidRPr="0047775A" w:rsidTr="00E92E5D">
        <w:trPr>
          <w:jc w:val="center"/>
        </w:trPr>
        <w:tc>
          <w:tcPr>
            <w:tcW w:w="9781" w:type="dxa"/>
          </w:tcPr>
          <w:p w:rsidR="00E92E5D" w:rsidRPr="004E18BE" w:rsidRDefault="00E92E5D" w:rsidP="0073753F">
            <w:pPr>
              <w:spacing w:line="360" w:lineRule="auto"/>
              <w:rPr>
                <w:rFonts w:asciiTheme="majorHAnsi" w:hAnsiTheme="majorHAnsi"/>
                <w:b/>
                <w:sz w:val="24"/>
                <w:szCs w:val="24"/>
              </w:rPr>
            </w:pPr>
            <w:r w:rsidRPr="004E18BE">
              <w:rPr>
                <w:rFonts w:asciiTheme="majorHAnsi" w:hAnsiTheme="majorHAnsi"/>
                <w:b/>
                <w:sz w:val="24"/>
                <w:szCs w:val="24"/>
              </w:rPr>
              <w:t xml:space="preserve">2.1 Antecedentes de la Investigación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16</w:t>
            </w:r>
          </w:p>
        </w:tc>
      </w:tr>
      <w:tr w:rsidR="00E92E5D" w:rsidRPr="0047775A" w:rsidTr="00E92E5D">
        <w:trPr>
          <w:jc w:val="center"/>
        </w:trPr>
        <w:tc>
          <w:tcPr>
            <w:tcW w:w="9781" w:type="dxa"/>
          </w:tcPr>
          <w:p w:rsidR="00E92E5D" w:rsidRPr="004E18BE" w:rsidRDefault="00E92E5D" w:rsidP="0073753F">
            <w:pPr>
              <w:spacing w:line="360" w:lineRule="auto"/>
              <w:rPr>
                <w:rFonts w:asciiTheme="majorHAnsi" w:hAnsiTheme="majorHAnsi"/>
                <w:b/>
                <w:sz w:val="24"/>
                <w:szCs w:val="24"/>
              </w:rPr>
            </w:pPr>
            <w:r w:rsidRPr="004E18BE">
              <w:rPr>
                <w:rFonts w:asciiTheme="majorHAnsi" w:hAnsiTheme="majorHAnsi"/>
                <w:b/>
                <w:sz w:val="24"/>
                <w:szCs w:val="24"/>
              </w:rPr>
              <w:t>2.2 Fundamentos Teóricos</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17</w:t>
            </w:r>
          </w:p>
        </w:tc>
      </w:tr>
      <w:tr w:rsidR="00E92E5D" w:rsidRPr="0047775A" w:rsidTr="00E92E5D">
        <w:trPr>
          <w:jc w:val="center"/>
        </w:trPr>
        <w:tc>
          <w:tcPr>
            <w:tcW w:w="9781" w:type="dxa"/>
          </w:tcPr>
          <w:p w:rsidR="00E92E5D" w:rsidRPr="004E18BE" w:rsidRDefault="00E92E5D" w:rsidP="0073753F">
            <w:pPr>
              <w:spacing w:line="360" w:lineRule="auto"/>
              <w:rPr>
                <w:rFonts w:asciiTheme="majorHAnsi" w:hAnsiTheme="majorHAnsi"/>
                <w:b/>
                <w:sz w:val="24"/>
                <w:szCs w:val="24"/>
              </w:rPr>
            </w:pPr>
            <w:r w:rsidRPr="004E18BE">
              <w:rPr>
                <w:rFonts w:asciiTheme="majorHAnsi" w:hAnsiTheme="majorHAnsi"/>
                <w:b/>
                <w:sz w:val="24"/>
                <w:szCs w:val="24"/>
              </w:rPr>
              <w:t xml:space="preserve">2.2.1 Escuela Inclusiva de Tiempo Pleno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18</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2.2.1.1 Objetivos de la Escuela Inclusiva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18</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2.2.1.2 Finalidad de la Escuela Inclusiva</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21</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2.2.1.3 Financiamiento Educativo</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w:t>
            </w:r>
          </w:p>
        </w:tc>
      </w:tr>
      <w:tr w:rsidR="00E92E5D" w:rsidRPr="0047775A" w:rsidTr="00E92E5D">
        <w:trPr>
          <w:jc w:val="center"/>
        </w:trPr>
        <w:tc>
          <w:tcPr>
            <w:tcW w:w="9781" w:type="dxa"/>
          </w:tcPr>
          <w:p w:rsidR="00E92E5D" w:rsidRPr="004E18BE" w:rsidRDefault="00E92E5D" w:rsidP="0073753F">
            <w:pPr>
              <w:spacing w:line="360" w:lineRule="auto"/>
              <w:rPr>
                <w:rFonts w:asciiTheme="majorHAnsi" w:hAnsiTheme="majorHAnsi"/>
                <w:b/>
                <w:sz w:val="24"/>
                <w:szCs w:val="24"/>
              </w:rPr>
            </w:pPr>
            <w:r w:rsidRPr="004E18BE">
              <w:rPr>
                <w:rFonts w:asciiTheme="majorHAnsi" w:hAnsiTheme="majorHAnsi"/>
                <w:b/>
                <w:sz w:val="24"/>
                <w:szCs w:val="24"/>
              </w:rPr>
              <w:t xml:space="preserve">2.2.2 Desarrollo de Competencia Cognitivas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24</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2.2.2.1 Contexto Educativa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25</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2.2.2.2 Modelos Pedagógicos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26</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2.2.2.3 Estilos de Aprendizajes.</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30</w:t>
            </w:r>
          </w:p>
        </w:tc>
      </w:tr>
      <w:tr w:rsidR="00E92E5D" w:rsidRPr="0047775A" w:rsidTr="00E92E5D">
        <w:trPr>
          <w:jc w:val="center"/>
        </w:trPr>
        <w:tc>
          <w:tcPr>
            <w:tcW w:w="9781" w:type="dxa"/>
          </w:tcPr>
          <w:p w:rsidR="00E92E5D" w:rsidRPr="00AE58B8" w:rsidRDefault="00E92E5D" w:rsidP="0073753F">
            <w:pPr>
              <w:spacing w:line="360" w:lineRule="auto"/>
              <w:rPr>
                <w:rFonts w:asciiTheme="majorHAnsi" w:hAnsiTheme="majorHAnsi"/>
                <w:b/>
                <w:sz w:val="24"/>
                <w:szCs w:val="24"/>
              </w:rPr>
            </w:pPr>
            <w:r w:rsidRPr="00AE58B8">
              <w:rPr>
                <w:rFonts w:asciiTheme="majorHAnsi" w:hAnsiTheme="majorHAnsi"/>
                <w:b/>
                <w:sz w:val="24"/>
                <w:szCs w:val="24"/>
              </w:rPr>
              <w:t>2.2.3 Implantación de Metodología de la Escuela Inclusiva de Tiempo Pleno</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35</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2.2.3.1 Recursos Didácticos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35</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lastRenderedPageBreak/>
              <w:t>2.2.4 Atención a la Diversidad</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37</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2.2.4.1 Formación Pedagógica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38</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2.2.4.2 Adecuaciones Curriculares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39</w:t>
            </w:r>
          </w:p>
        </w:tc>
      </w:tr>
      <w:tr w:rsidR="00E92E5D" w:rsidRPr="0047775A" w:rsidTr="00E92E5D">
        <w:trPr>
          <w:jc w:val="center"/>
        </w:trPr>
        <w:tc>
          <w:tcPr>
            <w:tcW w:w="9781" w:type="dxa"/>
          </w:tcPr>
          <w:p w:rsidR="00E92E5D" w:rsidRPr="00487FDF" w:rsidRDefault="00E92E5D" w:rsidP="0073753F">
            <w:pPr>
              <w:spacing w:line="360" w:lineRule="auto"/>
              <w:rPr>
                <w:rFonts w:asciiTheme="majorHAnsi" w:hAnsiTheme="majorHAnsi"/>
                <w:b/>
                <w:sz w:val="24"/>
                <w:szCs w:val="24"/>
              </w:rPr>
            </w:pPr>
            <w:r w:rsidRPr="00487FDF">
              <w:rPr>
                <w:rFonts w:asciiTheme="majorHAnsi" w:hAnsiTheme="majorHAnsi"/>
                <w:b/>
                <w:sz w:val="24"/>
                <w:szCs w:val="24"/>
              </w:rPr>
              <w:t>2.2.5 Modelos de Escuela Inclusiva de Tiempo Pleno</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41</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2.2.5.1 Modelo Clásico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41</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2.2.5.2 Modelo Por Grado</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42</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2.2.5.3 Modelo Por Modulo</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42</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2.2.5.4 Modelo  Post-Escuela</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44</w:t>
            </w:r>
          </w:p>
        </w:tc>
      </w:tr>
      <w:tr w:rsidR="00E92E5D" w:rsidRPr="0047775A" w:rsidTr="00E92E5D">
        <w:trPr>
          <w:jc w:val="center"/>
        </w:trPr>
        <w:tc>
          <w:tcPr>
            <w:tcW w:w="9781" w:type="dxa"/>
          </w:tcPr>
          <w:p w:rsidR="00E92E5D" w:rsidRPr="00487FDF" w:rsidRDefault="00E92E5D" w:rsidP="0073753F">
            <w:pPr>
              <w:spacing w:line="360" w:lineRule="auto"/>
              <w:rPr>
                <w:rFonts w:asciiTheme="majorHAnsi" w:hAnsiTheme="majorHAnsi"/>
                <w:b/>
                <w:sz w:val="24"/>
                <w:szCs w:val="24"/>
              </w:rPr>
            </w:pPr>
            <w:r w:rsidRPr="00487FDF">
              <w:rPr>
                <w:rFonts w:asciiTheme="majorHAnsi" w:hAnsiTheme="majorHAnsi"/>
                <w:b/>
                <w:sz w:val="24"/>
                <w:szCs w:val="24"/>
              </w:rPr>
              <w:t>2.2.6 Educación Integral</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45</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2.2.6.1 Perfil de Estudiante</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47</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2.2.6.2 Rol Docente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48</w:t>
            </w:r>
          </w:p>
        </w:tc>
      </w:tr>
      <w:tr w:rsidR="00E92E5D" w:rsidRPr="0047775A" w:rsidTr="00E92E5D">
        <w:trPr>
          <w:jc w:val="center"/>
        </w:trPr>
        <w:tc>
          <w:tcPr>
            <w:tcW w:w="9781" w:type="dxa"/>
          </w:tcPr>
          <w:p w:rsidR="00E92E5D" w:rsidRPr="00487FDF" w:rsidRDefault="00E92E5D" w:rsidP="0073753F">
            <w:pPr>
              <w:spacing w:line="360" w:lineRule="auto"/>
              <w:rPr>
                <w:rFonts w:asciiTheme="majorHAnsi" w:hAnsiTheme="majorHAnsi"/>
                <w:b/>
                <w:sz w:val="24"/>
                <w:szCs w:val="24"/>
              </w:rPr>
            </w:pPr>
            <w:r w:rsidRPr="00487FDF">
              <w:rPr>
                <w:rFonts w:asciiTheme="majorHAnsi" w:hAnsiTheme="majorHAnsi"/>
                <w:b/>
                <w:sz w:val="24"/>
                <w:szCs w:val="24"/>
              </w:rPr>
              <w:t>2.2.7 Incidencia de Escuela Inclusiva de Tiempo</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50</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2.2.7.1 Estudiantes con Necesidades Educativas Especiales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51</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2.2.7.2 Pedagogía Especial</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53</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2.2.7.3 Salón de clases</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55</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2.2.7.4 Atención a la Diversidad</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57</w:t>
            </w:r>
          </w:p>
        </w:tc>
      </w:tr>
      <w:tr w:rsidR="00E92E5D" w:rsidRPr="0047775A" w:rsidTr="00E92E5D">
        <w:trPr>
          <w:jc w:val="center"/>
        </w:trPr>
        <w:tc>
          <w:tcPr>
            <w:tcW w:w="9781" w:type="dxa"/>
          </w:tcPr>
          <w:p w:rsidR="00E92E5D" w:rsidRPr="00487FDF" w:rsidRDefault="00E92E5D" w:rsidP="0073753F">
            <w:pPr>
              <w:spacing w:line="360" w:lineRule="auto"/>
              <w:rPr>
                <w:rFonts w:asciiTheme="majorHAnsi" w:hAnsiTheme="majorHAnsi"/>
                <w:b/>
                <w:sz w:val="24"/>
                <w:szCs w:val="24"/>
              </w:rPr>
            </w:pPr>
            <w:r w:rsidRPr="00487FDF">
              <w:rPr>
                <w:rFonts w:asciiTheme="majorHAnsi" w:hAnsiTheme="majorHAnsi"/>
                <w:b/>
                <w:sz w:val="24"/>
                <w:szCs w:val="24"/>
              </w:rPr>
              <w:t>2.2.8 Aprendizaje Significativo</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59</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2.2.8.1 Enfoque Constructivista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60</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2.2.8.2 Rendimiento Académico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62</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2.2.8.3 Metodología Innovadoras</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63</w:t>
            </w:r>
          </w:p>
        </w:tc>
      </w:tr>
      <w:tr w:rsidR="00E92E5D" w:rsidRPr="0047775A" w:rsidTr="00E92E5D">
        <w:trPr>
          <w:jc w:val="center"/>
        </w:trPr>
        <w:tc>
          <w:tcPr>
            <w:tcW w:w="9781" w:type="dxa"/>
          </w:tcPr>
          <w:p w:rsidR="00E92E5D" w:rsidRPr="00384BA1" w:rsidRDefault="00E92E5D" w:rsidP="0073753F">
            <w:pPr>
              <w:spacing w:line="360" w:lineRule="auto"/>
              <w:rPr>
                <w:rFonts w:asciiTheme="majorHAnsi" w:hAnsiTheme="majorHAnsi"/>
                <w:b/>
                <w:sz w:val="24"/>
                <w:szCs w:val="24"/>
              </w:rPr>
            </w:pPr>
            <w:r w:rsidRPr="00384BA1">
              <w:rPr>
                <w:rFonts w:asciiTheme="majorHAnsi" w:hAnsiTheme="majorHAnsi"/>
                <w:b/>
                <w:sz w:val="24"/>
                <w:szCs w:val="24"/>
              </w:rPr>
              <w:t xml:space="preserve">2.2.9 Beneficio de Escuela Inclusiva de Tiempo Pleno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65</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2.2.9.1 Inclusión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67</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2.2.9.2 Política de Inclusión Educativa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69</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2.2.9.3 Cobertura Educativa</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72</w:t>
            </w:r>
          </w:p>
        </w:tc>
      </w:tr>
      <w:tr w:rsidR="00E92E5D" w:rsidRPr="0047775A" w:rsidTr="00E92E5D">
        <w:trPr>
          <w:jc w:val="center"/>
        </w:trPr>
        <w:tc>
          <w:tcPr>
            <w:tcW w:w="9781" w:type="dxa"/>
          </w:tcPr>
          <w:p w:rsidR="00E92E5D" w:rsidRPr="00881C43" w:rsidRDefault="00E92E5D" w:rsidP="0073753F">
            <w:pPr>
              <w:spacing w:line="360" w:lineRule="auto"/>
              <w:rPr>
                <w:rFonts w:asciiTheme="majorHAnsi" w:hAnsiTheme="majorHAnsi"/>
                <w:b/>
                <w:sz w:val="24"/>
                <w:szCs w:val="24"/>
              </w:rPr>
            </w:pPr>
            <w:r w:rsidRPr="00881C43">
              <w:rPr>
                <w:rFonts w:asciiTheme="majorHAnsi" w:hAnsiTheme="majorHAnsi"/>
                <w:b/>
                <w:sz w:val="24"/>
                <w:szCs w:val="24"/>
              </w:rPr>
              <w:t xml:space="preserve">2.3 </w:t>
            </w:r>
            <w:r>
              <w:rPr>
                <w:rFonts w:asciiTheme="majorHAnsi" w:hAnsiTheme="majorHAnsi"/>
                <w:b/>
                <w:sz w:val="24"/>
                <w:szCs w:val="24"/>
              </w:rPr>
              <w:t>Definición t</w:t>
            </w:r>
            <w:r w:rsidRPr="00881C43">
              <w:rPr>
                <w:rFonts w:asciiTheme="majorHAnsi" w:hAnsiTheme="majorHAnsi"/>
                <w:b/>
                <w:sz w:val="24"/>
                <w:szCs w:val="24"/>
              </w:rPr>
              <w:t xml:space="preserve">érminos </w:t>
            </w:r>
            <w:r>
              <w:rPr>
                <w:rFonts w:asciiTheme="majorHAnsi" w:hAnsiTheme="majorHAnsi"/>
                <w:b/>
                <w:sz w:val="24"/>
                <w:szCs w:val="24"/>
              </w:rPr>
              <w:t>b</w:t>
            </w:r>
            <w:r w:rsidRPr="00881C43">
              <w:rPr>
                <w:rFonts w:asciiTheme="majorHAnsi" w:hAnsiTheme="majorHAnsi"/>
                <w:b/>
                <w:sz w:val="24"/>
                <w:szCs w:val="24"/>
              </w:rPr>
              <w:t xml:space="preserve">ásico </w:t>
            </w:r>
          </w:p>
        </w:tc>
        <w:tc>
          <w:tcPr>
            <w:tcW w:w="709" w:type="dxa"/>
          </w:tcPr>
          <w:p w:rsidR="00E92E5D" w:rsidRDefault="00E92E5D" w:rsidP="0073753F">
            <w:pPr>
              <w:spacing w:line="360" w:lineRule="auto"/>
              <w:rPr>
                <w:rFonts w:asciiTheme="majorHAnsi" w:hAnsiTheme="majorHAnsi"/>
                <w:sz w:val="24"/>
                <w:szCs w:val="24"/>
              </w:rPr>
            </w:pPr>
            <w:r>
              <w:rPr>
                <w:rFonts w:asciiTheme="majorHAnsi" w:hAnsiTheme="majorHAnsi"/>
                <w:sz w:val="24"/>
                <w:szCs w:val="24"/>
              </w:rPr>
              <w:t>74</w:t>
            </w:r>
          </w:p>
        </w:tc>
      </w:tr>
      <w:tr w:rsidR="00E92E5D" w:rsidRPr="0047775A" w:rsidTr="00E92E5D">
        <w:trPr>
          <w:jc w:val="center"/>
        </w:trPr>
        <w:tc>
          <w:tcPr>
            <w:tcW w:w="9781" w:type="dxa"/>
          </w:tcPr>
          <w:p w:rsidR="00E92E5D" w:rsidRPr="00881C43" w:rsidRDefault="00E92E5D" w:rsidP="0073753F">
            <w:pPr>
              <w:spacing w:line="360" w:lineRule="auto"/>
              <w:rPr>
                <w:rFonts w:asciiTheme="majorHAnsi" w:hAnsiTheme="majorHAnsi"/>
                <w:b/>
                <w:sz w:val="24"/>
                <w:szCs w:val="24"/>
              </w:rPr>
            </w:pPr>
            <w:r w:rsidRPr="00881C43">
              <w:rPr>
                <w:rFonts w:asciiTheme="majorHAnsi" w:hAnsiTheme="majorHAnsi"/>
                <w:b/>
                <w:sz w:val="24"/>
                <w:szCs w:val="24"/>
              </w:rPr>
              <w:t xml:space="preserve">CAPITULO III: METODOLOGIA DE LA INVESTIGACION </w:t>
            </w:r>
          </w:p>
        </w:tc>
        <w:tc>
          <w:tcPr>
            <w:tcW w:w="709" w:type="dxa"/>
          </w:tcPr>
          <w:p w:rsidR="00E92E5D" w:rsidRPr="0047775A" w:rsidRDefault="00E92E5D" w:rsidP="0073753F">
            <w:pPr>
              <w:spacing w:line="360" w:lineRule="auto"/>
              <w:rPr>
                <w:rFonts w:asciiTheme="majorHAnsi" w:hAnsiTheme="majorHAnsi"/>
                <w:sz w:val="24"/>
                <w:szCs w:val="24"/>
              </w:rPr>
            </w:pPr>
          </w:p>
        </w:tc>
      </w:tr>
      <w:tr w:rsidR="00E92E5D" w:rsidRPr="0047775A" w:rsidTr="00E92E5D">
        <w:trPr>
          <w:jc w:val="center"/>
        </w:trPr>
        <w:tc>
          <w:tcPr>
            <w:tcW w:w="9781" w:type="dxa"/>
          </w:tcPr>
          <w:p w:rsidR="00E92E5D" w:rsidRPr="00881C43" w:rsidRDefault="00E92E5D" w:rsidP="0073753F">
            <w:pPr>
              <w:spacing w:line="360" w:lineRule="auto"/>
              <w:rPr>
                <w:rFonts w:asciiTheme="majorHAnsi" w:hAnsiTheme="majorHAnsi"/>
                <w:b/>
                <w:sz w:val="24"/>
                <w:szCs w:val="24"/>
              </w:rPr>
            </w:pPr>
            <w:r w:rsidRPr="00881C43">
              <w:rPr>
                <w:rFonts w:asciiTheme="majorHAnsi" w:hAnsiTheme="majorHAnsi"/>
                <w:b/>
                <w:sz w:val="24"/>
                <w:szCs w:val="24"/>
              </w:rPr>
              <w:t xml:space="preserve">3.1 Tipo de Investigación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76</w:t>
            </w:r>
          </w:p>
        </w:tc>
      </w:tr>
      <w:tr w:rsidR="00E92E5D" w:rsidRPr="0047775A" w:rsidTr="00E92E5D">
        <w:trPr>
          <w:jc w:val="center"/>
        </w:trPr>
        <w:tc>
          <w:tcPr>
            <w:tcW w:w="9781" w:type="dxa"/>
          </w:tcPr>
          <w:p w:rsidR="00E92E5D" w:rsidRPr="00294395" w:rsidRDefault="00E92E5D" w:rsidP="0073753F">
            <w:pPr>
              <w:spacing w:line="360" w:lineRule="auto"/>
              <w:rPr>
                <w:rFonts w:asciiTheme="majorHAnsi" w:hAnsiTheme="majorHAnsi"/>
                <w:b/>
                <w:sz w:val="24"/>
                <w:szCs w:val="24"/>
              </w:rPr>
            </w:pPr>
            <w:r w:rsidRPr="00294395">
              <w:rPr>
                <w:rFonts w:asciiTheme="majorHAnsi" w:hAnsiTheme="majorHAnsi"/>
                <w:b/>
                <w:sz w:val="24"/>
                <w:szCs w:val="24"/>
              </w:rPr>
              <w:t xml:space="preserve">3.2 Población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76</w:t>
            </w:r>
          </w:p>
        </w:tc>
      </w:tr>
      <w:tr w:rsidR="00E92E5D" w:rsidRPr="0047775A" w:rsidTr="00E92E5D">
        <w:trPr>
          <w:jc w:val="center"/>
        </w:trPr>
        <w:tc>
          <w:tcPr>
            <w:tcW w:w="9781" w:type="dxa"/>
          </w:tcPr>
          <w:p w:rsidR="00E92E5D" w:rsidRPr="00294395" w:rsidRDefault="00E92E5D" w:rsidP="0073753F">
            <w:pPr>
              <w:spacing w:line="360" w:lineRule="auto"/>
              <w:rPr>
                <w:rFonts w:asciiTheme="majorHAnsi" w:hAnsiTheme="majorHAnsi"/>
                <w:b/>
                <w:sz w:val="24"/>
                <w:szCs w:val="24"/>
              </w:rPr>
            </w:pPr>
            <w:r w:rsidRPr="00294395">
              <w:rPr>
                <w:rFonts w:asciiTheme="majorHAnsi" w:hAnsiTheme="majorHAnsi"/>
                <w:b/>
                <w:sz w:val="24"/>
                <w:szCs w:val="24"/>
              </w:rPr>
              <w:t xml:space="preserve">3.3 Muestra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76</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Cambria" w:hAnsi="Cambria"/>
                <w:b/>
                <w:iCs/>
                <w:sz w:val="24"/>
                <w:szCs w:val="24"/>
              </w:rPr>
              <w:t>3.4</w:t>
            </w:r>
            <w:r w:rsidRPr="00D82A4C">
              <w:rPr>
                <w:rFonts w:ascii="Cambria" w:hAnsi="Cambria"/>
                <w:b/>
                <w:iCs/>
                <w:sz w:val="24"/>
                <w:szCs w:val="24"/>
              </w:rPr>
              <w:t>Método, técnica e instrumentos de investigación.</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77</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lastRenderedPageBreak/>
              <w:t xml:space="preserve">3.4.1 Método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78</w:t>
            </w:r>
          </w:p>
        </w:tc>
      </w:tr>
      <w:tr w:rsidR="00E92E5D" w:rsidRPr="0047775A" w:rsidTr="00E92E5D">
        <w:trPr>
          <w:jc w:val="center"/>
        </w:trPr>
        <w:tc>
          <w:tcPr>
            <w:tcW w:w="9781" w:type="dxa"/>
          </w:tcPr>
          <w:p w:rsidR="00E92E5D" w:rsidRPr="00881C43" w:rsidRDefault="00E92E5D" w:rsidP="0073753F">
            <w:pPr>
              <w:spacing w:line="360" w:lineRule="auto"/>
              <w:rPr>
                <w:rFonts w:asciiTheme="majorHAnsi" w:hAnsiTheme="majorHAnsi"/>
                <w:b/>
                <w:sz w:val="24"/>
                <w:szCs w:val="24"/>
              </w:rPr>
            </w:pPr>
            <w:r>
              <w:rPr>
                <w:rFonts w:asciiTheme="majorHAnsi" w:hAnsiTheme="majorHAnsi"/>
                <w:b/>
                <w:sz w:val="24"/>
                <w:szCs w:val="24"/>
              </w:rPr>
              <w:t>3.4</w:t>
            </w:r>
            <w:r w:rsidRPr="00881C43">
              <w:rPr>
                <w:rFonts w:asciiTheme="majorHAnsi" w:hAnsiTheme="majorHAnsi"/>
                <w:b/>
                <w:sz w:val="24"/>
                <w:szCs w:val="24"/>
              </w:rPr>
              <w:t xml:space="preserve">.2 Técnica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78</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3.4.2.1 Observación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78</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3.4.2.2. Encuesta</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78</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3.4.2.3 Entrevista</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78</w:t>
            </w:r>
          </w:p>
        </w:tc>
      </w:tr>
      <w:tr w:rsidR="00E92E5D" w:rsidRPr="0047775A" w:rsidTr="00E92E5D">
        <w:trPr>
          <w:jc w:val="center"/>
        </w:trPr>
        <w:tc>
          <w:tcPr>
            <w:tcW w:w="9781" w:type="dxa"/>
          </w:tcPr>
          <w:p w:rsidR="00E92E5D" w:rsidRDefault="00E92E5D" w:rsidP="0073753F">
            <w:pPr>
              <w:spacing w:line="360" w:lineRule="auto"/>
              <w:rPr>
                <w:rFonts w:asciiTheme="majorHAnsi" w:hAnsiTheme="majorHAnsi"/>
                <w:sz w:val="24"/>
                <w:szCs w:val="24"/>
              </w:rPr>
            </w:pPr>
            <w:r>
              <w:rPr>
                <w:rFonts w:asciiTheme="majorHAnsi" w:hAnsiTheme="majorHAnsi"/>
                <w:sz w:val="24"/>
                <w:szCs w:val="24"/>
              </w:rPr>
              <w:t xml:space="preserve">3.4.2.4 Instrumentos de Investigación </w:t>
            </w:r>
          </w:p>
        </w:tc>
        <w:tc>
          <w:tcPr>
            <w:tcW w:w="709" w:type="dxa"/>
          </w:tcPr>
          <w:p w:rsidR="00E92E5D" w:rsidRDefault="00E92E5D" w:rsidP="0073753F">
            <w:pPr>
              <w:spacing w:line="360" w:lineRule="auto"/>
              <w:rPr>
                <w:rFonts w:asciiTheme="majorHAnsi" w:hAnsiTheme="majorHAnsi"/>
                <w:sz w:val="24"/>
                <w:szCs w:val="24"/>
              </w:rPr>
            </w:pPr>
            <w:r>
              <w:rPr>
                <w:rFonts w:asciiTheme="majorHAnsi" w:hAnsiTheme="majorHAnsi"/>
                <w:sz w:val="24"/>
                <w:szCs w:val="24"/>
              </w:rPr>
              <w:t>78</w:t>
            </w:r>
          </w:p>
        </w:tc>
      </w:tr>
      <w:tr w:rsidR="00E92E5D" w:rsidRPr="0047775A" w:rsidTr="00E92E5D">
        <w:trPr>
          <w:jc w:val="center"/>
        </w:trPr>
        <w:tc>
          <w:tcPr>
            <w:tcW w:w="9781" w:type="dxa"/>
          </w:tcPr>
          <w:p w:rsidR="00E92E5D" w:rsidRPr="00435D7B" w:rsidRDefault="00E92E5D" w:rsidP="0073753F">
            <w:pPr>
              <w:pStyle w:val="Textoindependiente"/>
              <w:spacing w:after="0" w:line="360" w:lineRule="auto"/>
              <w:rPr>
                <w:rFonts w:ascii="Cambria" w:hAnsi="Cambria"/>
                <w:b/>
                <w:sz w:val="24"/>
                <w:szCs w:val="24"/>
                <w:lang w:val="es-MX"/>
              </w:rPr>
            </w:pPr>
            <w:r>
              <w:rPr>
                <w:rFonts w:ascii="Cambria" w:hAnsi="Cambria"/>
                <w:b/>
                <w:bCs/>
                <w:sz w:val="24"/>
                <w:szCs w:val="24"/>
              </w:rPr>
              <w:t>3.</w:t>
            </w:r>
            <w:r>
              <w:rPr>
                <w:rFonts w:ascii="Cambria" w:hAnsi="Cambria"/>
                <w:b/>
                <w:bCs/>
                <w:sz w:val="24"/>
                <w:szCs w:val="24"/>
                <w:lang w:val="es-MX"/>
              </w:rPr>
              <w:t>5</w:t>
            </w:r>
            <w:r w:rsidRPr="00D82A4C">
              <w:rPr>
                <w:rFonts w:ascii="Cambria" w:hAnsi="Cambria"/>
                <w:b/>
                <w:bCs/>
                <w:sz w:val="24"/>
                <w:szCs w:val="24"/>
              </w:rPr>
              <w:t xml:space="preserve"> </w:t>
            </w:r>
            <w:r w:rsidRPr="00D82A4C">
              <w:rPr>
                <w:rFonts w:ascii="Cambria" w:hAnsi="Cambria"/>
                <w:b/>
                <w:sz w:val="24"/>
                <w:szCs w:val="24"/>
              </w:rPr>
              <w:t>Modelo Estadístico.</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79</w:t>
            </w:r>
          </w:p>
        </w:tc>
      </w:tr>
      <w:tr w:rsidR="00E92E5D" w:rsidRPr="0047775A" w:rsidTr="00E92E5D">
        <w:trPr>
          <w:jc w:val="center"/>
        </w:trPr>
        <w:tc>
          <w:tcPr>
            <w:tcW w:w="9781" w:type="dxa"/>
          </w:tcPr>
          <w:p w:rsidR="00E92E5D" w:rsidRPr="00435D7B" w:rsidRDefault="00E92E5D" w:rsidP="0073753F">
            <w:pPr>
              <w:pStyle w:val="Textoindependiente"/>
              <w:spacing w:after="0" w:line="360" w:lineRule="auto"/>
              <w:rPr>
                <w:rFonts w:ascii="Cambria" w:hAnsi="Cambria"/>
                <w:b/>
                <w:sz w:val="24"/>
                <w:szCs w:val="24"/>
                <w:lang w:val="es-MX"/>
              </w:rPr>
            </w:pPr>
            <w:r>
              <w:rPr>
                <w:rFonts w:ascii="Cambria" w:hAnsi="Cambria"/>
                <w:b/>
                <w:bCs/>
                <w:sz w:val="24"/>
                <w:szCs w:val="24"/>
              </w:rPr>
              <w:t>3.</w:t>
            </w:r>
            <w:r>
              <w:rPr>
                <w:rFonts w:ascii="Cambria" w:hAnsi="Cambria"/>
                <w:b/>
                <w:bCs/>
                <w:sz w:val="24"/>
                <w:szCs w:val="24"/>
                <w:lang w:val="es-MX"/>
              </w:rPr>
              <w:t>6</w:t>
            </w:r>
            <w:r w:rsidRPr="00D82A4C">
              <w:rPr>
                <w:rFonts w:ascii="Cambria" w:hAnsi="Cambria"/>
                <w:b/>
                <w:bCs/>
                <w:sz w:val="24"/>
                <w:szCs w:val="24"/>
              </w:rPr>
              <w:t xml:space="preserve"> </w:t>
            </w:r>
            <w:r w:rsidRPr="00D82A4C">
              <w:rPr>
                <w:rFonts w:ascii="Cambria" w:hAnsi="Cambria"/>
                <w:b/>
                <w:sz w:val="24"/>
                <w:szCs w:val="24"/>
              </w:rPr>
              <w:t xml:space="preserve"> Metodología y Procedimientos.</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79</w:t>
            </w:r>
          </w:p>
        </w:tc>
      </w:tr>
      <w:tr w:rsidR="00E92E5D" w:rsidRPr="0047775A" w:rsidTr="00E92E5D">
        <w:trPr>
          <w:jc w:val="center"/>
        </w:trPr>
        <w:tc>
          <w:tcPr>
            <w:tcW w:w="9781" w:type="dxa"/>
          </w:tcPr>
          <w:p w:rsidR="00E92E5D" w:rsidRPr="00001BE4" w:rsidRDefault="00E92E5D" w:rsidP="0073753F">
            <w:pPr>
              <w:tabs>
                <w:tab w:val="left" w:pos="3510"/>
                <w:tab w:val="center" w:pos="4357"/>
              </w:tabs>
              <w:rPr>
                <w:rFonts w:ascii="Cambria" w:hAnsi="Cambria"/>
                <w:b/>
                <w:sz w:val="24"/>
                <w:szCs w:val="24"/>
              </w:rPr>
            </w:pPr>
            <w:r w:rsidRPr="00A47B47">
              <w:rPr>
                <w:rFonts w:ascii="Cambria" w:hAnsi="Cambria"/>
                <w:b/>
                <w:sz w:val="24"/>
                <w:szCs w:val="24"/>
              </w:rPr>
              <w:t>CAPITULO IV</w:t>
            </w:r>
            <w:r>
              <w:rPr>
                <w:rFonts w:ascii="Cambria" w:hAnsi="Cambria"/>
                <w:b/>
                <w:sz w:val="24"/>
                <w:szCs w:val="24"/>
              </w:rPr>
              <w:t xml:space="preserve">: </w:t>
            </w:r>
            <w:r w:rsidRPr="00A47B47">
              <w:rPr>
                <w:rFonts w:ascii="Cambria" w:hAnsi="Cambria"/>
                <w:b/>
                <w:sz w:val="24"/>
                <w:szCs w:val="24"/>
              </w:rPr>
              <w:t>ANALISIS</w:t>
            </w:r>
            <w:r>
              <w:rPr>
                <w:rFonts w:ascii="Cambria" w:hAnsi="Cambria"/>
                <w:b/>
                <w:sz w:val="24"/>
                <w:szCs w:val="24"/>
              </w:rPr>
              <w:t xml:space="preserve"> E INTERPRETACION DE RESULTADOS</w:t>
            </w:r>
          </w:p>
        </w:tc>
        <w:tc>
          <w:tcPr>
            <w:tcW w:w="709" w:type="dxa"/>
          </w:tcPr>
          <w:p w:rsidR="00E92E5D" w:rsidRPr="0047775A" w:rsidRDefault="00E92E5D" w:rsidP="0073753F">
            <w:pPr>
              <w:spacing w:line="360" w:lineRule="auto"/>
              <w:rPr>
                <w:rFonts w:asciiTheme="majorHAnsi" w:hAnsiTheme="majorHAnsi"/>
                <w:sz w:val="24"/>
                <w:szCs w:val="24"/>
              </w:rPr>
            </w:pPr>
          </w:p>
        </w:tc>
      </w:tr>
      <w:tr w:rsidR="00E92E5D" w:rsidRPr="0047775A" w:rsidTr="00E92E5D">
        <w:trPr>
          <w:jc w:val="center"/>
        </w:trPr>
        <w:tc>
          <w:tcPr>
            <w:tcW w:w="9781" w:type="dxa"/>
          </w:tcPr>
          <w:p w:rsidR="00E92E5D" w:rsidRPr="00001BE4" w:rsidRDefault="00E92E5D" w:rsidP="0073753F">
            <w:pPr>
              <w:jc w:val="both"/>
              <w:rPr>
                <w:rFonts w:ascii="Cambria" w:hAnsi="Cambria"/>
                <w:b/>
                <w:sz w:val="24"/>
                <w:szCs w:val="24"/>
              </w:rPr>
            </w:pPr>
            <w:r w:rsidRPr="00A47B47">
              <w:rPr>
                <w:rFonts w:ascii="Cambria" w:hAnsi="Cambria"/>
                <w:b/>
                <w:sz w:val="24"/>
                <w:szCs w:val="24"/>
              </w:rPr>
              <w:t>4.1 Organización y c</w:t>
            </w:r>
            <w:r>
              <w:rPr>
                <w:rFonts w:ascii="Cambria" w:hAnsi="Cambria"/>
                <w:b/>
                <w:sz w:val="24"/>
                <w:szCs w:val="24"/>
              </w:rPr>
              <w:t>lasificación de datos.</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82</w:t>
            </w:r>
          </w:p>
        </w:tc>
      </w:tr>
      <w:tr w:rsidR="00E92E5D" w:rsidRPr="0047775A" w:rsidTr="00E92E5D">
        <w:trPr>
          <w:jc w:val="center"/>
        </w:trPr>
        <w:tc>
          <w:tcPr>
            <w:tcW w:w="9781" w:type="dxa"/>
          </w:tcPr>
          <w:p w:rsidR="00E92E5D" w:rsidRPr="00001BE4" w:rsidRDefault="00E92E5D" w:rsidP="0073753F">
            <w:pPr>
              <w:tabs>
                <w:tab w:val="left" w:pos="960"/>
              </w:tabs>
              <w:spacing w:line="360" w:lineRule="auto"/>
              <w:jc w:val="both"/>
              <w:rPr>
                <w:rFonts w:ascii="Cambria" w:hAnsi="Cambria"/>
                <w:b/>
                <w:sz w:val="24"/>
                <w:szCs w:val="24"/>
              </w:rPr>
            </w:pPr>
            <w:r>
              <w:rPr>
                <w:rFonts w:ascii="Cambria" w:hAnsi="Cambria"/>
                <w:b/>
                <w:sz w:val="24"/>
                <w:szCs w:val="24"/>
              </w:rPr>
              <w:t xml:space="preserve">4.2 </w:t>
            </w:r>
            <w:r w:rsidRPr="00A47B47">
              <w:rPr>
                <w:rFonts w:ascii="Cambria" w:hAnsi="Cambria"/>
                <w:b/>
                <w:sz w:val="24"/>
                <w:szCs w:val="24"/>
              </w:rPr>
              <w:t>Análisis e interpretación de r</w:t>
            </w:r>
            <w:r>
              <w:rPr>
                <w:rFonts w:ascii="Cambria" w:hAnsi="Cambria"/>
                <w:b/>
                <w:sz w:val="24"/>
                <w:szCs w:val="24"/>
              </w:rPr>
              <w:t xml:space="preserve">esultados de la investigación: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82</w:t>
            </w:r>
          </w:p>
        </w:tc>
      </w:tr>
      <w:tr w:rsidR="00E92E5D" w:rsidRPr="0047775A" w:rsidTr="00E92E5D">
        <w:trPr>
          <w:jc w:val="center"/>
        </w:trPr>
        <w:tc>
          <w:tcPr>
            <w:tcW w:w="9781" w:type="dxa"/>
          </w:tcPr>
          <w:p w:rsidR="00E92E5D" w:rsidRPr="00001BE4" w:rsidRDefault="00E92E5D" w:rsidP="0073753F">
            <w:pPr>
              <w:spacing w:line="360" w:lineRule="auto"/>
              <w:jc w:val="both"/>
              <w:rPr>
                <w:rFonts w:ascii="Cambria" w:hAnsi="Cambria"/>
                <w:sz w:val="24"/>
                <w:szCs w:val="24"/>
              </w:rPr>
            </w:pPr>
            <w:r w:rsidRPr="00001BE4">
              <w:rPr>
                <w:rFonts w:ascii="Cambria" w:hAnsi="Cambria"/>
                <w:sz w:val="24"/>
                <w:szCs w:val="24"/>
              </w:rPr>
              <w:t>4.2.1  Entrevista Dirigida a Docentes</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95</w:t>
            </w:r>
          </w:p>
        </w:tc>
      </w:tr>
      <w:tr w:rsidR="00E92E5D" w:rsidRPr="0047775A" w:rsidTr="00E92E5D">
        <w:trPr>
          <w:jc w:val="center"/>
        </w:trPr>
        <w:tc>
          <w:tcPr>
            <w:tcW w:w="9781" w:type="dxa"/>
          </w:tcPr>
          <w:p w:rsidR="00E92E5D" w:rsidRPr="00001BE4" w:rsidRDefault="00E92E5D" w:rsidP="0073753F">
            <w:pPr>
              <w:jc w:val="both"/>
              <w:rPr>
                <w:rFonts w:ascii="Cambria" w:hAnsi="Cambria"/>
                <w:sz w:val="24"/>
                <w:szCs w:val="24"/>
              </w:rPr>
            </w:pPr>
            <w:r w:rsidRPr="00001BE4">
              <w:rPr>
                <w:rFonts w:ascii="Cambria" w:hAnsi="Cambria"/>
                <w:sz w:val="24"/>
                <w:szCs w:val="24"/>
              </w:rPr>
              <w:t>4.2.2 Observación</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106</w:t>
            </w:r>
          </w:p>
        </w:tc>
      </w:tr>
      <w:tr w:rsidR="00E92E5D" w:rsidRPr="0047775A" w:rsidTr="00E92E5D">
        <w:trPr>
          <w:jc w:val="center"/>
        </w:trPr>
        <w:tc>
          <w:tcPr>
            <w:tcW w:w="9781" w:type="dxa"/>
          </w:tcPr>
          <w:p w:rsidR="00E92E5D" w:rsidRPr="00001BE4" w:rsidRDefault="00E92E5D" w:rsidP="0073753F">
            <w:pPr>
              <w:spacing w:line="360" w:lineRule="auto"/>
              <w:jc w:val="both"/>
              <w:rPr>
                <w:rFonts w:ascii="Cambria" w:hAnsi="Cambria"/>
                <w:b/>
                <w:sz w:val="24"/>
                <w:szCs w:val="24"/>
              </w:rPr>
            </w:pPr>
            <w:r w:rsidRPr="00A47B47">
              <w:rPr>
                <w:rFonts w:ascii="Cambria" w:hAnsi="Cambria"/>
                <w:b/>
                <w:sz w:val="24"/>
                <w:szCs w:val="24"/>
              </w:rPr>
              <w:t>4.</w:t>
            </w:r>
            <w:r>
              <w:rPr>
                <w:rFonts w:ascii="Cambria" w:hAnsi="Cambria"/>
                <w:b/>
                <w:sz w:val="24"/>
                <w:szCs w:val="24"/>
              </w:rPr>
              <w:t>3</w:t>
            </w:r>
            <w:r w:rsidRPr="00A47B47">
              <w:rPr>
                <w:rFonts w:ascii="Cambria" w:hAnsi="Cambria"/>
                <w:b/>
                <w:sz w:val="24"/>
                <w:szCs w:val="24"/>
              </w:rPr>
              <w:t xml:space="preserve">  Resultados de la Invest</w:t>
            </w:r>
            <w:r>
              <w:rPr>
                <w:rFonts w:ascii="Cambria" w:hAnsi="Cambria"/>
                <w:b/>
                <w:sz w:val="24"/>
                <w:szCs w:val="24"/>
              </w:rPr>
              <w:t xml:space="preserve">igación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108</w:t>
            </w:r>
          </w:p>
        </w:tc>
      </w:tr>
      <w:tr w:rsidR="00E92E5D" w:rsidRPr="0047775A" w:rsidTr="00E92E5D">
        <w:trPr>
          <w:jc w:val="center"/>
        </w:trPr>
        <w:tc>
          <w:tcPr>
            <w:tcW w:w="9781" w:type="dxa"/>
          </w:tcPr>
          <w:p w:rsidR="00E92E5D" w:rsidRPr="00001BE4" w:rsidRDefault="00E92E5D" w:rsidP="0073753F">
            <w:pPr>
              <w:rPr>
                <w:rFonts w:ascii="Cambria" w:hAnsi="Cambria"/>
                <w:b/>
                <w:sz w:val="24"/>
                <w:szCs w:val="24"/>
              </w:rPr>
            </w:pPr>
            <w:r>
              <w:rPr>
                <w:rFonts w:ascii="Cambria" w:hAnsi="Cambria"/>
                <w:b/>
                <w:sz w:val="24"/>
                <w:szCs w:val="24"/>
              </w:rPr>
              <w:t>CAPITULO V: CONCLUSIONES Y RECOMENDACIONES</w:t>
            </w:r>
          </w:p>
        </w:tc>
        <w:tc>
          <w:tcPr>
            <w:tcW w:w="709" w:type="dxa"/>
          </w:tcPr>
          <w:p w:rsidR="00E92E5D" w:rsidRPr="0047775A" w:rsidRDefault="00E92E5D" w:rsidP="0073753F">
            <w:pPr>
              <w:spacing w:line="360" w:lineRule="auto"/>
              <w:rPr>
                <w:rFonts w:asciiTheme="majorHAnsi" w:hAnsiTheme="majorHAnsi"/>
                <w:sz w:val="24"/>
                <w:szCs w:val="24"/>
              </w:rPr>
            </w:pPr>
          </w:p>
        </w:tc>
      </w:tr>
      <w:tr w:rsidR="00E92E5D" w:rsidRPr="0047775A" w:rsidTr="00E92E5D">
        <w:trPr>
          <w:jc w:val="center"/>
        </w:trPr>
        <w:tc>
          <w:tcPr>
            <w:tcW w:w="9781" w:type="dxa"/>
          </w:tcPr>
          <w:p w:rsidR="00E92E5D" w:rsidRPr="00001BE4" w:rsidRDefault="00E92E5D" w:rsidP="0073753F">
            <w:pPr>
              <w:jc w:val="both"/>
              <w:rPr>
                <w:rFonts w:ascii="Cambria" w:hAnsi="Cambria"/>
                <w:b/>
                <w:sz w:val="24"/>
                <w:szCs w:val="24"/>
              </w:rPr>
            </w:pPr>
            <w:r>
              <w:rPr>
                <w:rFonts w:ascii="Cambria" w:hAnsi="Cambria"/>
                <w:b/>
                <w:sz w:val="24"/>
                <w:szCs w:val="24"/>
              </w:rPr>
              <w:t>5.1 Conclusiones</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110</w:t>
            </w:r>
          </w:p>
        </w:tc>
      </w:tr>
      <w:tr w:rsidR="00E92E5D" w:rsidRPr="0047775A" w:rsidTr="00E92E5D">
        <w:trPr>
          <w:jc w:val="center"/>
        </w:trPr>
        <w:tc>
          <w:tcPr>
            <w:tcW w:w="9781" w:type="dxa"/>
          </w:tcPr>
          <w:p w:rsidR="00E92E5D" w:rsidRPr="00001BE4" w:rsidRDefault="00E92E5D" w:rsidP="0073753F">
            <w:pPr>
              <w:spacing w:line="360" w:lineRule="auto"/>
              <w:rPr>
                <w:rFonts w:ascii="Cambria" w:hAnsi="Cambria"/>
                <w:b/>
                <w:sz w:val="24"/>
                <w:szCs w:val="24"/>
              </w:rPr>
            </w:pPr>
            <w:r>
              <w:rPr>
                <w:rFonts w:ascii="Cambria" w:hAnsi="Cambria"/>
                <w:b/>
                <w:sz w:val="24"/>
                <w:szCs w:val="24"/>
              </w:rPr>
              <w:t>5.2 Recomendaciones.</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111</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Cambria" w:hAnsi="Cambria" w:cs="Cambria"/>
                <w:b/>
                <w:sz w:val="24"/>
                <w:szCs w:val="24"/>
              </w:rPr>
              <w:t>CAPITULO VI: PROPUESTA</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114</w:t>
            </w:r>
          </w:p>
        </w:tc>
      </w:tr>
      <w:tr w:rsidR="00E92E5D" w:rsidRPr="0047775A" w:rsidTr="00E92E5D">
        <w:trPr>
          <w:jc w:val="center"/>
        </w:trPr>
        <w:tc>
          <w:tcPr>
            <w:tcW w:w="9781"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 xml:space="preserve">Bibliografía </w:t>
            </w:r>
          </w:p>
        </w:tc>
        <w:tc>
          <w:tcPr>
            <w:tcW w:w="709" w:type="dxa"/>
          </w:tcPr>
          <w:p w:rsidR="00E92E5D" w:rsidRPr="0047775A" w:rsidRDefault="00E92E5D" w:rsidP="0073753F">
            <w:pPr>
              <w:spacing w:line="360" w:lineRule="auto"/>
              <w:rPr>
                <w:rFonts w:asciiTheme="majorHAnsi" w:hAnsiTheme="majorHAnsi"/>
                <w:sz w:val="24"/>
                <w:szCs w:val="24"/>
              </w:rPr>
            </w:pPr>
            <w:r>
              <w:rPr>
                <w:rFonts w:asciiTheme="majorHAnsi" w:hAnsiTheme="majorHAnsi"/>
                <w:sz w:val="24"/>
                <w:szCs w:val="24"/>
              </w:rPr>
              <w:t>121</w:t>
            </w:r>
          </w:p>
        </w:tc>
      </w:tr>
      <w:tr w:rsidR="00E92E5D" w:rsidRPr="0047775A" w:rsidTr="00E92E5D">
        <w:trPr>
          <w:jc w:val="center"/>
        </w:trPr>
        <w:tc>
          <w:tcPr>
            <w:tcW w:w="9781" w:type="dxa"/>
          </w:tcPr>
          <w:p w:rsidR="00E92E5D" w:rsidRDefault="00E92E5D" w:rsidP="0073753F">
            <w:pPr>
              <w:spacing w:line="360" w:lineRule="auto"/>
              <w:rPr>
                <w:rFonts w:asciiTheme="majorHAnsi" w:hAnsiTheme="majorHAnsi"/>
                <w:b/>
                <w:sz w:val="24"/>
                <w:szCs w:val="24"/>
              </w:rPr>
            </w:pPr>
            <w:r w:rsidRPr="00001BE4">
              <w:rPr>
                <w:rFonts w:asciiTheme="majorHAnsi" w:hAnsiTheme="majorHAnsi"/>
                <w:b/>
                <w:sz w:val="24"/>
                <w:szCs w:val="24"/>
              </w:rPr>
              <w:t>Anexos</w:t>
            </w:r>
          </w:p>
          <w:p w:rsidR="00E92E5D" w:rsidRDefault="00E92E5D" w:rsidP="0073753F">
            <w:pPr>
              <w:spacing w:line="360" w:lineRule="auto"/>
              <w:rPr>
                <w:rFonts w:asciiTheme="majorHAnsi" w:hAnsiTheme="majorHAnsi"/>
                <w:sz w:val="24"/>
                <w:szCs w:val="24"/>
              </w:rPr>
            </w:pPr>
            <w:r>
              <w:rPr>
                <w:rFonts w:asciiTheme="majorHAnsi" w:hAnsiTheme="majorHAnsi"/>
                <w:sz w:val="24"/>
                <w:szCs w:val="24"/>
              </w:rPr>
              <w:t>Diagnostico Socioeducativo</w:t>
            </w:r>
          </w:p>
          <w:p w:rsidR="00E92E5D" w:rsidRDefault="00E92E5D" w:rsidP="0073753F">
            <w:pPr>
              <w:spacing w:line="360" w:lineRule="auto"/>
              <w:rPr>
                <w:rFonts w:asciiTheme="majorHAnsi" w:hAnsiTheme="majorHAnsi"/>
                <w:sz w:val="24"/>
                <w:szCs w:val="24"/>
              </w:rPr>
            </w:pPr>
            <w:r>
              <w:rPr>
                <w:rFonts w:asciiTheme="majorHAnsi" w:hAnsiTheme="majorHAnsi"/>
                <w:sz w:val="24"/>
                <w:szCs w:val="24"/>
              </w:rPr>
              <w:t>Matriz de Congruencia</w:t>
            </w:r>
          </w:p>
          <w:p w:rsidR="00E92E5D" w:rsidRDefault="00E92E5D" w:rsidP="0073753F">
            <w:pPr>
              <w:spacing w:line="360" w:lineRule="auto"/>
              <w:rPr>
                <w:rFonts w:asciiTheme="majorHAnsi" w:hAnsiTheme="majorHAnsi"/>
                <w:sz w:val="24"/>
                <w:szCs w:val="24"/>
              </w:rPr>
            </w:pPr>
            <w:r>
              <w:rPr>
                <w:rFonts w:asciiTheme="majorHAnsi" w:hAnsiTheme="majorHAnsi"/>
                <w:sz w:val="24"/>
                <w:szCs w:val="24"/>
              </w:rPr>
              <w:t>Instrumentos</w:t>
            </w:r>
          </w:p>
          <w:p w:rsidR="00E92E5D" w:rsidRPr="006D14A4" w:rsidRDefault="00E92E5D" w:rsidP="0073753F">
            <w:pPr>
              <w:spacing w:line="360" w:lineRule="auto"/>
              <w:rPr>
                <w:rFonts w:asciiTheme="majorHAnsi" w:hAnsiTheme="majorHAnsi"/>
                <w:sz w:val="24"/>
                <w:szCs w:val="24"/>
              </w:rPr>
            </w:pPr>
            <w:r>
              <w:rPr>
                <w:rFonts w:asciiTheme="majorHAnsi" w:hAnsiTheme="majorHAnsi"/>
                <w:sz w:val="24"/>
                <w:szCs w:val="24"/>
              </w:rPr>
              <w:t>Fotografías</w:t>
            </w:r>
          </w:p>
        </w:tc>
        <w:tc>
          <w:tcPr>
            <w:tcW w:w="709" w:type="dxa"/>
          </w:tcPr>
          <w:p w:rsidR="00E92E5D" w:rsidRPr="0047775A" w:rsidRDefault="00E92E5D" w:rsidP="0073753F">
            <w:pPr>
              <w:spacing w:line="360" w:lineRule="auto"/>
              <w:rPr>
                <w:rFonts w:asciiTheme="majorHAnsi" w:hAnsiTheme="majorHAnsi"/>
                <w:sz w:val="24"/>
                <w:szCs w:val="24"/>
              </w:rPr>
            </w:pPr>
          </w:p>
        </w:tc>
      </w:tr>
      <w:tr w:rsidR="00E92E5D" w:rsidRPr="0047775A" w:rsidTr="00E92E5D">
        <w:trPr>
          <w:jc w:val="center"/>
        </w:trPr>
        <w:tc>
          <w:tcPr>
            <w:tcW w:w="9781" w:type="dxa"/>
          </w:tcPr>
          <w:p w:rsidR="00E92E5D" w:rsidRDefault="00E92E5D" w:rsidP="0073753F">
            <w:pPr>
              <w:spacing w:line="360" w:lineRule="auto"/>
              <w:rPr>
                <w:rFonts w:asciiTheme="majorHAnsi" w:hAnsiTheme="majorHAnsi"/>
                <w:sz w:val="24"/>
                <w:szCs w:val="24"/>
              </w:rPr>
            </w:pPr>
          </w:p>
        </w:tc>
        <w:tc>
          <w:tcPr>
            <w:tcW w:w="709" w:type="dxa"/>
          </w:tcPr>
          <w:p w:rsidR="00E92E5D" w:rsidRPr="0047775A" w:rsidRDefault="00E92E5D" w:rsidP="0073753F">
            <w:pPr>
              <w:spacing w:line="360" w:lineRule="auto"/>
              <w:rPr>
                <w:rFonts w:asciiTheme="majorHAnsi" w:hAnsiTheme="majorHAnsi"/>
                <w:sz w:val="24"/>
                <w:szCs w:val="24"/>
              </w:rPr>
            </w:pPr>
          </w:p>
        </w:tc>
      </w:tr>
      <w:tr w:rsidR="00E92E5D" w:rsidRPr="0047775A" w:rsidTr="00E92E5D">
        <w:trPr>
          <w:jc w:val="center"/>
        </w:trPr>
        <w:tc>
          <w:tcPr>
            <w:tcW w:w="9781" w:type="dxa"/>
          </w:tcPr>
          <w:p w:rsidR="00E92E5D" w:rsidRDefault="00E92E5D" w:rsidP="0073753F">
            <w:pPr>
              <w:spacing w:line="360" w:lineRule="auto"/>
              <w:rPr>
                <w:rFonts w:asciiTheme="majorHAnsi" w:hAnsiTheme="majorHAnsi"/>
                <w:sz w:val="24"/>
                <w:szCs w:val="24"/>
              </w:rPr>
            </w:pPr>
          </w:p>
        </w:tc>
        <w:tc>
          <w:tcPr>
            <w:tcW w:w="709" w:type="dxa"/>
          </w:tcPr>
          <w:p w:rsidR="00E92E5D" w:rsidRPr="0047775A" w:rsidRDefault="00E92E5D" w:rsidP="0073753F">
            <w:pPr>
              <w:spacing w:line="360" w:lineRule="auto"/>
              <w:rPr>
                <w:rFonts w:asciiTheme="majorHAnsi" w:hAnsiTheme="majorHAnsi"/>
                <w:sz w:val="24"/>
                <w:szCs w:val="24"/>
              </w:rPr>
            </w:pPr>
          </w:p>
        </w:tc>
      </w:tr>
      <w:tr w:rsidR="00E92E5D" w:rsidRPr="0047775A" w:rsidTr="00E92E5D">
        <w:trPr>
          <w:jc w:val="center"/>
        </w:trPr>
        <w:tc>
          <w:tcPr>
            <w:tcW w:w="9781" w:type="dxa"/>
          </w:tcPr>
          <w:p w:rsidR="00E92E5D" w:rsidRDefault="00E92E5D" w:rsidP="0073753F">
            <w:pPr>
              <w:spacing w:line="360" w:lineRule="auto"/>
              <w:rPr>
                <w:rFonts w:asciiTheme="majorHAnsi" w:hAnsiTheme="majorHAnsi"/>
                <w:sz w:val="24"/>
                <w:szCs w:val="24"/>
              </w:rPr>
            </w:pPr>
          </w:p>
        </w:tc>
        <w:tc>
          <w:tcPr>
            <w:tcW w:w="709" w:type="dxa"/>
          </w:tcPr>
          <w:p w:rsidR="00E92E5D" w:rsidRPr="0047775A" w:rsidRDefault="00E92E5D" w:rsidP="0073753F">
            <w:pPr>
              <w:spacing w:line="360" w:lineRule="auto"/>
              <w:rPr>
                <w:rFonts w:asciiTheme="majorHAnsi" w:hAnsiTheme="majorHAnsi"/>
                <w:sz w:val="24"/>
                <w:szCs w:val="24"/>
              </w:rPr>
            </w:pPr>
          </w:p>
        </w:tc>
      </w:tr>
    </w:tbl>
    <w:p w:rsidR="00E92E5D" w:rsidRDefault="00E92E5D" w:rsidP="00E92E5D"/>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Pr="00F5052F" w:rsidRDefault="00E92E5D" w:rsidP="00E92E5D">
      <w:pPr>
        <w:spacing w:after="0" w:line="360" w:lineRule="auto"/>
        <w:jc w:val="center"/>
        <w:rPr>
          <w:rFonts w:ascii="Cambria" w:hAnsi="Cambria"/>
          <w:b/>
          <w:sz w:val="24"/>
        </w:rPr>
      </w:pPr>
      <w:r w:rsidRPr="00F5052F">
        <w:rPr>
          <w:rFonts w:ascii="Cambria" w:hAnsi="Cambria"/>
          <w:b/>
          <w:sz w:val="24"/>
        </w:rPr>
        <w:lastRenderedPageBreak/>
        <w:t xml:space="preserve">INTRODUCCIÓN </w:t>
      </w:r>
    </w:p>
    <w:p w:rsidR="00E92E5D" w:rsidRDefault="00E92E5D" w:rsidP="00E92E5D">
      <w:pPr>
        <w:spacing w:after="0" w:line="360" w:lineRule="auto"/>
        <w:ind w:firstLine="708"/>
        <w:jc w:val="both"/>
        <w:rPr>
          <w:rFonts w:ascii="Cambria" w:hAnsi="Cambria"/>
          <w:sz w:val="24"/>
        </w:rPr>
      </w:pPr>
      <w:r w:rsidRPr="00F5052F">
        <w:rPr>
          <w:rFonts w:ascii="Cambria" w:hAnsi="Cambria"/>
          <w:sz w:val="24"/>
        </w:rPr>
        <w:t>En la presente investigación se denota la importancia que tiene la Escuela Inclusiva de Tiempo Pleno y de como esta incide en el desarrollo de competencias cognitivas de los estudiantes del Centro Escolar Distrito Italia. Es por tal motivo que el tema surgió a raíz de conocer la manera de  como se esta ejecutando o empleando el modelo en si y a quienes esta favoreciendo con la implementación de este, ya que con este modelo se pretende que todos/as los niños y niñas, jóvenes tengan el derecho de acceso a la educación sin importar raza, sexo, estatus social, necesidad educativa especial que presente</w:t>
      </w:r>
      <w:r>
        <w:rPr>
          <w:rFonts w:ascii="Cambria" w:hAnsi="Cambria"/>
          <w:sz w:val="24"/>
        </w:rPr>
        <w:t>,</w:t>
      </w:r>
      <w:r w:rsidRPr="00F5052F">
        <w:rPr>
          <w:rFonts w:ascii="Cambria" w:hAnsi="Cambria"/>
          <w:sz w:val="24"/>
        </w:rPr>
        <w:t xml:space="preserve">  </w:t>
      </w:r>
      <w:r>
        <w:rPr>
          <w:rFonts w:ascii="Cambria" w:hAnsi="Cambria"/>
          <w:sz w:val="24"/>
        </w:rPr>
        <w:t>porque ese es el propósito que se tiene que todos los centros públicos formen parte de este modelo Escuela Inclusiva de Tiempo Pleno (EITP) y abran las puertas y las oportunidades a la diversidad estudiantil  sin excepción alguna aunque no solamente es acceso si no que también brindar una calidad en cuanto educación en un lugar idóneo y adecuado para que se pueda dar un buen proceso de enseñanza aprendizaje. Siendo esta una investigación de tipo descriptiva donde se pretende mostrar la importancia que se tiene como centro educativo para que forme parte de  Escuela Inclusiva de Tiempo Pleno.</w:t>
      </w:r>
    </w:p>
    <w:p w:rsidR="00E92E5D" w:rsidRPr="00F5052F" w:rsidRDefault="00E92E5D" w:rsidP="00E92E5D">
      <w:pPr>
        <w:spacing w:line="360" w:lineRule="auto"/>
        <w:jc w:val="both"/>
        <w:rPr>
          <w:rFonts w:ascii="Cambria" w:hAnsi="Cambria"/>
          <w:sz w:val="24"/>
        </w:rPr>
      </w:pPr>
      <w:r>
        <w:rPr>
          <w:rFonts w:ascii="Cambria" w:hAnsi="Cambria"/>
          <w:sz w:val="24"/>
        </w:rPr>
        <w:t xml:space="preserve">El trabajo de investigación se encuentra estructurado por sus seis capítulos  los cuales se describen a continuación: En el capítulo I se plantea la problemática de la investigación, el enunciado del problema, como también la justificación  que es donde se describe el porque se realizó la investigación, además se describen los alcances que se lograron luego se describen los objetivos que se alcanzaron tanto generales como específicos  y por consiguiente, se llega a la construcción de las hipótesis generales y especificas dando paso a la determinación  de los indicadores de trabajo. El capítulo II esta conformado por antecedentes de la investigación, permitiendo seguir con la fundamentación teórica relacionada con la Escuela Inclusiva de Tiempo Pleno  y su incidencia en el desarrollo de competencias cognitivas, llegando a la definición de términos básicos  relacionados con el tema investigado. Por otra parte el capítulo III esta constituido por la metodología de la investigación determinando el tipo de investigación sus características, su contexto, indicadores, variables, así como también se describe el porqué es de tipo descriptivo,  también se detalla la población hacia donde fue dirigida la investigación dando paso a lo que es el detalle de la muestra con la que se contó, la cual se describió a través del modelo estadístico porcentual siguiendo con el  método que se utilizo y las técnicas e instrumentos de investigación que se emplearon; y para concluir este capítulo se explica la metodología  y procedimiento, es decir de que manera se suministraron los instrumentos a la </w:t>
      </w:r>
      <w:r>
        <w:rPr>
          <w:rFonts w:ascii="Cambria" w:hAnsi="Cambria"/>
          <w:sz w:val="24"/>
        </w:rPr>
        <w:lastRenderedPageBreak/>
        <w:t>población seleccionada. En el capítulo IV se detalla el análisis e interpretación de resultados donde se especifica la organización y clasificación  de los datos obtenidos por medio de los instrumentos administrados a los estudiantes, docentes y autoridades superiores del centro escolar.  El capítulo V describe y presenta las que conclusiones y recomendaciones del trabajo de investigación hacia las diversas entidades del centro educativo y por ultimo se llega al capítulo VI que es donde se elabora y plantea la propuesta enfocada a solventar una de las  necesidades  que se  reflejaron a través de los resultados de la investigación, obtenidos mediante los instrumentos administrados. De acuerdo al tema de investigación y la necesidad encontrada la propuesta es la siguiente: “La implantación de una unidad de atención psicopedagógica vinculada con estudiantes que realizan practicas profesionales de la Universidad de El Salvador”.</w:t>
      </w: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Pr="00CF6912" w:rsidRDefault="00E92E5D" w:rsidP="00E92E5D">
      <w:pPr>
        <w:tabs>
          <w:tab w:val="left" w:pos="2490"/>
          <w:tab w:val="center" w:pos="4819"/>
        </w:tabs>
        <w:spacing w:after="0" w:line="360" w:lineRule="auto"/>
        <w:jc w:val="center"/>
        <w:rPr>
          <w:rFonts w:ascii="Cambria" w:hAnsi="Cambria"/>
          <w:b/>
          <w:sz w:val="24"/>
          <w:szCs w:val="24"/>
        </w:rPr>
      </w:pPr>
      <w:r w:rsidRPr="00CF6912">
        <w:rPr>
          <w:rFonts w:ascii="Cambria" w:hAnsi="Cambria"/>
          <w:b/>
          <w:sz w:val="24"/>
          <w:szCs w:val="24"/>
        </w:rPr>
        <w:lastRenderedPageBreak/>
        <w:t>CAPITULO I:</w:t>
      </w:r>
    </w:p>
    <w:p w:rsidR="00E92E5D" w:rsidRPr="00CF6912" w:rsidRDefault="00E92E5D" w:rsidP="00E92E5D">
      <w:pPr>
        <w:spacing w:after="0" w:line="360" w:lineRule="auto"/>
        <w:jc w:val="center"/>
        <w:rPr>
          <w:rFonts w:ascii="Cambria" w:hAnsi="Cambria"/>
          <w:b/>
          <w:sz w:val="24"/>
          <w:szCs w:val="24"/>
        </w:rPr>
      </w:pPr>
      <w:r w:rsidRPr="00CF6912">
        <w:rPr>
          <w:rFonts w:ascii="Cambria" w:hAnsi="Cambria"/>
          <w:b/>
          <w:sz w:val="24"/>
          <w:szCs w:val="24"/>
        </w:rPr>
        <w:t>PLANTEAMIENTO DEL PROBLEMA</w:t>
      </w:r>
    </w:p>
    <w:p w:rsidR="00E92E5D" w:rsidRPr="00CF6912" w:rsidRDefault="00E92E5D" w:rsidP="00E92E5D">
      <w:pPr>
        <w:pStyle w:val="Prrafodelista1"/>
        <w:numPr>
          <w:ilvl w:val="1"/>
          <w:numId w:val="27"/>
        </w:numPr>
        <w:tabs>
          <w:tab w:val="clear" w:pos="576"/>
          <w:tab w:val="num" w:pos="0"/>
        </w:tabs>
        <w:spacing w:line="360" w:lineRule="auto"/>
        <w:ind w:left="375" w:hanging="375"/>
        <w:jc w:val="both"/>
        <w:rPr>
          <w:rFonts w:ascii="Cambria" w:hAnsi="Cambria"/>
          <w:b/>
        </w:rPr>
      </w:pPr>
      <w:r w:rsidRPr="00CF6912">
        <w:rPr>
          <w:rFonts w:ascii="Cambria" w:hAnsi="Cambria"/>
          <w:b/>
        </w:rPr>
        <w:t>1.1 Situación Problemática.</w:t>
      </w:r>
    </w:p>
    <w:p w:rsidR="00E92E5D" w:rsidRPr="00CF6912" w:rsidRDefault="00E92E5D" w:rsidP="00E92E5D">
      <w:pPr>
        <w:pStyle w:val="Prrafodelista1"/>
        <w:spacing w:line="360" w:lineRule="auto"/>
        <w:jc w:val="both"/>
        <w:rPr>
          <w:rFonts w:ascii="Cambria" w:hAnsi="Cambria"/>
        </w:rPr>
      </w:pPr>
      <w:r w:rsidRPr="00CF6912">
        <w:rPr>
          <w:rFonts w:ascii="Cambria" w:hAnsi="Cambria"/>
        </w:rPr>
        <w:t xml:space="preserve">    La Educación del país requiere de adquisición de valores que promuevan la participación de toda la población en el mejoramiento de la calidad de vida de las mayorías. </w:t>
      </w:r>
    </w:p>
    <w:p w:rsidR="00E92E5D" w:rsidRPr="00CF6912" w:rsidRDefault="00E92E5D" w:rsidP="00E92E5D">
      <w:pPr>
        <w:pStyle w:val="Prrafodelista1"/>
        <w:spacing w:line="360" w:lineRule="auto"/>
        <w:jc w:val="both"/>
        <w:rPr>
          <w:rFonts w:ascii="Cambria" w:hAnsi="Cambria"/>
        </w:rPr>
      </w:pPr>
      <w:r w:rsidRPr="00CF6912">
        <w:rPr>
          <w:rFonts w:ascii="Cambria" w:hAnsi="Cambria"/>
        </w:rPr>
        <w:t>“Constitucionalmente la educación es un derecho inalienable para la diversidad Salvadoreña y es expresión de democracia. A su vez, la democracia se manifiesta, tanto en equidad para acceder a los servicios educativos, como en los contenidos y procesos educativos de los ciudadanos”</w:t>
      </w:r>
      <w:r w:rsidRPr="00CF6912">
        <w:rPr>
          <w:rStyle w:val="Refdenotaalpie"/>
          <w:rFonts w:ascii="Cambria" w:hAnsi="Cambria"/>
        </w:rPr>
        <w:footnoteReference w:id="1"/>
      </w:r>
      <w:r w:rsidRPr="00CF6912">
        <w:rPr>
          <w:rFonts w:ascii="Cambria" w:hAnsi="Cambria"/>
        </w:rPr>
        <w:t>.</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 xml:space="preserve">De acuerdo a lo anterior el Sistema Educativo Salvadoreño ha impulsado diferentes  modelos y estrategias educativas para brindar a la diversidad el derecho a la educación, tales como Escuelas experimentales, Escuelas modelos, Escuela 10, Redes escolares efectivas, Educación con participación de la comunidad, entre otros. Estos se han instalado de manera focalizada en las escuelas, por lo que los efectos positivos de estos modelos no han llegado a tener un impacto en todo el sistema. Sin embargo, constituyen la base para la implementación de nuevos modelos que respondan a la realidad y demanda de mejora actual de los centros educativos.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 xml:space="preserve">“En 1990, año en que El Salvador ratifica los compromisos adquiridos en la Convención Mundial sobre los Derechos de la Niñez, necesitaba una estrategia para ampliar la cobertura de Educación Básica, ya que cerca de medio millón de niñas y niños no tenían acceso a la escuela primaria, en forma especial en el área rural. En ese mismo año el sistema educativo salvadoreño experimenta importantes transformaciones, y se oficializa un modelo educativo  en el cual la comunidad realiza la gestión en el ámbito local, preparándose, en 1991, un proyecto piloto que se llamaría más tarde Programa EDUCO. Entre sus estrategias de atención, EDUCO contempla la creación de Aulas de Educación Especial en el área rural, para brindar atención educativa a la población infantil con necesidades educativas especiales.  </w:t>
      </w:r>
    </w:p>
    <w:p w:rsidR="00E92E5D" w:rsidRPr="00CF6912" w:rsidRDefault="00E92E5D" w:rsidP="00E92E5D">
      <w:pPr>
        <w:spacing w:after="0" w:line="360" w:lineRule="auto"/>
        <w:jc w:val="both"/>
        <w:rPr>
          <w:rFonts w:ascii="Cambria" w:hAnsi="Cambria"/>
          <w:bCs/>
          <w:sz w:val="24"/>
          <w:szCs w:val="24"/>
        </w:rPr>
      </w:pPr>
      <w:r w:rsidRPr="00CF6912">
        <w:rPr>
          <w:rFonts w:ascii="Cambria" w:hAnsi="Cambria"/>
          <w:bCs/>
          <w:sz w:val="24"/>
          <w:szCs w:val="24"/>
        </w:rPr>
        <w:t>Pero en el marco de la Reforma Educativa, la Coordinación Nacional de Educación Especial del MINED, trató de cambiar el enfoque  de la atención a las necesidades educativas especiales, de una concepción remedial y asistencial, a otra, gradual, de integración”.</w:t>
      </w:r>
      <w:r w:rsidRPr="00CF6912">
        <w:rPr>
          <w:rStyle w:val="Smbolodenotaalpie"/>
          <w:rFonts w:ascii="Cambria" w:hAnsi="Cambria"/>
          <w:bCs/>
          <w:sz w:val="24"/>
          <w:szCs w:val="24"/>
        </w:rPr>
        <w:footnoteReference w:id="2"/>
      </w:r>
    </w:p>
    <w:p w:rsidR="00E92E5D" w:rsidRPr="00CF6912" w:rsidRDefault="00E92E5D" w:rsidP="00E92E5D">
      <w:pPr>
        <w:spacing w:after="0" w:line="360" w:lineRule="auto"/>
        <w:jc w:val="both"/>
        <w:rPr>
          <w:rFonts w:ascii="Cambria" w:hAnsi="Cambria"/>
          <w:bCs/>
          <w:sz w:val="24"/>
          <w:szCs w:val="24"/>
        </w:rPr>
      </w:pPr>
      <w:r w:rsidRPr="00CF6912">
        <w:rPr>
          <w:rFonts w:ascii="Cambria" w:hAnsi="Cambria"/>
          <w:sz w:val="24"/>
          <w:szCs w:val="24"/>
        </w:rPr>
        <w:lastRenderedPageBreak/>
        <w:t>E</w:t>
      </w:r>
      <w:r w:rsidRPr="00CF6912">
        <w:rPr>
          <w:rFonts w:ascii="Cambria" w:hAnsi="Cambria"/>
          <w:bCs/>
          <w:sz w:val="24"/>
          <w:szCs w:val="24"/>
        </w:rPr>
        <w:t>n 1992 se comienza a aplicar un Plan de Reconstrucción Nacional, con énfasis especiales en las personas con discapacidad, resultantes del conflicto armado. En este año se inicia el proyecto SABE (Solidificación al Alcance de la Educación básica), comenzando a desarrollar la reforma curricular del sistema.</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En 1993 se constituye por decreto el  Consejo Nacional de Atención Integral a las Personas con Discapacidad (CONAIPD).</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 xml:space="preserve">En 1995, se propone un nuevo concepto de Educación Especial, definiéndola como “un proceso de enseñanza-aprendizaje que a través de técnicas y metodologías dosificadas, que vencen las barreras o problemas, para integrar a todas las personas a ser sujeto y objeto del esfuerzo educativo al que tienen derecho”. De esta manera, se elabora el primer Normativo de Educación Especial, con el fin de </w:t>
      </w:r>
      <w:proofErr w:type="spellStart"/>
      <w:r w:rsidRPr="00CF6912">
        <w:rPr>
          <w:rFonts w:ascii="Cambria" w:hAnsi="Cambria"/>
          <w:sz w:val="24"/>
          <w:szCs w:val="24"/>
        </w:rPr>
        <w:t>reestructurar</w:t>
      </w:r>
      <w:proofErr w:type="spellEnd"/>
      <w:r w:rsidRPr="00CF6912">
        <w:rPr>
          <w:rFonts w:ascii="Cambria" w:hAnsi="Cambria"/>
          <w:sz w:val="24"/>
          <w:szCs w:val="24"/>
        </w:rPr>
        <w:t xml:space="preserve"> y crear servicios eficientes en esta área.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“En 1999, el MINED realiza una actualización de los lineamientos curriculares de la Educación Especial; los cuales están totalmente orientados hacia la promoción de la educación inclusiva para atender a la diversidad en el sistema educativo nacional”.</w:t>
      </w:r>
    </w:p>
    <w:p w:rsidR="00E92E5D" w:rsidRPr="00CF6912" w:rsidRDefault="00E92E5D" w:rsidP="00E92E5D">
      <w:pPr>
        <w:spacing w:after="0" w:line="360" w:lineRule="auto"/>
        <w:jc w:val="both"/>
        <w:rPr>
          <w:rFonts w:ascii="Cambria" w:hAnsi="Cambria" w:cs="Arial"/>
          <w:bCs/>
          <w:i/>
          <w:iCs/>
          <w:sz w:val="24"/>
          <w:szCs w:val="24"/>
        </w:rPr>
      </w:pPr>
      <w:r w:rsidRPr="00CF6912">
        <w:rPr>
          <w:rFonts w:ascii="Cambria" w:hAnsi="Cambria"/>
          <w:sz w:val="24"/>
          <w:szCs w:val="24"/>
        </w:rPr>
        <w:t xml:space="preserve">En el año 2000 se emite la Ley de Equiparación de Oportunidades para las Personas con Discapacidad y su Reglamento, publicándose los respectivos decretos en el Diario Oficial.  </w:t>
      </w:r>
      <w:r w:rsidRPr="00CF6912">
        <w:rPr>
          <w:rFonts w:ascii="Cambria" w:hAnsi="Cambria" w:cs="Arial"/>
          <w:bCs/>
          <w:sz w:val="24"/>
          <w:szCs w:val="24"/>
        </w:rPr>
        <w:t xml:space="preserve">Hacia la Educación Inclusiva </w:t>
      </w:r>
      <w:r w:rsidRPr="00CF6912">
        <w:rPr>
          <w:rFonts w:ascii="Cambria" w:hAnsi="Cambria" w:cs="Arial"/>
          <w:bCs/>
          <w:i/>
          <w:iCs/>
          <w:sz w:val="24"/>
          <w:szCs w:val="24"/>
        </w:rPr>
        <w:t>“No hay nada más alejado de la igualdad que tratar de igual modo a seres diferentes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 xml:space="preserve">En el año 2010 se implementa la Política de Educación Inclusiva (prueba piloto en 22 centros educativos del país),  propuesta por el Gobierno de El Salvador, por medio de las autoridades del gobierno  de Educación, en respuesta a la demanda de avanzar hacia un sistema educativo que tenga mayor énfasis en la persona humana, y que contribuya a la promoción de una cultura más abierta a las diferencias y más sensible a las necesidades de aquellos segmentos de población que se encuentran en condiciones de segregación, marginación y exclusión en el ámbito educativo lo que a llevado al interés por la concepción de la </w:t>
      </w:r>
      <w:r w:rsidRPr="00CF6912">
        <w:rPr>
          <w:rFonts w:ascii="Cambria" w:hAnsi="Cambria"/>
          <w:bCs/>
          <w:sz w:val="24"/>
          <w:szCs w:val="24"/>
        </w:rPr>
        <w:t xml:space="preserve">“educación inclusiva”, </w:t>
      </w:r>
      <w:r w:rsidRPr="00CF6912">
        <w:rPr>
          <w:rFonts w:ascii="Cambria" w:hAnsi="Cambria"/>
          <w:sz w:val="24"/>
          <w:szCs w:val="24"/>
        </w:rPr>
        <w:t xml:space="preserve">que cuestiona gran parte de las prácticas de la educación general. Se refiere al grado de participación de los educandos con necesidades educativas especiales en las actividades y experiencias de la educación general.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 xml:space="preserve">“La educación inclusiva no puede ser un enfoque pedagógico adaptado a las necesidades de unos pocos, sino una pedagogía activa que puede mejorar la educación de todos. El verdadero desafío consiste en formular las condiciones para una escuela inclusiva, de atención a la diversidad, que sea verdaderamente una "escuela para todos". Todos los niños/as  y jóvenes tienen derecho a la </w:t>
      </w:r>
      <w:r w:rsidRPr="00CF6912">
        <w:rPr>
          <w:rFonts w:ascii="Cambria" w:hAnsi="Cambria"/>
          <w:sz w:val="24"/>
          <w:szCs w:val="24"/>
        </w:rPr>
        <w:lastRenderedPageBreak/>
        <w:t>educación y no es el sistema educativo el que tiene derecho a cierto tipo de niños con un coeficiente intelectual determinado. Es el sistema escolar el que hay que ajustar, entonces, para satisfacer las necesidades de niños, niñas y jóvenes, y no al revés”</w:t>
      </w:r>
      <w:r w:rsidRPr="00CF6912">
        <w:rPr>
          <w:rStyle w:val="Refdenotaalpie"/>
          <w:rFonts w:ascii="Cambria" w:hAnsi="Cambria"/>
          <w:sz w:val="24"/>
          <w:szCs w:val="24"/>
        </w:rPr>
        <w:footnoteReference w:id="3"/>
      </w:r>
      <w:r w:rsidRPr="00CF6912">
        <w:rPr>
          <w:rFonts w:ascii="Cambria" w:hAnsi="Cambria"/>
          <w:sz w:val="24"/>
          <w:szCs w:val="24"/>
        </w:rPr>
        <w:t>.</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En el Marco legal el tema de la atención en educación a personas con necesidades educativas especiales, se encuentra legislado desde la ley primaria hasta algunas leyes secundarias y reglamentos específicos que se pueden comprobar en el artículo 36: Se define la responsabilidad del MINED respecto a la normatividad de las acciones que tanto las instituciones públicas y privadas deben realizar en cuanto a la definición de políticas, estrategias y directrices curriculares de la educación especial.</w:t>
      </w:r>
    </w:p>
    <w:p w:rsidR="00E92E5D" w:rsidRPr="00CF6912" w:rsidRDefault="00E92E5D" w:rsidP="00E92E5D">
      <w:pPr>
        <w:spacing w:after="0" w:line="360" w:lineRule="auto"/>
        <w:jc w:val="both"/>
        <w:rPr>
          <w:rFonts w:ascii="Cambria" w:hAnsi="Cambria"/>
          <w:bCs/>
          <w:sz w:val="24"/>
          <w:szCs w:val="24"/>
        </w:rPr>
      </w:pPr>
      <w:r w:rsidRPr="00CF6912">
        <w:rPr>
          <w:rFonts w:ascii="Cambria" w:hAnsi="Cambria"/>
          <w:bCs/>
          <w:sz w:val="24"/>
          <w:szCs w:val="24"/>
        </w:rPr>
        <w:t>El artículo 19 habla sobre la posibilidad de que las personas mencionadas puedan integrarse al sistema regular de educación y sobre la obligatoriedad de que los centros educativos cuenten con servicios de apoyo apropiados y condiciones de accesibilidad.</w:t>
      </w:r>
    </w:p>
    <w:p w:rsidR="00E92E5D" w:rsidRPr="00CF6912" w:rsidRDefault="00E92E5D" w:rsidP="00E92E5D">
      <w:pPr>
        <w:spacing w:after="0" w:line="360" w:lineRule="auto"/>
        <w:jc w:val="both"/>
        <w:rPr>
          <w:rFonts w:ascii="Cambria" w:hAnsi="Cambria"/>
          <w:bCs/>
          <w:sz w:val="24"/>
          <w:szCs w:val="24"/>
        </w:rPr>
      </w:pPr>
      <w:r w:rsidRPr="00CF6912">
        <w:rPr>
          <w:rFonts w:ascii="Cambria" w:hAnsi="Cambria"/>
          <w:bCs/>
          <w:sz w:val="24"/>
          <w:szCs w:val="24"/>
        </w:rPr>
        <w:t>Por otro lado la Ley de Equiparación de Oportunidades para las Personas con Discapacidad, “El artículo 2, aborda el tema de la educación a personas con necesidades educativas especiales, haciéndolo desde la perspectiva del derecho que tienen las personas en discapacidad a recibir una educación basada en una metodología adecuada que facilite su aprendizaje, derecho que se extiende al campo de su formación, rehabilitación laboral y profesional, a ser atendida por personal idóneo en su rehabilitación integral”</w:t>
      </w:r>
      <w:r w:rsidRPr="00CF6912">
        <w:rPr>
          <w:rStyle w:val="Refdenotaalpie"/>
          <w:rFonts w:ascii="Cambria" w:hAnsi="Cambria"/>
          <w:bCs/>
          <w:sz w:val="24"/>
          <w:szCs w:val="24"/>
        </w:rPr>
        <w:footnoteReference w:id="4"/>
      </w:r>
      <w:r w:rsidRPr="00CF6912">
        <w:rPr>
          <w:rFonts w:ascii="Cambria" w:hAnsi="Cambria"/>
          <w:bCs/>
          <w:sz w:val="24"/>
          <w:szCs w:val="24"/>
        </w:rPr>
        <w:t>.</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 xml:space="preserve">Cabe destacar que con la prueba piloto de “Escuela Inclusiva de Tiempo Pleno” los centros escolares pretenden cumplir ciertos lineamientos que se exigen, como lo es incluir la diversidad de estudiantes para brindarles el derecho a la educación.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No obstante; la prueba piloto de Escuela Inclusiva de Tiempo Pleno tiene su desarrollo en 22 centros educativos del país, lo cual se pretende ampliar a 66 centros escolares para el año 2012.</w:t>
      </w:r>
    </w:p>
    <w:p w:rsidR="00E92E5D" w:rsidRPr="00CF6912" w:rsidRDefault="00E92E5D" w:rsidP="00E92E5D">
      <w:pPr>
        <w:spacing w:after="0" w:line="360" w:lineRule="auto"/>
        <w:jc w:val="both"/>
        <w:rPr>
          <w:rFonts w:ascii="Cambria" w:hAnsi="Cambria"/>
          <w:bCs/>
          <w:sz w:val="24"/>
          <w:szCs w:val="24"/>
        </w:rPr>
      </w:pPr>
      <w:r w:rsidRPr="00CF6912">
        <w:rPr>
          <w:rFonts w:ascii="Cambria" w:hAnsi="Cambria"/>
          <w:sz w:val="24"/>
          <w:szCs w:val="24"/>
        </w:rPr>
        <w:t xml:space="preserve">Por lo tanto, a través del proceso de observación en el Centro Escolar de la zona que está siendo escenario para la implementación de la prueba piloto Escuela Inclusiva de Tiempo Pleno: Centro Escolar </w:t>
      </w:r>
      <w:r w:rsidRPr="00CF6912">
        <w:rPr>
          <w:rFonts w:ascii="Cambria" w:hAnsi="Cambria"/>
          <w:bCs/>
          <w:sz w:val="24"/>
          <w:szCs w:val="24"/>
        </w:rPr>
        <w:t xml:space="preserve">Distrito ITALIA, institución con mucha demanda educativa entre ellos niños, y jóvenes con necesidades especiales, que  son  atendidos dentro del aula regular por los docentes responsables de cada sección de clase. No obstante, la institución fue seleccionada por el Ministerio de </w:t>
      </w:r>
      <w:r w:rsidRPr="00CF6912">
        <w:rPr>
          <w:rFonts w:ascii="Cambria" w:hAnsi="Cambria"/>
          <w:bCs/>
          <w:sz w:val="24"/>
          <w:szCs w:val="24"/>
        </w:rPr>
        <w:lastRenderedPageBreak/>
        <w:t xml:space="preserve">Educación para la implementación de la prueba piloto por los siguientes factores: contener amplio espacio físico, recursos humanos para cada aula, talleres educativos y apoyo por fundaciones. </w:t>
      </w:r>
    </w:p>
    <w:p w:rsidR="00E92E5D" w:rsidRPr="00CF6912" w:rsidRDefault="00E92E5D" w:rsidP="00E92E5D">
      <w:pPr>
        <w:spacing w:after="0" w:line="360" w:lineRule="auto"/>
        <w:jc w:val="both"/>
        <w:rPr>
          <w:rFonts w:ascii="Cambria" w:hAnsi="Cambria"/>
          <w:b/>
          <w:sz w:val="24"/>
          <w:szCs w:val="24"/>
        </w:rPr>
      </w:pPr>
      <w:r w:rsidRPr="00CF6912">
        <w:rPr>
          <w:rFonts w:ascii="Cambria" w:hAnsi="Cambria"/>
          <w:sz w:val="24"/>
          <w:szCs w:val="24"/>
        </w:rPr>
        <w:t xml:space="preserve">El Centro </w:t>
      </w:r>
      <w:proofErr w:type="spellStart"/>
      <w:r w:rsidRPr="00CF6912">
        <w:rPr>
          <w:rFonts w:ascii="Cambria" w:hAnsi="Cambria"/>
          <w:sz w:val="24"/>
          <w:szCs w:val="24"/>
        </w:rPr>
        <w:t>Escolar</w:t>
      </w:r>
      <w:r w:rsidRPr="00CF6912">
        <w:rPr>
          <w:rFonts w:ascii="Cambria" w:hAnsi="Cambria"/>
          <w:bCs/>
          <w:sz w:val="24"/>
          <w:szCs w:val="24"/>
        </w:rPr>
        <w:t>Distrito</w:t>
      </w:r>
      <w:proofErr w:type="spellEnd"/>
      <w:r w:rsidRPr="00CF6912">
        <w:rPr>
          <w:rFonts w:ascii="Cambria" w:hAnsi="Cambria"/>
          <w:bCs/>
          <w:sz w:val="24"/>
          <w:szCs w:val="24"/>
        </w:rPr>
        <w:t xml:space="preserve"> ITALIA,  ejecuta el modelo operativo por modulo, uno de los cuatro que contempla la escuela inclusiva para el desarrollo de las capacidades estudiantiles y así cumplir con la finalidad de la prueba piloto.</w:t>
      </w:r>
      <w:r w:rsidRPr="00CF6912">
        <w:rPr>
          <w:rFonts w:ascii="Cambria" w:hAnsi="Cambria"/>
          <w:sz w:val="24"/>
          <w:szCs w:val="24"/>
        </w:rPr>
        <w:t xml:space="preserve"> “</w:t>
      </w:r>
      <w:r w:rsidRPr="00CF6912">
        <w:rPr>
          <w:rFonts w:ascii="Cambria" w:hAnsi="Cambria"/>
          <w:b/>
          <w:sz w:val="24"/>
          <w:szCs w:val="24"/>
        </w:rPr>
        <w:t>Permitir una mayor integración</w:t>
      </w:r>
      <w:r w:rsidRPr="00CF6912">
        <w:rPr>
          <w:rFonts w:ascii="Cambria" w:hAnsi="Cambria"/>
          <w:b/>
          <w:bCs/>
          <w:sz w:val="24"/>
          <w:szCs w:val="24"/>
        </w:rPr>
        <w:t xml:space="preserve"> a la diversidad dentro del aula regular,  a través del cumplimientos de los derechos y deberes de la diversidad”</w:t>
      </w:r>
      <w:r w:rsidRPr="00CF6912">
        <w:rPr>
          <w:rStyle w:val="Refdenotaalpie"/>
          <w:rFonts w:ascii="Cambria" w:hAnsi="Cambria"/>
          <w:b/>
          <w:bCs/>
          <w:sz w:val="24"/>
          <w:szCs w:val="24"/>
        </w:rPr>
        <w:footnoteReference w:id="5"/>
      </w:r>
      <w:r w:rsidRPr="00CF6912">
        <w:rPr>
          <w:rFonts w:ascii="Cambria" w:hAnsi="Cambria"/>
          <w:b/>
          <w:bCs/>
          <w:sz w:val="24"/>
          <w:szCs w:val="24"/>
        </w:rPr>
        <w:t>.</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Así como también cabe mencionar que el Ministerio de Educación, hace referencia de posibles causas que afectan en la implementación del modelo de Escuela Inclusiva de Tiempo Pleno las cuales son: La relación</w:t>
      </w:r>
      <w:r w:rsidRPr="00CF6912">
        <w:rPr>
          <w:rFonts w:ascii="Cambria" w:hAnsi="Cambria"/>
          <w:sz w:val="24"/>
          <w:szCs w:val="24"/>
          <w:lang w:val="es-ES"/>
        </w:rPr>
        <w:t xml:space="preserve"> con la existencia de barreras para el aprendizaje de los niños, niñas y jóvenes con necesidades especiales, como consecuencia de la aplicación del enfoque pedagógico, la metodología empleada en las prácticas docentes, la organización escolar, el tiempo efectivo de aprendizaje, los ambientes y los materiales, </w:t>
      </w:r>
      <w:r w:rsidRPr="00CF6912">
        <w:rPr>
          <w:rFonts w:ascii="Cambria" w:hAnsi="Cambria"/>
          <w:sz w:val="24"/>
          <w:szCs w:val="24"/>
        </w:rPr>
        <w:t>adecuación de los contenidos, la profundidad necesaria y adecuada, organizada y escalada.</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Tomando como referencia esta realidad, para el desarrollo del nuevo modelo, se encuentra como uno de los principales retos a enfrentar, la redefinición escolar que pasa por el rediseño de la escuela y del aula, una reestructuración de modelos anteriores y fijando la mirada en una escuela menos rígida que históricamente ha estado centrada en el aprendizaje dentro de cuatro paredes, a una escuela más flexible, más dinámica, con un ambiente adecuado para aprender, que logre retener en el sistema a los estudiantes que ingresan a ella y que sea tan novedosa que logre atraer  a los estudiantes que están fuera de ella.</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Esta concepción de la escuela nueva encuentra en la Escuela Inclusiva de Tiempo Pleno (EITP) su expresión más funcional. Este escrito se propone como documento de base que enmarca la “Escuela Inclusiva de Tiempo Pleno en todas sus diferentes opciones, articulándolas con las actuales políticas educativas, específicamente con el Plan Social Educativo 2009 – 2014.</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Los propósitos generales de la nueva escuela salvadoreña son:</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 xml:space="preserve">El Salvador, ubicado en los escenarios de la sociedad del conocimiento, ha tomado una decisión crítica orientada al rediseño del sistema educativo en tres direcciones fundamentales. </w:t>
      </w:r>
      <w:r w:rsidRPr="00CF6912">
        <w:rPr>
          <w:rFonts w:ascii="Cambria" w:hAnsi="Cambria"/>
          <w:i/>
          <w:sz w:val="24"/>
          <w:szCs w:val="24"/>
          <w:u w:val="single"/>
        </w:rPr>
        <w:t>Crear un sistema educativo que descanse en el principio de una educación inclusiva,</w:t>
      </w:r>
      <w:r w:rsidRPr="00CF6912">
        <w:rPr>
          <w:rFonts w:ascii="Cambria" w:hAnsi="Cambria"/>
          <w:sz w:val="24"/>
          <w:szCs w:val="24"/>
        </w:rPr>
        <w:t xml:space="preserve"> lo cual asegurara a toda la población el pleno acceso al sistema escolar, superando cualquier diferencia individual y social </w:t>
      </w:r>
      <w:r w:rsidRPr="00CF6912">
        <w:rPr>
          <w:rFonts w:ascii="Cambria" w:hAnsi="Cambria"/>
          <w:sz w:val="24"/>
          <w:szCs w:val="24"/>
        </w:rPr>
        <w:lastRenderedPageBreak/>
        <w:t xml:space="preserve">(de habilidades, de clase, de género, de idioma. A la vez </w:t>
      </w:r>
      <w:r w:rsidRPr="00CF6912">
        <w:rPr>
          <w:rFonts w:ascii="Cambria" w:hAnsi="Cambria"/>
          <w:sz w:val="24"/>
          <w:szCs w:val="24"/>
          <w:u w:val="single"/>
        </w:rPr>
        <w:t xml:space="preserve">propiciar un sistema educativo que garantice la adquisición de aprendizajes significativos, alcanzando </w:t>
      </w:r>
      <w:r w:rsidRPr="00CF6912">
        <w:rPr>
          <w:rFonts w:ascii="Cambria" w:hAnsi="Cambria"/>
          <w:i/>
          <w:sz w:val="24"/>
          <w:szCs w:val="24"/>
          <w:u w:val="single"/>
        </w:rPr>
        <w:t>calidad de las competencias</w:t>
      </w:r>
      <w:r w:rsidRPr="00CF6912">
        <w:rPr>
          <w:rFonts w:ascii="Cambria" w:hAnsi="Cambria"/>
          <w:sz w:val="24"/>
          <w:szCs w:val="24"/>
        </w:rPr>
        <w:t xml:space="preserve">, para asegurar que cada ciudadano desarrolle competencias de calidad que le permitan su plena realización como individuo que contribuya al progreso de la entera comunidad: y también </w:t>
      </w:r>
      <w:r w:rsidRPr="00CF6912">
        <w:rPr>
          <w:rFonts w:ascii="Cambria" w:hAnsi="Cambria"/>
          <w:sz w:val="24"/>
          <w:szCs w:val="24"/>
          <w:u w:val="single"/>
        </w:rPr>
        <w:t xml:space="preserve">fomentar un sistema educativo con </w:t>
      </w:r>
      <w:r w:rsidRPr="00CF6912">
        <w:rPr>
          <w:rFonts w:ascii="Cambria" w:hAnsi="Cambria"/>
          <w:i/>
          <w:sz w:val="24"/>
          <w:szCs w:val="24"/>
          <w:u w:val="single"/>
        </w:rPr>
        <w:t>un valor social</w:t>
      </w:r>
      <w:r w:rsidRPr="00CF6912">
        <w:rPr>
          <w:rFonts w:ascii="Cambria" w:hAnsi="Cambria"/>
          <w:sz w:val="24"/>
          <w:szCs w:val="24"/>
        </w:rPr>
        <w:t>, para garantiza a cada ciudadano competencias que le permitan el pleno ejercicio de sus derechos y deberes ciudadanos”</w:t>
      </w:r>
      <w:r w:rsidRPr="00CF6912">
        <w:rPr>
          <w:rStyle w:val="Smbolodenotaalpie"/>
          <w:rFonts w:ascii="Cambria" w:hAnsi="Cambria"/>
          <w:sz w:val="24"/>
          <w:szCs w:val="24"/>
        </w:rPr>
        <w:footnoteReference w:id="6"/>
      </w:r>
      <w:r w:rsidRPr="00CF6912">
        <w:rPr>
          <w:rFonts w:ascii="Cambria" w:hAnsi="Cambria"/>
          <w:sz w:val="24"/>
          <w:szCs w:val="24"/>
        </w:rPr>
        <w:t>.</w:t>
      </w:r>
    </w:p>
    <w:p w:rsidR="00E92E5D" w:rsidRPr="00CF6912" w:rsidRDefault="00E92E5D" w:rsidP="00E92E5D">
      <w:pPr>
        <w:spacing w:after="0" w:line="360" w:lineRule="auto"/>
        <w:ind w:right="-72"/>
        <w:jc w:val="both"/>
        <w:rPr>
          <w:rFonts w:ascii="Cambria" w:hAnsi="Cambria" w:cs="Arial"/>
          <w:bCs/>
          <w:sz w:val="24"/>
          <w:szCs w:val="24"/>
        </w:rPr>
      </w:pPr>
      <w:r w:rsidRPr="00CF6912">
        <w:rPr>
          <w:rFonts w:ascii="Cambria" w:hAnsi="Cambria"/>
          <w:sz w:val="24"/>
          <w:szCs w:val="24"/>
        </w:rPr>
        <w:t>“La apuesta se plantea dentro del marco teórico del Plan Social Educativo 2009-2014, el cual se fundamenta  en: Propiciar</w:t>
      </w:r>
      <w:r w:rsidRPr="00CF6912">
        <w:rPr>
          <w:rFonts w:ascii="Cambria" w:hAnsi="Cambria" w:cs="Arial"/>
          <w:bCs/>
          <w:sz w:val="24"/>
          <w:szCs w:val="24"/>
        </w:rPr>
        <w:t xml:space="preserve"> aprendizajes significativos y mejores resultados en el rendimiento académico, bajo las líneas estratégicas de un currículo pertinente y aprendizajes significativos, fortalecer la profesión docente, elevar el compromiso y desempeño en el proceso de enseñanza –aprendizaje. Fomentando una dignificación y desarrollo profesional del profesorado y directivos docentes, propiciar una cultura institucional democrática con responsabilidades compartidas, que lleve a mejores resultados en los alumnos/as, con el fortalecimiento de  la gestión institucional  y curricular en los centros educativos”</w:t>
      </w:r>
      <w:r w:rsidRPr="00CF6912">
        <w:rPr>
          <w:rStyle w:val="Smbolodenotaalpie"/>
          <w:rFonts w:ascii="Cambria" w:hAnsi="Cambria" w:cs="Arial"/>
          <w:bCs/>
          <w:sz w:val="24"/>
          <w:szCs w:val="24"/>
        </w:rPr>
        <w:footnoteReference w:id="7"/>
      </w:r>
      <w:r w:rsidRPr="00CF6912">
        <w:rPr>
          <w:rFonts w:ascii="Cambria" w:hAnsi="Cambria" w:cs="Arial"/>
          <w:bCs/>
          <w:sz w:val="24"/>
          <w:szCs w:val="24"/>
        </w:rPr>
        <w:t>. Etc.</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 xml:space="preserve">En la búsqueda por superar la escuela tradicional salvadoreña, el plan social plantea adecuaciones que son necesarias para moverse a una escuela más concreta, más pertinente, capaz de preparar niños y jóvenes para el hoy, y el futuro cambiante. La sociedad salvadoreña necesita operar en la dirección de una escuela que supere el nivel de nociones y asegure competencias disciplinarias e interdisciplinarias de elevada calidad.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Para el logro de esta aspiración, se necesita impulsar una escuela:</w:t>
      </w:r>
    </w:p>
    <w:p w:rsidR="00E92E5D" w:rsidRPr="00CF6912" w:rsidRDefault="00E92E5D" w:rsidP="00E92E5D">
      <w:pPr>
        <w:pStyle w:val="Prrafodelista1"/>
        <w:spacing w:line="360" w:lineRule="auto"/>
        <w:jc w:val="both"/>
        <w:rPr>
          <w:rFonts w:ascii="Cambria" w:hAnsi="Cambria"/>
        </w:rPr>
      </w:pPr>
      <w:r w:rsidRPr="00CF6912">
        <w:rPr>
          <w:rFonts w:ascii="Cambria" w:hAnsi="Cambria"/>
        </w:rPr>
        <w:t xml:space="preserve">De la inclusión, un ambiente que asegure el acceso escolar y el desarrollo pleno de las aspiraciones y de las competencias individuales a todos los ciudadanos prescindiendo de cualquier diferencia individual y social. </w:t>
      </w:r>
    </w:p>
    <w:p w:rsidR="00E92E5D" w:rsidRPr="00CF6912" w:rsidRDefault="00E92E5D" w:rsidP="00E92E5D">
      <w:pPr>
        <w:pStyle w:val="Prrafodelista1"/>
        <w:spacing w:line="360" w:lineRule="auto"/>
        <w:jc w:val="both"/>
        <w:rPr>
          <w:rFonts w:ascii="Cambria" w:hAnsi="Cambria"/>
        </w:rPr>
      </w:pPr>
      <w:r w:rsidRPr="00CF6912">
        <w:rPr>
          <w:rFonts w:ascii="Cambria" w:hAnsi="Cambria"/>
          <w:i/>
        </w:rPr>
        <w:t>De la investigación</w:t>
      </w:r>
      <w:r w:rsidRPr="00CF6912">
        <w:rPr>
          <w:rFonts w:ascii="Cambria" w:hAnsi="Cambria"/>
        </w:rPr>
        <w:t>, un ambiente donde las competencias educativas se construyen en conjunto con los estudiantes en un clima humanista y  colaborativo.</w:t>
      </w:r>
    </w:p>
    <w:p w:rsidR="00E92E5D" w:rsidRPr="00CF6912" w:rsidRDefault="00E92E5D" w:rsidP="00E92E5D">
      <w:pPr>
        <w:pStyle w:val="Prrafodelista1"/>
        <w:spacing w:line="360" w:lineRule="auto"/>
        <w:jc w:val="both"/>
        <w:rPr>
          <w:rFonts w:ascii="Cambria" w:hAnsi="Cambria"/>
        </w:rPr>
      </w:pPr>
      <w:r w:rsidRPr="00CF6912">
        <w:rPr>
          <w:rFonts w:ascii="Cambria" w:hAnsi="Cambria"/>
          <w:i/>
        </w:rPr>
        <w:t>De la colegialidad</w:t>
      </w:r>
      <w:r w:rsidRPr="00CF6912">
        <w:rPr>
          <w:rFonts w:ascii="Cambria" w:hAnsi="Cambria"/>
        </w:rPr>
        <w:t>, un ambiente donde, entre estudiantes, entre docentes, entre educandos y docentes prevalece un clima de cooperación, de intercambio y de solidaridad.</w:t>
      </w:r>
    </w:p>
    <w:p w:rsidR="00E92E5D" w:rsidRPr="00CF6912" w:rsidRDefault="00E92E5D" w:rsidP="00E92E5D">
      <w:pPr>
        <w:pStyle w:val="Prrafodelista1"/>
        <w:spacing w:line="360" w:lineRule="auto"/>
        <w:jc w:val="both"/>
        <w:rPr>
          <w:rFonts w:ascii="Cambria" w:hAnsi="Cambria"/>
        </w:rPr>
      </w:pPr>
      <w:r w:rsidRPr="00CF6912">
        <w:rPr>
          <w:rFonts w:ascii="Cambria" w:hAnsi="Cambria"/>
          <w:i/>
        </w:rPr>
        <w:lastRenderedPageBreak/>
        <w:t>De la comunidad</w:t>
      </w:r>
      <w:r w:rsidRPr="00CF6912">
        <w:rPr>
          <w:rFonts w:ascii="Cambria" w:hAnsi="Cambria"/>
        </w:rPr>
        <w:t>, un ambiente capaz de construir una intensa red de conexiones con el territorio a partir de la plena colaboración con las familias de los educandos y otros actores.</w:t>
      </w:r>
    </w:p>
    <w:p w:rsidR="00E92E5D" w:rsidRPr="00CF6912" w:rsidRDefault="00E92E5D" w:rsidP="00E92E5D">
      <w:pPr>
        <w:pStyle w:val="Prrafodelista1"/>
        <w:spacing w:line="360" w:lineRule="auto"/>
        <w:ind w:firstLine="375"/>
        <w:jc w:val="both"/>
        <w:rPr>
          <w:rFonts w:ascii="Cambria" w:hAnsi="Cambria"/>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1.2 Enunciado del Problema.</w:t>
      </w:r>
    </w:p>
    <w:p w:rsidR="00E92E5D" w:rsidRPr="00CF6912" w:rsidRDefault="00E92E5D" w:rsidP="00E92E5D">
      <w:pPr>
        <w:spacing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lastRenderedPageBreak/>
        <w:t xml:space="preserve">¿En qué medida la Escuela Inclusiva de Tiempo Pleno incide </w:t>
      </w:r>
      <w:r w:rsidRPr="00CF6912">
        <w:rPr>
          <w:rFonts w:ascii="Cambria" w:hAnsi="Cambria"/>
          <w:sz w:val="24"/>
          <w:szCs w:val="24"/>
        </w:rPr>
        <w:t>en el desarrollo de las competencias cognitivas en los estudiantes del Tercer Ciclo del Turno Vespertino del Centro Escolar Distrito Italia  en el año 2012</w:t>
      </w:r>
      <w:r w:rsidRPr="00CF6912">
        <w:rPr>
          <w:rFonts w:ascii="Cambria" w:hAnsi="Cambria" w:cs="Tahoma"/>
          <w:sz w:val="24"/>
          <w:szCs w:val="24"/>
          <w:shd w:val="clear" w:color="auto" w:fill="FFFFFF"/>
        </w:rPr>
        <w:t>?</w:t>
      </w: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line="360" w:lineRule="auto"/>
        <w:jc w:val="both"/>
        <w:rPr>
          <w:rFonts w:ascii="Cambria" w:hAnsi="Cambria" w:cs="Tahoma"/>
          <w:sz w:val="24"/>
          <w:szCs w:val="24"/>
          <w:shd w:val="clear" w:color="auto" w:fill="FFFFFF"/>
        </w:rPr>
      </w:pP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1.3 JUSTIFICACION</w:t>
      </w:r>
    </w:p>
    <w:p w:rsidR="00E92E5D" w:rsidRPr="00CF6912" w:rsidRDefault="00E92E5D" w:rsidP="00E92E5D">
      <w:pPr>
        <w:spacing w:after="0" w:line="360" w:lineRule="auto"/>
        <w:ind w:firstLine="708"/>
        <w:jc w:val="both"/>
        <w:rPr>
          <w:rStyle w:val="a"/>
          <w:rFonts w:ascii="Cambria" w:hAnsi="Cambria"/>
          <w:bCs/>
          <w:sz w:val="24"/>
          <w:szCs w:val="24"/>
        </w:rPr>
      </w:pPr>
      <w:r w:rsidRPr="00CF6912">
        <w:rPr>
          <w:rStyle w:val="a"/>
          <w:rFonts w:ascii="Cambria" w:hAnsi="Cambria"/>
          <w:bCs/>
          <w:sz w:val="24"/>
          <w:szCs w:val="24"/>
        </w:rPr>
        <w:lastRenderedPageBreak/>
        <w:t>El factor que motiva la realización de esta investigación es haber identificado en el Centro Escolar Distrito Italia en la población estudiantil del nivel de tercer ciclo del turno vespertino,  la incidencia de la Escuela Inclusiva de Tiempo Pleno, en cuanto al desarrollo de competencia cognitivas, que les permita ser competente en un mundo globalizado.</w:t>
      </w:r>
    </w:p>
    <w:p w:rsidR="00E92E5D" w:rsidRPr="00CF6912" w:rsidRDefault="00E92E5D" w:rsidP="00E92E5D">
      <w:pPr>
        <w:autoSpaceDE w:val="0"/>
        <w:autoSpaceDN w:val="0"/>
        <w:adjustRightInd w:val="0"/>
        <w:spacing w:after="0" w:line="360" w:lineRule="auto"/>
        <w:jc w:val="both"/>
        <w:rPr>
          <w:rFonts w:ascii="Cambria" w:hAnsi="Cambria"/>
          <w:sz w:val="24"/>
          <w:szCs w:val="24"/>
        </w:rPr>
      </w:pPr>
      <w:r w:rsidRPr="00CF6912">
        <w:rPr>
          <w:rFonts w:ascii="Cambria" w:hAnsi="Cambria" w:cs="ArialNarrow"/>
          <w:sz w:val="24"/>
          <w:szCs w:val="24"/>
        </w:rPr>
        <w:t>En nuestro país, la integración educativa está tomando actualmente mucha importancia, y es en el marco de la política de mejoramiento de la calidad de la educación que se ha implementado dicho proceso, como una alternativa que promueva el mejoramiento de la calidad de vida y el bienestar individual y social de los niños, las niñas y jóvenes que demandan una adecuada atención a la diversidad (MINED, 2001).</w:t>
      </w:r>
    </w:p>
    <w:p w:rsidR="00E92E5D" w:rsidRPr="00CF6912" w:rsidRDefault="00E92E5D" w:rsidP="00E92E5D">
      <w:pPr>
        <w:spacing w:after="0" w:line="360" w:lineRule="auto"/>
        <w:jc w:val="both"/>
        <w:rPr>
          <w:rStyle w:val="a"/>
          <w:rFonts w:ascii="Cambria" w:hAnsi="Cambria"/>
          <w:i/>
          <w:iCs/>
          <w:sz w:val="24"/>
          <w:szCs w:val="24"/>
        </w:rPr>
      </w:pPr>
      <w:r w:rsidRPr="00CF6912">
        <w:rPr>
          <w:rStyle w:val="a"/>
          <w:rFonts w:ascii="Cambria" w:hAnsi="Cambria"/>
          <w:bCs/>
          <w:sz w:val="24"/>
          <w:szCs w:val="24"/>
        </w:rPr>
        <w:t xml:space="preserve">Según la definición de USAID del Pueblo de Los Estados Unidos de América se define que Educación Inclusiva </w:t>
      </w:r>
      <w:proofErr w:type="spellStart"/>
      <w:r w:rsidRPr="00CF6912">
        <w:rPr>
          <w:rStyle w:val="a"/>
          <w:rFonts w:ascii="Cambria" w:hAnsi="Cambria"/>
          <w:bCs/>
          <w:sz w:val="24"/>
          <w:szCs w:val="24"/>
        </w:rPr>
        <w:t>es</w:t>
      </w:r>
      <w:proofErr w:type="gramStart"/>
      <w:r w:rsidRPr="00CF6912">
        <w:rPr>
          <w:rStyle w:val="a"/>
          <w:rFonts w:ascii="Cambria" w:hAnsi="Cambria"/>
          <w:bCs/>
          <w:sz w:val="24"/>
          <w:szCs w:val="24"/>
        </w:rPr>
        <w:t>:</w:t>
      </w:r>
      <w:r w:rsidRPr="00CF6912">
        <w:rPr>
          <w:rStyle w:val="a"/>
          <w:rFonts w:ascii="Cambria" w:hAnsi="Cambria"/>
          <w:i/>
          <w:iCs/>
          <w:sz w:val="24"/>
          <w:szCs w:val="24"/>
        </w:rPr>
        <w:t>“</w:t>
      </w:r>
      <w:proofErr w:type="gramEnd"/>
      <w:r w:rsidRPr="00CF6912">
        <w:rPr>
          <w:rStyle w:val="a"/>
          <w:rFonts w:ascii="Cambria" w:hAnsi="Cambria"/>
          <w:i/>
          <w:iCs/>
          <w:sz w:val="24"/>
          <w:szCs w:val="24"/>
        </w:rPr>
        <w:t>Un</w:t>
      </w:r>
      <w:proofErr w:type="spellEnd"/>
      <w:r w:rsidRPr="00CF6912">
        <w:rPr>
          <w:rStyle w:val="a"/>
          <w:rFonts w:ascii="Cambria" w:hAnsi="Cambria"/>
          <w:i/>
          <w:iCs/>
          <w:sz w:val="24"/>
          <w:szCs w:val="24"/>
        </w:rPr>
        <w:t xml:space="preserve"> proceso por medio del cual se responde a las diferentes necesidades educativas de los estudiantes. En este proceso se modifica continuamente el ambiente escolar para satisfacer las diferentes necesidades educativas de los estudiantes.</w:t>
      </w:r>
      <w:r w:rsidRPr="00CF6912">
        <w:rPr>
          <w:rStyle w:val="Refdenotaalpie"/>
          <w:rFonts w:ascii="Cambria" w:hAnsi="Cambria"/>
          <w:i/>
          <w:iCs/>
          <w:sz w:val="24"/>
          <w:szCs w:val="24"/>
        </w:rPr>
        <w:footnoteReference w:id="8"/>
      </w:r>
      <w:r w:rsidRPr="00CF6912">
        <w:rPr>
          <w:rStyle w:val="a"/>
          <w:rFonts w:ascii="Cambria" w:hAnsi="Cambria"/>
          <w:i/>
          <w:iCs/>
          <w:sz w:val="24"/>
          <w:szCs w:val="24"/>
        </w:rPr>
        <w:t>”</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 xml:space="preserve">Es decir que para que La Educación Especial se conciba como una herramienta técnica pedagógica al servicio del sistema educativo regular  se ofrece en instituciones especializadas y centros educativos regulares, de acuerdo a las necesidades del educando. Estas necesidades pueden ser: comunes, individuales y especiales.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El enfoque de atención está  basado  en:</w:t>
      </w:r>
    </w:p>
    <w:p w:rsidR="00E92E5D" w:rsidRPr="00CF6912" w:rsidRDefault="00E92E5D" w:rsidP="00E92E5D">
      <w:pPr>
        <w:numPr>
          <w:ilvl w:val="0"/>
          <w:numId w:val="28"/>
        </w:numPr>
        <w:suppressAutoHyphens/>
        <w:spacing w:after="0" w:line="360" w:lineRule="auto"/>
        <w:rPr>
          <w:rFonts w:ascii="Cambria" w:eastAsia="Arial Unicode MS" w:hAnsi="Cambria"/>
          <w:vanish/>
          <w:sz w:val="24"/>
          <w:szCs w:val="24"/>
        </w:rPr>
      </w:pPr>
    </w:p>
    <w:p w:rsidR="00E92E5D" w:rsidRPr="00CF6912" w:rsidRDefault="00E92E5D" w:rsidP="00E92E5D">
      <w:pPr>
        <w:numPr>
          <w:ilvl w:val="0"/>
          <w:numId w:val="28"/>
        </w:numPr>
        <w:suppressAutoHyphens/>
        <w:spacing w:after="0" w:line="360" w:lineRule="auto"/>
        <w:rPr>
          <w:rFonts w:ascii="Cambria" w:hAnsi="Cambria"/>
          <w:sz w:val="24"/>
          <w:szCs w:val="24"/>
        </w:rPr>
      </w:pPr>
      <w:r w:rsidRPr="00CF6912">
        <w:rPr>
          <w:rFonts w:ascii="Cambria" w:hAnsi="Cambria"/>
          <w:sz w:val="24"/>
          <w:szCs w:val="24"/>
        </w:rPr>
        <w:t>Educación Inclusiva.</w:t>
      </w:r>
    </w:p>
    <w:p w:rsidR="00E92E5D" w:rsidRPr="00CF6912" w:rsidRDefault="00E92E5D" w:rsidP="00E92E5D">
      <w:pPr>
        <w:spacing w:line="360" w:lineRule="auto"/>
        <w:ind w:firstLine="60"/>
        <w:rPr>
          <w:rFonts w:ascii="Cambria" w:hAnsi="Cambria"/>
          <w:vanish/>
          <w:sz w:val="24"/>
          <w:szCs w:val="24"/>
        </w:rPr>
      </w:pPr>
    </w:p>
    <w:p w:rsidR="00E92E5D" w:rsidRPr="00CF6912" w:rsidRDefault="00E92E5D" w:rsidP="00E92E5D">
      <w:pPr>
        <w:numPr>
          <w:ilvl w:val="0"/>
          <w:numId w:val="28"/>
        </w:numPr>
        <w:suppressAutoHyphens/>
        <w:spacing w:after="0" w:line="360" w:lineRule="auto"/>
        <w:rPr>
          <w:rFonts w:ascii="Cambria" w:hAnsi="Cambria"/>
          <w:sz w:val="24"/>
          <w:szCs w:val="24"/>
        </w:rPr>
      </w:pPr>
      <w:r w:rsidRPr="00CF6912">
        <w:rPr>
          <w:rFonts w:ascii="Cambria" w:hAnsi="Cambria"/>
          <w:sz w:val="24"/>
          <w:szCs w:val="24"/>
        </w:rPr>
        <w:t>Atención a la Diversidad.</w:t>
      </w:r>
    </w:p>
    <w:p w:rsidR="00E92E5D" w:rsidRPr="00CF6912" w:rsidRDefault="00E92E5D" w:rsidP="00E92E5D">
      <w:pPr>
        <w:numPr>
          <w:ilvl w:val="0"/>
          <w:numId w:val="28"/>
        </w:numPr>
        <w:suppressAutoHyphens/>
        <w:spacing w:after="0" w:line="360" w:lineRule="auto"/>
        <w:rPr>
          <w:rFonts w:ascii="Cambria" w:hAnsi="Cambria"/>
          <w:sz w:val="24"/>
          <w:szCs w:val="24"/>
        </w:rPr>
      </w:pPr>
      <w:r w:rsidRPr="00CF6912">
        <w:rPr>
          <w:rFonts w:ascii="Cambria" w:hAnsi="Cambria"/>
          <w:sz w:val="24"/>
          <w:szCs w:val="24"/>
        </w:rPr>
        <w:t>Educación para todos</w:t>
      </w:r>
    </w:p>
    <w:p w:rsidR="00E92E5D" w:rsidRPr="00CF6912" w:rsidRDefault="00E92E5D" w:rsidP="00E92E5D">
      <w:pPr>
        <w:spacing w:line="360" w:lineRule="auto"/>
        <w:rPr>
          <w:rFonts w:ascii="Cambria" w:hAnsi="Cambria"/>
          <w:vanish/>
          <w:sz w:val="24"/>
          <w:szCs w:val="24"/>
        </w:rPr>
      </w:pPr>
    </w:p>
    <w:p w:rsidR="00E92E5D" w:rsidRPr="00CF6912" w:rsidRDefault="00E92E5D" w:rsidP="00E92E5D">
      <w:pPr>
        <w:numPr>
          <w:ilvl w:val="0"/>
          <w:numId w:val="28"/>
        </w:numPr>
        <w:suppressAutoHyphens/>
        <w:spacing w:after="0" w:line="360" w:lineRule="auto"/>
        <w:rPr>
          <w:rFonts w:ascii="Cambria" w:hAnsi="Cambria"/>
          <w:sz w:val="24"/>
          <w:szCs w:val="24"/>
        </w:rPr>
      </w:pPr>
      <w:r w:rsidRPr="00CF6912">
        <w:rPr>
          <w:rFonts w:ascii="Cambria" w:hAnsi="Cambria"/>
          <w:sz w:val="24"/>
          <w:szCs w:val="24"/>
        </w:rPr>
        <w:t>Respeto a las diferencias individuales</w:t>
      </w:r>
      <w:r w:rsidRPr="00CF6912">
        <w:rPr>
          <w:rStyle w:val="Refdenotaalpie"/>
          <w:rFonts w:ascii="Cambria" w:hAnsi="Cambria"/>
          <w:sz w:val="24"/>
          <w:szCs w:val="24"/>
        </w:rPr>
        <w:footnoteReference w:id="9"/>
      </w:r>
      <w:r w:rsidRPr="00CF6912">
        <w:rPr>
          <w:rFonts w:ascii="Cambria" w:hAnsi="Cambria"/>
          <w:sz w:val="24"/>
          <w:szCs w:val="24"/>
        </w:rPr>
        <w:t>.</w:t>
      </w:r>
    </w:p>
    <w:p w:rsidR="00E92E5D" w:rsidRPr="00CF6912" w:rsidRDefault="00E92E5D" w:rsidP="00E92E5D">
      <w:pPr>
        <w:spacing w:after="0" w:line="360" w:lineRule="auto"/>
        <w:jc w:val="both"/>
        <w:rPr>
          <w:rStyle w:val="a"/>
          <w:rFonts w:ascii="Cambria" w:hAnsi="Cambria"/>
          <w:bCs/>
          <w:sz w:val="24"/>
          <w:szCs w:val="24"/>
        </w:rPr>
      </w:pPr>
      <w:r w:rsidRPr="00CF6912">
        <w:rPr>
          <w:rStyle w:val="a"/>
          <w:rFonts w:ascii="Cambria" w:hAnsi="Cambria"/>
          <w:bCs/>
          <w:sz w:val="24"/>
          <w:szCs w:val="24"/>
        </w:rPr>
        <w:t xml:space="preserve">La atención a la diversidad a través de la promoción de la educación inclusiva, representa el horizonte en el sistema educativo salvadoreño, las acciones realizadas en el marco del proceso de reforma educativa, representan, mas que acciones, aspiraciones traducidas en políticas, enfoques, y conceptos que en alguna medida pueden ir garantizando gradualmente, el poder  contar con sistemas educativos más incluyentes y que verdaderamente respondan a la diversidad de estudiantes.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lastRenderedPageBreak/>
        <w:t xml:space="preserve">Para que la escuela se convierta en un instrumento básico para las reformas sociales, así como para la creación y desarrollo de nuevas oportunidades para toda la diversidad de los  seres humanos que en ella interactúan y aprenden, tiene que abrir las puertas a todos los educandos, de una forma que contribuya a minimizar con las desigualdades psicopedagógicas.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La cultura de la diversidad implica tratar a todos los niños y niñas, sin excepción, como sujetos de la educación.</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El sistema educativo salvadoreño impulsa desde su legislación y los fundamentos del currículo  nacional la atención a la  diversidad, sin embargo la atención a la diversidad además de lo antes mencionado, requiere de una introyección de la comunidad educativa hacia este nuevo enfoque.</w:t>
      </w:r>
    </w:p>
    <w:p w:rsidR="00E92E5D" w:rsidRPr="00CF6912" w:rsidRDefault="00E92E5D" w:rsidP="00E92E5D">
      <w:pPr>
        <w:spacing w:after="0" w:line="360" w:lineRule="auto"/>
        <w:jc w:val="both"/>
        <w:rPr>
          <w:rStyle w:val="l7"/>
          <w:rFonts w:ascii="Cambria" w:hAnsi="Cambria"/>
          <w:sz w:val="24"/>
          <w:szCs w:val="24"/>
        </w:rPr>
      </w:pPr>
      <w:r w:rsidRPr="00CF6912">
        <w:rPr>
          <w:rStyle w:val="a"/>
          <w:rFonts w:ascii="Cambria" w:hAnsi="Cambria"/>
          <w:sz w:val="24"/>
          <w:szCs w:val="24"/>
        </w:rPr>
        <w:t>Los problemas y las necesidades que afronta actualmente el Sistema Educativo de nuestro país es determínate el contexto en el cual existen miles de niños, niñas y adolescentes cuya vida cotidiana ocurre en la dinámica del trabajo infantil. Como agravante, la violencia social y la delincuencia, incluyendo la violencia escolar producen muchas victimas directas e indirectamente, favoreciendo la migración interna, el desarraigo cultural, la deserción escolar, etc. y condena a que muchas personas no reciban la educación oportuna a la que tiene derecho</w:t>
      </w:r>
      <w:r w:rsidRPr="00CF6912">
        <w:rPr>
          <w:rStyle w:val="Refdenotaalpie"/>
          <w:rFonts w:ascii="Cambria" w:hAnsi="Cambria"/>
          <w:sz w:val="24"/>
          <w:szCs w:val="24"/>
          <w:bdr w:val="none" w:sz="0" w:space="0" w:color="auto" w:frame="1"/>
          <w:shd w:val="clear" w:color="auto" w:fill="FFFFFF"/>
        </w:rPr>
        <w:footnoteReference w:id="10"/>
      </w:r>
      <w:r w:rsidRPr="00CF6912">
        <w:rPr>
          <w:rStyle w:val="a"/>
          <w:rFonts w:ascii="Cambria" w:hAnsi="Cambria"/>
          <w:sz w:val="24"/>
          <w:szCs w:val="24"/>
        </w:rPr>
        <w:t xml:space="preserve">. </w:t>
      </w:r>
    </w:p>
    <w:p w:rsidR="00E92E5D" w:rsidRPr="00CF6912" w:rsidRDefault="00E92E5D" w:rsidP="00E92E5D">
      <w:pPr>
        <w:spacing w:after="0" w:line="360" w:lineRule="auto"/>
        <w:jc w:val="both"/>
        <w:rPr>
          <w:rStyle w:val="l7"/>
          <w:rFonts w:ascii="Cambria" w:hAnsi="Cambria"/>
          <w:sz w:val="24"/>
          <w:szCs w:val="24"/>
        </w:rPr>
      </w:pPr>
      <w:r w:rsidRPr="00CF6912">
        <w:rPr>
          <w:rStyle w:val="l7"/>
          <w:rFonts w:ascii="Cambria" w:hAnsi="Cambria"/>
          <w:sz w:val="24"/>
          <w:szCs w:val="24"/>
        </w:rPr>
        <w:t>Los Proyectos de la Escuela Inclusiva a Tiempo Pleno propuestos para lograr mejorar el sistema educativo actual,  impulsan la implementación de nuevas políticas, para propiciar un efecto de progreso del mismo tales como: La Política de Educación Inclusiva; esta política se define como un esfuerzo institucional orientado por una visión de largo plazo, sustentada en la necesidad de mejora en las políticas, normativas, practicas pedagógicas, pautas de culturas y en los ambientes escolares que requieren el cumplimiento del derecho a la educación, que supone también, los esfuerzos integradores entre la escuela, la familia y la comunidad, por medio de las estratégicas que promuevan y consoliden pautas de cultura inclusiva, entendiendo que esto y la convivencia en ámbitos de respeto a la diversidad, fortalecen las experiencias de aprendizaje.</w:t>
      </w:r>
    </w:p>
    <w:p w:rsidR="00E92E5D" w:rsidRPr="00CF6912" w:rsidRDefault="00E92E5D" w:rsidP="00E92E5D">
      <w:pPr>
        <w:spacing w:after="0" w:line="360" w:lineRule="auto"/>
        <w:jc w:val="both"/>
        <w:rPr>
          <w:rStyle w:val="l7"/>
          <w:rFonts w:ascii="Cambria" w:hAnsi="Cambria"/>
          <w:sz w:val="24"/>
          <w:szCs w:val="24"/>
        </w:rPr>
      </w:pPr>
      <w:r w:rsidRPr="00CF6912">
        <w:rPr>
          <w:rStyle w:val="l7"/>
          <w:rFonts w:ascii="Cambria" w:hAnsi="Cambria"/>
          <w:sz w:val="24"/>
          <w:szCs w:val="24"/>
        </w:rPr>
        <w:t xml:space="preserve">Con la implementación de esta política se lleva acabo la puesta en marcha de la Prueba Piloto de Las Escuelas Inclusiva de Tiempo Pleno que abarca 22 Centros Educativos del sector publico, en los cuales han sido punto de referencia porque cuentan con los elementos esenciales para la ejecución del mismo, que busca por medio de los distintos modelos que integran el Proyecto Escuela Inclusiva la atención de la población estudiantil mas vulnerable, que requieren de un </w:t>
      </w:r>
      <w:r w:rsidRPr="00CF6912">
        <w:rPr>
          <w:rStyle w:val="l7"/>
          <w:rFonts w:ascii="Cambria" w:hAnsi="Cambria"/>
          <w:sz w:val="24"/>
          <w:szCs w:val="24"/>
        </w:rPr>
        <w:lastRenderedPageBreak/>
        <w:t>apoyo con un lapso de tiempo mas amplio, que les permita el desarrollo de competencias cognitivas y para la vida.</w:t>
      </w:r>
    </w:p>
    <w:p w:rsidR="00E92E5D" w:rsidRPr="00CF6912" w:rsidRDefault="00E92E5D" w:rsidP="00E92E5D">
      <w:pPr>
        <w:spacing w:line="360" w:lineRule="auto"/>
        <w:jc w:val="both"/>
        <w:rPr>
          <w:rFonts w:ascii="Cambria" w:hAnsi="Cambria"/>
          <w:sz w:val="24"/>
          <w:szCs w:val="24"/>
        </w:rPr>
      </w:pPr>
      <w:r w:rsidRPr="00CF6912">
        <w:rPr>
          <w:rFonts w:ascii="Cambria" w:hAnsi="Cambria"/>
          <w:sz w:val="24"/>
          <w:szCs w:val="24"/>
        </w:rPr>
        <w:t>La implantación de un modelo que integra al Proyecto Escuela Inclusiva de Tiempo Pleno requiere de una inversión grande que consolide de manera efectivo la ejecución de la misma, actualmente los centros escolares incluido en esta prueba,  han sido afectados por el poco apoyo tanto financiero, como de capacitaciones pedagógica-metodológicas, que les propicie líneas orientativas en el rol docente para apoyar de manera efectiva este proyecto, cabe definir en si este proyecto como:</w:t>
      </w:r>
      <w:r w:rsidRPr="00CF6912">
        <w:rPr>
          <w:rFonts w:ascii="Cambria" w:hAnsi="Cambria"/>
          <w:sz w:val="24"/>
          <w:szCs w:val="24"/>
          <w:lang w:val="es-ES"/>
        </w:rPr>
        <w:t xml:space="preserve"> un centro educativo  que ofrece a sus estudiantes variadas opciones educativas, para el fortalecimiento de aprendizajes significativos  y pertinentes  en el ámbito académico, formativo y cultural, satisfaciendo a la vez  las necesidades e intereses de la comunidad local y trabajando  de forma flexible, organizada, armoniosa  y participativa</w:t>
      </w:r>
      <w:r w:rsidRPr="00CF6912">
        <w:rPr>
          <w:rStyle w:val="Refdenotaalpie"/>
          <w:rFonts w:ascii="Cambria" w:hAnsi="Cambria"/>
          <w:b/>
          <w:bCs/>
          <w:sz w:val="24"/>
          <w:szCs w:val="24"/>
          <w:lang w:val="es-ES_tradnl"/>
        </w:rPr>
        <w:footnoteReference w:id="11"/>
      </w:r>
      <w:r w:rsidRPr="00CF6912">
        <w:rPr>
          <w:rFonts w:ascii="Cambria" w:hAnsi="Cambria"/>
          <w:sz w:val="24"/>
          <w:szCs w:val="24"/>
          <w:lang w:val="es-ES"/>
        </w:rPr>
        <w:t xml:space="preserve">. </w:t>
      </w:r>
      <w:r w:rsidRPr="00CF6912">
        <w:rPr>
          <w:rFonts w:ascii="Cambria" w:hAnsi="Cambria"/>
          <w:sz w:val="24"/>
          <w:szCs w:val="24"/>
          <w:lang w:val="es-ES"/>
        </w:rPr>
        <w:tab/>
      </w: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1.4 ALCANCES Y LIMITANTES</w:t>
      </w: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1.4.1 Alcances</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La investigación  en el  Centro Escolar  Distrito Italia se propone los siguientes alcances:</w:t>
      </w:r>
    </w:p>
    <w:p w:rsidR="00E92E5D" w:rsidRPr="00CF6912" w:rsidRDefault="00E92E5D" w:rsidP="00E92E5D">
      <w:pPr>
        <w:widowControl w:val="0"/>
        <w:numPr>
          <w:ilvl w:val="0"/>
          <w:numId w:val="29"/>
        </w:numPr>
        <w:suppressAutoHyphens/>
        <w:spacing w:after="0" w:line="360" w:lineRule="auto"/>
        <w:jc w:val="both"/>
        <w:rPr>
          <w:rFonts w:ascii="Cambria" w:hAnsi="Cambria"/>
          <w:sz w:val="24"/>
          <w:szCs w:val="24"/>
        </w:rPr>
      </w:pPr>
      <w:r w:rsidRPr="00CF6912">
        <w:rPr>
          <w:rFonts w:ascii="Cambria" w:hAnsi="Cambria"/>
          <w:sz w:val="24"/>
          <w:szCs w:val="24"/>
        </w:rPr>
        <w:lastRenderedPageBreak/>
        <w:t>Identificar en el Centro Escolar como favorece la implementación de la Prueba piloto de Escuela Inclusiva de Tiempo Pleno en los estudiantes de educación básica.</w:t>
      </w:r>
    </w:p>
    <w:p w:rsidR="00E92E5D" w:rsidRPr="00CF6912" w:rsidRDefault="00E92E5D" w:rsidP="00E92E5D">
      <w:pPr>
        <w:widowControl w:val="0"/>
        <w:numPr>
          <w:ilvl w:val="0"/>
          <w:numId w:val="29"/>
        </w:numPr>
        <w:suppressAutoHyphens/>
        <w:spacing w:after="0" w:line="360" w:lineRule="auto"/>
        <w:jc w:val="both"/>
        <w:rPr>
          <w:rFonts w:ascii="Cambria" w:hAnsi="Cambria"/>
          <w:sz w:val="24"/>
          <w:szCs w:val="24"/>
        </w:rPr>
      </w:pPr>
      <w:r w:rsidRPr="00CF6912">
        <w:rPr>
          <w:rFonts w:ascii="Cambria" w:hAnsi="Cambria"/>
          <w:sz w:val="24"/>
          <w:szCs w:val="24"/>
        </w:rPr>
        <w:t>Conocer la metodología utilizada en el Proyecto Prueba Piloto de la Escuela Inclusiva de Tiempo Pleno.</w:t>
      </w:r>
    </w:p>
    <w:p w:rsidR="00E92E5D" w:rsidRPr="00CF6912" w:rsidRDefault="00E92E5D" w:rsidP="00E92E5D">
      <w:pPr>
        <w:widowControl w:val="0"/>
        <w:numPr>
          <w:ilvl w:val="0"/>
          <w:numId w:val="29"/>
        </w:numPr>
        <w:suppressAutoHyphens/>
        <w:spacing w:after="0" w:line="360" w:lineRule="auto"/>
        <w:jc w:val="both"/>
        <w:rPr>
          <w:rFonts w:ascii="Cambria" w:hAnsi="Cambria"/>
          <w:sz w:val="24"/>
          <w:szCs w:val="24"/>
        </w:rPr>
      </w:pPr>
      <w:r w:rsidRPr="00CF6912">
        <w:rPr>
          <w:rFonts w:ascii="Cambria" w:hAnsi="Cambria"/>
          <w:sz w:val="24"/>
          <w:szCs w:val="24"/>
        </w:rPr>
        <w:t>Identificar como la Escuela Inclusiva de Tiempo Pleno fortalece o mejora el aprendizaje significativo de los estudiantes.</w:t>
      </w:r>
    </w:p>
    <w:p w:rsidR="00E92E5D" w:rsidRPr="00CF6912" w:rsidRDefault="00E92E5D" w:rsidP="00E92E5D">
      <w:pPr>
        <w:widowControl w:val="0"/>
        <w:numPr>
          <w:ilvl w:val="0"/>
          <w:numId w:val="29"/>
        </w:numPr>
        <w:suppressAutoHyphens/>
        <w:spacing w:after="0" w:line="360" w:lineRule="auto"/>
        <w:jc w:val="both"/>
        <w:rPr>
          <w:rFonts w:ascii="Cambria" w:hAnsi="Cambria"/>
          <w:sz w:val="24"/>
          <w:szCs w:val="24"/>
        </w:rPr>
      </w:pPr>
      <w:r w:rsidRPr="00CF6912">
        <w:rPr>
          <w:rFonts w:ascii="Cambria" w:hAnsi="Cambria"/>
          <w:sz w:val="24"/>
          <w:szCs w:val="24"/>
        </w:rPr>
        <w:t>Elaborar  de una propuesta metodológica, para los diferentes modelos que integran la Prueba Piloto Escuela Inclusiva de Tiempo Pleno.</w:t>
      </w:r>
    </w:p>
    <w:p w:rsidR="00E92E5D" w:rsidRPr="00CF6912" w:rsidRDefault="00E92E5D" w:rsidP="00E92E5D">
      <w:pPr>
        <w:widowControl w:val="0"/>
        <w:numPr>
          <w:ilvl w:val="0"/>
          <w:numId w:val="29"/>
        </w:numPr>
        <w:suppressAutoHyphens/>
        <w:spacing w:after="0" w:line="360" w:lineRule="auto"/>
        <w:jc w:val="both"/>
        <w:rPr>
          <w:rFonts w:ascii="Cambria" w:hAnsi="Cambria"/>
          <w:sz w:val="24"/>
          <w:szCs w:val="24"/>
        </w:rPr>
      </w:pPr>
      <w:r w:rsidRPr="00CF6912">
        <w:rPr>
          <w:rFonts w:ascii="Cambria" w:hAnsi="Cambria"/>
          <w:sz w:val="24"/>
          <w:szCs w:val="24"/>
        </w:rPr>
        <w:t>La presente investigación quedará circunscrita a la población de estudiantes del Centro Escolar Distrito ITALIA.</w:t>
      </w:r>
    </w:p>
    <w:p w:rsidR="00E92E5D" w:rsidRPr="00CF6912" w:rsidRDefault="00E92E5D" w:rsidP="00E92E5D">
      <w:pPr>
        <w:widowControl w:val="0"/>
        <w:suppressAutoHyphens/>
        <w:spacing w:after="0" w:line="360" w:lineRule="auto"/>
        <w:ind w:left="360"/>
        <w:jc w:val="both"/>
        <w:rPr>
          <w:rFonts w:ascii="Cambria" w:hAnsi="Cambria"/>
          <w:sz w:val="24"/>
          <w:szCs w:val="24"/>
        </w:rPr>
      </w:pPr>
    </w:p>
    <w:p w:rsidR="00E92E5D" w:rsidRPr="00CF6912" w:rsidRDefault="00E92E5D" w:rsidP="00E92E5D">
      <w:pPr>
        <w:widowControl w:val="0"/>
        <w:suppressAutoHyphens/>
        <w:spacing w:after="0" w:line="360" w:lineRule="auto"/>
        <w:ind w:left="360"/>
        <w:jc w:val="both"/>
        <w:rPr>
          <w:rFonts w:ascii="Cambria" w:hAnsi="Cambria"/>
          <w:sz w:val="24"/>
          <w:szCs w:val="24"/>
        </w:rPr>
      </w:pP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1.4.2 Limitantes.</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Las limitaciones en el desarrollo de la investigación fueron:</w:t>
      </w: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Delimitación Espacial</w:t>
      </w:r>
    </w:p>
    <w:p w:rsidR="00E92E5D" w:rsidRPr="00CF6912" w:rsidRDefault="00E92E5D" w:rsidP="00E92E5D">
      <w:pPr>
        <w:widowControl w:val="0"/>
        <w:numPr>
          <w:ilvl w:val="0"/>
          <w:numId w:val="30"/>
        </w:numPr>
        <w:tabs>
          <w:tab w:val="clear" w:pos="360"/>
          <w:tab w:val="num" w:pos="-3916"/>
        </w:tabs>
        <w:suppressAutoHyphens/>
        <w:spacing w:after="0" w:line="360" w:lineRule="auto"/>
        <w:jc w:val="both"/>
        <w:rPr>
          <w:rFonts w:ascii="Cambria" w:hAnsi="Cambria"/>
          <w:sz w:val="24"/>
          <w:szCs w:val="24"/>
        </w:rPr>
      </w:pPr>
      <w:r w:rsidRPr="00CF6912">
        <w:rPr>
          <w:rFonts w:ascii="Cambria" w:hAnsi="Cambria"/>
          <w:sz w:val="24"/>
          <w:szCs w:val="24"/>
        </w:rPr>
        <w:t>La  falta de formación pedagógica de parte de algunos  decentes para impartir los diferentes talleres a los estudiantes del Centro Escolar Distrito Italia el cual es un obstáculo para un aprendizaje significativo.</w:t>
      </w: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Delimitación Temporal</w:t>
      </w:r>
    </w:p>
    <w:p w:rsidR="00E92E5D" w:rsidRPr="00CF6912" w:rsidRDefault="00E92E5D" w:rsidP="00E92E5D">
      <w:pPr>
        <w:widowControl w:val="0"/>
        <w:numPr>
          <w:ilvl w:val="0"/>
          <w:numId w:val="30"/>
        </w:numPr>
        <w:tabs>
          <w:tab w:val="clear" w:pos="360"/>
          <w:tab w:val="num" w:pos="-3916"/>
        </w:tabs>
        <w:suppressAutoHyphens/>
        <w:spacing w:after="0" w:line="360" w:lineRule="auto"/>
        <w:jc w:val="both"/>
        <w:rPr>
          <w:rFonts w:ascii="Cambria" w:hAnsi="Cambria"/>
          <w:sz w:val="24"/>
          <w:szCs w:val="24"/>
        </w:rPr>
      </w:pPr>
      <w:r w:rsidRPr="00CF6912">
        <w:rPr>
          <w:rFonts w:ascii="Cambria" w:hAnsi="Cambria"/>
          <w:sz w:val="24"/>
          <w:szCs w:val="24"/>
        </w:rPr>
        <w:t xml:space="preserve">El tiempo para la elaboración del proyecto  de investigación el cual está sujeto al año 2012 en el Centro Escolar Distrito ITALIA. </w:t>
      </w: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r w:rsidRPr="00CF6912">
        <w:rPr>
          <w:rFonts w:ascii="Cambria" w:hAnsi="Cambria"/>
          <w:b/>
          <w:sz w:val="24"/>
          <w:szCs w:val="24"/>
        </w:rPr>
        <w:t xml:space="preserve">1.5 OBJETIVOS DE INVESTIGACIÒN </w:t>
      </w: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lastRenderedPageBreak/>
        <w:t>1.5.1 Objetivo General:</w:t>
      </w: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line="360" w:lineRule="auto"/>
        <w:ind w:firstLine="708"/>
        <w:jc w:val="both"/>
        <w:rPr>
          <w:rFonts w:ascii="Cambria" w:hAnsi="Cambria"/>
          <w:sz w:val="24"/>
          <w:szCs w:val="24"/>
        </w:rPr>
      </w:pPr>
      <w:r w:rsidRPr="00CF6912">
        <w:rPr>
          <w:rFonts w:ascii="Cambria" w:hAnsi="Cambria"/>
          <w:sz w:val="24"/>
          <w:szCs w:val="24"/>
        </w:rPr>
        <w:t xml:space="preserve">Investigar </w:t>
      </w:r>
      <w:r w:rsidRPr="00CF6912">
        <w:rPr>
          <w:rFonts w:ascii="Cambria" w:hAnsi="Cambria"/>
          <w:iCs/>
          <w:sz w:val="24"/>
          <w:szCs w:val="24"/>
        </w:rPr>
        <w:t>la</w:t>
      </w:r>
      <w:r w:rsidRPr="00CF6912">
        <w:rPr>
          <w:rFonts w:ascii="Cambria" w:hAnsi="Cambria"/>
          <w:sz w:val="24"/>
          <w:szCs w:val="24"/>
        </w:rPr>
        <w:t xml:space="preserve"> Escuela Inclusiva de Tiempo Pleno  y su incidencia en el desarrollo de competencias cognitivas,  en los estudiantes del Centro Escolar Distrito Italia.</w:t>
      </w: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1.5.2 Objetivos Específicos:</w:t>
      </w:r>
    </w:p>
    <w:p w:rsidR="00E92E5D" w:rsidRPr="00CF6912" w:rsidRDefault="00E92E5D" w:rsidP="00E92E5D">
      <w:pPr>
        <w:widowControl w:val="0"/>
        <w:numPr>
          <w:ilvl w:val="0"/>
          <w:numId w:val="32"/>
        </w:numPr>
        <w:suppressAutoHyphens/>
        <w:spacing w:after="0" w:line="360" w:lineRule="auto"/>
        <w:jc w:val="both"/>
        <w:rPr>
          <w:rFonts w:ascii="Cambria" w:hAnsi="Cambria"/>
          <w:b/>
          <w:sz w:val="24"/>
          <w:szCs w:val="24"/>
        </w:rPr>
      </w:pPr>
      <w:r w:rsidRPr="00CF6912">
        <w:rPr>
          <w:rFonts w:ascii="Cambria" w:hAnsi="Cambria"/>
          <w:sz w:val="24"/>
          <w:szCs w:val="24"/>
        </w:rPr>
        <w:t>Estudiar la metodología que se implementan en la ejecución de la Escuela Inclusiva de Tiempo Pleno (EITP), en cuanto a la atención a la diversidad.</w:t>
      </w:r>
    </w:p>
    <w:p w:rsidR="00E92E5D" w:rsidRPr="00CF6912" w:rsidRDefault="00E92E5D" w:rsidP="00E92E5D">
      <w:pPr>
        <w:spacing w:after="0" w:line="360" w:lineRule="auto"/>
        <w:ind w:left="720"/>
        <w:jc w:val="both"/>
        <w:rPr>
          <w:rFonts w:ascii="Cambria" w:hAnsi="Cambria"/>
          <w:b/>
          <w:sz w:val="24"/>
          <w:szCs w:val="24"/>
        </w:rPr>
      </w:pPr>
    </w:p>
    <w:p w:rsidR="00E92E5D" w:rsidRPr="00CF6912" w:rsidRDefault="00E92E5D" w:rsidP="00E92E5D">
      <w:pPr>
        <w:widowControl w:val="0"/>
        <w:numPr>
          <w:ilvl w:val="0"/>
          <w:numId w:val="32"/>
        </w:numPr>
        <w:suppressAutoHyphens/>
        <w:spacing w:after="0" w:line="360" w:lineRule="auto"/>
        <w:jc w:val="both"/>
        <w:rPr>
          <w:rFonts w:ascii="Cambria" w:hAnsi="Cambria"/>
          <w:b/>
          <w:sz w:val="24"/>
          <w:szCs w:val="24"/>
        </w:rPr>
      </w:pPr>
      <w:r w:rsidRPr="00CF6912">
        <w:rPr>
          <w:rFonts w:ascii="Cambria" w:hAnsi="Cambria"/>
          <w:sz w:val="24"/>
          <w:szCs w:val="24"/>
        </w:rPr>
        <w:t>Analizar la aplicación de los diferentes modelos de la Escuela Inclusiva de Tiempo Pleno,  que favorecen en la preparación integral de los estudiantes del Centro Escolar Distrito Italia.</w:t>
      </w:r>
    </w:p>
    <w:p w:rsidR="00E92E5D" w:rsidRPr="00CF6912" w:rsidRDefault="00E92E5D" w:rsidP="00E92E5D">
      <w:pPr>
        <w:spacing w:after="0" w:line="360" w:lineRule="auto"/>
        <w:ind w:left="720"/>
        <w:jc w:val="both"/>
        <w:rPr>
          <w:rFonts w:ascii="Cambria" w:hAnsi="Cambria"/>
          <w:b/>
          <w:sz w:val="24"/>
          <w:szCs w:val="24"/>
        </w:rPr>
      </w:pPr>
    </w:p>
    <w:p w:rsidR="00E92E5D" w:rsidRPr="00CF6912" w:rsidRDefault="00E92E5D" w:rsidP="00E92E5D">
      <w:pPr>
        <w:widowControl w:val="0"/>
        <w:numPr>
          <w:ilvl w:val="0"/>
          <w:numId w:val="32"/>
        </w:numPr>
        <w:suppressAutoHyphens/>
        <w:spacing w:after="0" w:line="360" w:lineRule="auto"/>
        <w:jc w:val="both"/>
        <w:rPr>
          <w:rFonts w:ascii="Cambria" w:hAnsi="Cambria"/>
          <w:b/>
          <w:sz w:val="24"/>
          <w:szCs w:val="24"/>
        </w:rPr>
      </w:pPr>
      <w:r w:rsidRPr="00CF6912">
        <w:rPr>
          <w:rFonts w:ascii="Cambria" w:hAnsi="Cambria"/>
          <w:sz w:val="24"/>
          <w:szCs w:val="24"/>
        </w:rPr>
        <w:t>Identificar la incidencia  de Escuela Inclusiva de Tiempo Pleno en el proceso de  aprendizaje significativo de los estudiantes del Centro Escolar Distrito Italia.</w:t>
      </w:r>
    </w:p>
    <w:p w:rsidR="00E92E5D" w:rsidRPr="00CF6912" w:rsidRDefault="00E92E5D" w:rsidP="00E92E5D">
      <w:pPr>
        <w:spacing w:after="0" w:line="360" w:lineRule="auto"/>
        <w:ind w:left="720"/>
        <w:jc w:val="both"/>
        <w:rPr>
          <w:rFonts w:ascii="Cambria" w:hAnsi="Cambria"/>
          <w:b/>
          <w:sz w:val="24"/>
          <w:szCs w:val="24"/>
        </w:rPr>
      </w:pPr>
    </w:p>
    <w:p w:rsidR="00E92E5D" w:rsidRPr="00CF6912" w:rsidRDefault="00E92E5D" w:rsidP="00E92E5D">
      <w:pPr>
        <w:widowControl w:val="0"/>
        <w:numPr>
          <w:ilvl w:val="0"/>
          <w:numId w:val="32"/>
        </w:numPr>
        <w:suppressAutoHyphens/>
        <w:spacing w:after="0" w:line="360" w:lineRule="auto"/>
        <w:jc w:val="both"/>
        <w:rPr>
          <w:rFonts w:ascii="Cambria" w:hAnsi="Cambria"/>
          <w:sz w:val="24"/>
          <w:szCs w:val="24"/>
        </w:rPr>
      </w:pPr>
      <w:r w:rsidRPr="00CF6912">
        <w:rPr>
          <w:rFonts w:ascii="Cambria" w:hAnsi="Cambria"/>
          <w:sz w:val="24"/>
          <w:szCs w:val="24"/>
        </w:rPr>
        <w:t>Evaluar el efecto que genera la Escuela Inclusiva de Tiempo Pleno para la atención a la diversidad.</w:t>
      </w:r>
    </w:p>
    <w:p w:rsidR="00E92E5D" w:rsidRPr="00CF6912" w:rsidRDefault="00E92E5D" w:rsidP="00E92E5D">
      <w:pPr>
        <w:spacing w:line="360" w:lineRule="auto"/>
        <w:ind w:left="360"/>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rPr>
          <w:rFonts w:ascii="Cambria" w:hAnsi="Cambria"/>
          <w:b/>
          <w:bCs/>
        </w:rPr>
      </w:pPr>
      <w:r w:rsidRPr="00CF6912">
        <w:rPr>
          <w:rFonts w:ascii="Cambria" w:hAnsi="Cambria"/>
          <w:b/>
          <w:bCs/>
          <w:sz w:val="24"/>
          <w:szCs w:val="24"/>
        </w:rPr>
        <w:t>1.6 HIPÓTESIS DE TRABAJO.</w:t>
      </w:r>
    </w:p>
    <w:p w:rsidR="00E92E5D" w:rsidRPr="00CF6912" w:rsidRDefault="00E92E5D" w:rsidP="00E92E5D">
      <w:pPr>
        <w:spacing w:line="360" w:lineRule="auto"/>
        <w:ind w:left="709"/>
        <w:rPr>
          <w:rFonts w:ascii="Cambria" w:hAnsi="Cambria"/>
          <w:b/>
          <w:bCs/>
          <w:sz w:val="24"/>
          <w:szCs w:val="24"/>
        </w:rPr>
      </w:pPr>
    </w:p>
    <w:p w:rsidR="00E92E5D" w:rsidRPr="00CF6912" w:rsidRDefault="00E92E5D" w:rsidP="00E92E5D">
      <w:pPr>
        <w:spacing w:line="360" w:lineRule="auto"/>
        <w:rPr>
          <w:rFonts w:ascii="Cambria" w:hAnsi="Cambria"/>
          <w:b/>
          <w:bCs/>
          <w:sz w:val="24"/>
          <w:szCs w:val="24"/>
        </w:rPr>
      </w:pPr>
      <w:r w:rsidRPr="00CF6912">
        <w:rPr>
          <w:rFonts w:ascii="Cambria" w:hAnsi="Cambria"/>
          <w:b/>
          <w:bCs/>
          <w:sz w:val="24"/>
          <w:szCs w:val="24"/>
        </w:rPr>
        <w:lastRenderedPageBreak/>
        <w:t>1.61 Hipótesis General.</w:t>
      </w:r>
    </w:p>
    <w:p w:rsidR="00E92E5D" w:rsidRPr="00CF6912" w:rsidRDefault="00E92E5D" w:rsidP="00E92E5D">
      <w:pPr>
        <w:spacing w:line="360" w:lineRule="auto"/>
        <w:rPr>
          <w:rFonts w:ascii="Cambria" w:hAnsi="Cambria"/>
        </w:rPr>
      </w:pPr>
      <w:r w:rsidRPr="00CF6912">
        <w:rPr>
          <w:rFonts w:ascii="Cambria" w:hAnsi="Cambria"/>
          <w:sz w:val="24"/>
          <w:szCs w:val="24"/>
        </w:rPr>
        <w:t>La Escuela Inclusiva de Tiempo Pleno incide en el desarrollo de competencias cognitivas en los estudiantes del Centro Escolar Distrito Italia.</w:t>
      </w:r>
    </w:p>
    <w:p w:rsidR="00E92E5D" w:rsidRPr="00CF6912" w:rsidRDefault="00E92E5D" w:rsidP="00E92E5D">
      <w:pPr>
        <w:spacing w:line="360" w:lineRule="auto"/>
        <w:rPr>
          <w:rFonts w:ascii="Cambria" w:hAnsi="Cambria"/>
          <w:sz w:val="24"/>
          <w:szCs w:val="24"/>
        </w:rPr>
      </w:pPr>
    </w:p>
    <w:p w:rsidR="00E92E5D" w:rsidRPr="00CF6912" w:rsidRDefault="00E92E5D" w:rsidP="00E92E5D">
      <w:pPr>
        <w:spacing w:line="360" w:lineRule="auto"/>
        <w:rPr>
          <w:rFonts w:ascii="Cambria" w:hAnsi="Cambria"/>
          <w:b/>
          <w:bCs/>
          <w:sz w:val="24"/>
          <w:szCs w:val="24"/>
        </w:rPr>
      </w:pPr>
      <w:r w:rsidRPr="00CF6912">
        <w:rPr>
          <w:rFonts w:ascii="Cambria" w:hAnsi="Cambria"/>
          <w:b/>
          <w:bCs/>
          <w:sz w:val="24"/>
          <w:szCs w:val="24"/>
        </w:rPr>
        <w:t>1.6.2 Hipótesis Específicas.</w:t>
      </w:r>
    </w:p>
    <w:p w:rsidR="00E92E5D" w:rsidRPr="00CF6912" w:rsidRDefault="00E92E5D" w:rsidP="00E92E5D">
      <w:pPr>
        <w:widowControl w:val="0"/>
        <w:numPr>
          <w:ilvl w:val="0"/>
          <w:numId w:val="38"/>
        </w:numPr>
        <w:tabs>
          <w:tab w:val="clear" w:pos="0"/>
          <w:tab w:val="num" w:pos="-3916"/>
        </w:tabs>
        <w:suppressAutoHyphens/>
        <w:spacing w:after="0" w:line="360" w:lineRule="auto"/>
        <w:rPr>
          <w:rFonts w:ascii="Cambria" w:hAnsi="Cambria"/>
          <w:sz w:val="24"/>
          <w:szCs w:val="24"/>
        </w:rPr>
      </w:pPr>
      <w:r w:rsidRPr="00CF6912">
        <w:rPr>
          <w:rFonts w:ascii="Cambria" w:hAnsi="Cambria"/>
          <w:sz w:val="24"/>
          <w:szCs w:val="24"/>
        </w:rPr>
        <w:t>La metodología de la Escuela Inclusiva de Tiempo Pleno incide en la atención a la diversidad.</w:t>
      </w:r>
    </w:p>
    <w:p w:rsidR="00E92E5D" w:rsidRPr="00CF6912" w:rsidRDefault="00E92E5D" w:rsidP="00E92E5D">
      <w:pPr>
        <w:widowControl w:val="0"/>
        <w:suppressAutoHyphens/>
        <w:spacing w:after="0" w:line="360" w:lineRule="auto"/>
        <w:ind w:left="360"/>
        <w:rPr>
          <w:rFonts w:ascii="Cambria" w:hAnsi="Cambria"/>
          <w:sz w:val="24"/>
          <w:szCs w:val="24"/>
        </w:rPr>
      </w:pPr>
    </w:p>
    <w:p w:rsidR="00E92E5D" w:rsidRPr="00CF6912" w:rsidRDefault="00E92E5D" w:rsidP="00E92E5D">
      <w:pPr>
        <w:widowControl w:val="0"/>
        <w:numPr>
          <w:ilvl w:val="0"/>
          <w:numId w:val="38"/>
        </w:numPr>
        <w:tabs>
          <w:tab w:val="clear" w:pos="0"/>
          <w:tab w:val="num" w:pos="-2847"/>
        </w:tabs>
        <w:suppressAutoHyphens/>
        <w:spacing w:after="0" w:line="360" w:lineRule="auto"/>
        <w:rPr>
          <w:rFonts w:ascii="Cambria" w:hAnsi="Cambria"/>
          <w:sz w:val="24"/>
          <w:szCs w:val="24"/>
        </w:rPr>
      </w:pPr>
      <w:r w:rsidRPr="00CF6912">
        <w:rPr>
          <w:rFonts w:ascii="Cambria" w:hAnsi="Cambria"/>
          <w:sz w:val="24"/>
          <w:szCs w:val="24"/>
        </w:rPr>
        <w:t>Los diferentes modelos de la Escuela Inclusiva de Tiempo Pleno inciden en la formación integral de los estudiantes.</w:t>
      </w:r>
    </w:p>
    <w:p w:rsidR="00E92E5D" w:rsidRPr="00CF6912" w:rsidRDefault="00E92E5D" w:rsidP="00E92E5D">
      <w:pPr>
        <w:widowControl w:val="0"/>
        <w:suppressAutoHyphens/>
        <w:spacing w:after="0" w:line="360" w:lineRule="auto"/>
        <w:rPr>
          <w:rFonts w:ascii="Cambria" w:hAnsi="Cambria"/>
          <w:sz w:val="24"/>
          <w:szCs w:val="24"/>
        </w:rPr>
      </w:pPr>
    </w:p>
    <w:p w:rsidR="00E92E5D" w:rsidRPr="00CF6912" w:rsidRDefault="00E92E5D" w:rsidP="00E92E5D">
      <w:pPr>
        <w:widowControl w:val="0"/>
        <w:numPr>
          <w:ilvl w:val="0"/>
          <w:numId w:val="38"/>
        </w:numPr>
        <w:tabs>
          <w:tab w:val="clear" w:pos="0"/>
          <w:tab w:val="num" w:pos="-1778"/>
        </w:tabs>
        <w:suppressAutoHyphens/>
        <w:spacing w:after="0" w:line="360" w:lineRule="auto"/>
        <w:rPr>
          <w:rFonts w:ascii="Cambria" w:hAnsi="Cambria"/>
          <w:sz w:val="24"/>
          <w:szCs w:val="24"/>
        </w:rPr>
      </w:pPr>
      <w:r w:rsidRPr="00CF6912">
        <w:rPr>
          <w:rFonts w:ascii="Cambria" w:hAnsi="Cambria"/>
          <w:sz w:val="24"/>
          <w:szCs w:val="24"/>
        </w:rPr>
        <w:t>La Escuela Inclusiva de Tiempo Pleno incide en el proceso de aprendizaje significativo de los estudiantes.</w:t>
      </w:r>
    </w:p>
    <w:p w:rsidR="00E92E5D" w:rsidRPr="00CF6912" w:rsidRDefault="00E92E5D" w:rsidP="00E92E5D">
      <w:pPr>
        <w:widowControl w:val="0"/>
        <w:suppressAutoHyphens/>
        <w:spacing w:after="0" w:line="360" w:lineRule="auto"/>
        <w:rPr>
          <w:rFonts w:ascii="Cambria" w:hAnsi="Cambria"/>
          <w:sz w:val="24"/>
          <w:szCs w:val="24"/>
        </w:rPr>
      </w:pPr>
    </w:p>
    <w:p w:rsidR="00E92E5D" w:rsidRPr="00CF6912" w:rsidRDefault="00E92E5D" w:rsidP="00E92E5D">
      <w:pPr>
        <w:widowControl w:val="0"/>
        <w:numPr>
          <w:ilvl w:val="0"/>
          <w:numId w:val="38"/>
        </w:numPr>
        <w:tabs>
          <w:tab w:val="clear" w:pos="0"/>
          <w:tab w:val="num" w:pos="-709"/>
        </w:tabs>
        <w:suppressAutoHyphens/>
        <w:spacing w:after="0" w:line="360" w:lineRule="auto"/>
        <w:rPr>
          <w:rFonts w:ascii="Cambria" w:hAnsi="Cambria"/>
          <w:sz w:val="24"/>
          <w:szCs w:val="24"/>
        </w:rPr>
      </w:pPr>
      <w:r w:rsidRPr="00CF6912">
        <w:rPr>
          <w:rFonts w:ascii="Cambria" w:hAnsi="Cambria"/>
          <w:sz w:val="24"/>
          <w:szCs w:val="24"/>
        </w:rPr>
        <w:t>Los beneficios que se generan en la Escuela Inclusiva de Tiempo Pleno inciden en la atención a la diversidad.</w:t>
      </w:r>
    </w:p>
    <w:p w:rsidR="00E92E5D" w:rsidRPr="00CF6912" w:rsidRDefault="00E92E5D" w:rsidP="00E92E5D">
      <w:pPr>
        <w:spacing w:line="360" w:lineRule="auto"/>
        <w:jc w:val="center"/>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line="360" w:lineRule="auto"/>
        <w:jc w:val="both"/>
        <w:rPr>
          <w:rFonts w:ascii="Cambria" w:hAnsi="Cambria"/>
          <w:sz w:val="24"/>
          <w:szCs w:val="24"/>
        </w:rPr>
      </w:pPr>
    </w:p>
    <w:p w:rsidR="00E92E5D" w:rsidRPr="00CF6912" w:rsidRDefault="00E92E5D" w:rsidP="00E92E5D">
      <w:pPr>
        <w:spacing w:after="0"/>
        <w:jc w:val="both"/>
        <w:rPr>
          <w:rFonts w:ascii="Cambria" w:hAnsi="Cambria"/>
          <w:b/>
          <w:sz w:val="24"/>
          <w:szCs w:val="24"/>
          <w:lang w:val="es-AR"/>
        </w:rPr>
      </w:pPr>
    </w:p>
    <w:p w:rsidR="00E92E5D" w:rsidRPr="00CF6912" w:rsidRDefault="00E92E5D" w:rsidP="00E92E5D">
      <w:pPr>
        <w:spacing w:after="0"/>
        <w:jc w:val="both"/>
        <w:rPr>
          <w:rFonts w:ascii="Cambria" w:hAnsi="Cambria"/>
          <w:b/>
          <w:sz w:val="24"/>
          <w:szCs w:val="24"/>
          <w:lang w:val="es-AR"/>
        </w:rPr>
      </w:pPr>
      <w:r w:rsidRPr="00CF6912">
        <w:rPr>
          <w:rFonts w:ascii="Cambria" w:hAnsi="Cambria"/>
          <w:b/>
          <w:sz w:val="24"/>
          <w:szCs w:val="24"/>
          <w:lang w:val="es-AR"/>
        </w:rPr>
        <w:t>1.7 INDICADORES</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Objetivos de la Escuela Inclusiva.</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Finalidad de la Escuela Inclusiva.</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Financiamiento Educativo.</w:t>
      </w:r>
    </w:p>
    <w:p w:rsidR="00E92E5D" w:rsidRPr="00CF6912" w:rsidRDefault="00E92E5D" w:rsidP="00E92E5D">
      <w:pPr>
        <w:numPr>
          <w:ilvl w:val="0"/>
          <w:numId w:val="31"/>
        </w:numPr>
        <w:spacing w:after="0"/>
        <w:jc w:val="both"/>
        <w:rPr>
          <w:rFonts w:ascii="Cambria" w:hAnsi="Cambria"/>
          <w:b/>
          <w:sz w:val="24"/>
          <w:szCs w:val="24"/>
          <w:lang w:val="es-AR"/>
        </w:rPr>
      </w:pPr>
      <w:r w:rsidRPr="00CF6912">
        <w:rPr>
          <w:rFonts w:ascii="Cambria" w:hAnsi="Cambria"/>
          <w:sz w:val="24"/>
          <w:szCs w:val="24"/>
          <w:lang w:val="es-AR"/>
        </w:rPr>
        <w:t>Contexto Educativo.</w:t>
      </w:r>
    </w:p>
    <w:p w:rsidR="00E92E5D" w:rsidRPr="00CF6912" w:rsidRDefault="00E92E5D" w:rsidP="00E92E5D">
      <w:pPr>
        <w:numPr>
          <w:ilvl w:val="0"/>
          <w:numId w:val="31"/>
        </w:numPr>
        <w:spacing w:after="0"/>
        <w:jc w:val="both"/>
        <w:rPr>
          <w:rFonts w:ascii="Cambria" w:hAnsi="Cambria"/>
          <w:b/>
          <w:sz w:val="24"/>
          <w:szCs w:val="24"/>
          <w:lang w:val="es-AR"/>
        </w:rPr>
      </w:pPr>
      <w:r w:rsidRPr="00CF6912">
        <w:rPr>
          <w:rFonts w:ascii="Cambria" w:hAnsi="Cambria"/>
          <w:sz w:val="24"/>
          <w:szCs w:val="24"/>
          <w:lang w:val="es-AR"/>
        </w:rPr>
        <w:lastRenderedPageBreak/>
        <w:t>Enfoques Educativos.</w:t>
      </w:r>
    </w:p>
    <w:p w:rsidR="00E92E5D" w:rsidRPr="00CF6912" w:rsidRDefault="00E92E5D" w:rsidP="00E92E5D">
      <w:pPr>
        <w:numPr>
          <w:ilvl w:val="0"/>
          <w:numId w:val="31"/>
        </w:numPr>
        <w:spacing w:after="0"/>
        <w:jc w:val="both"/>
        <w:rPr>
          <w:rFonts w:ascii="Cambria" w:hAnsi="Cambria"/>
          <w:b/>
          <w:sz w:val="24"/>
          <w:szCs w:val="24"/>
          <w:lang w:val="es-AR"/>
        </w:rPr>
      </w:pPr>
      <w:r w:rsidRPr="00CF6912">
        <w:rPr>
          <w:rFonts w:ascii="Cambria" w:hAnsi="Cambria"/>
          <w:sz w:val="24"/>
          <w:szCs w:val="24"/>
          <w:lang w:val="es-AR"/>
        </w:rPr>
        <w:t>Estilos de Aprendizaje.</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Adecuaciones Curriculares.</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Recursos didácticos.</w:t>
      </w:r>
    </w:p>
    <w:p w:rsidR="00E92E5D" w:rsidRPr="00CF6912" w:rsidRDefault="00E92E5D" w:rsidP="00E92E5D">
      <w:pPr>
        <w:numPr>
          <w:ilvl w:val="0"/>
          <w:numId w:val="31"/>
        </w:numPr>
        <w:spacing w:after="0"/>
        <w:jc w:val="both"/>
        <w:rPr>
          <w:rFonts w:ascii="Cambria" w:hAnsi="Cambria"/>
          <w:b/>
          <w:sz w:val="24"/>
          <w:szCs w:val="24"/>
          <w:lang w:val="es-AR"/>
        </w:rPr>
      </w:pPr>
      <w:r w:rsidRPr="00CF6912">
        <w:rPr>
          <w:rFonts w:ascii="Cambria" w:hAnsi="Cambria"/>
          <w:sz w:val="24"/>
          <w:szCs w:val="24"/>
          <w:lang w:val="es-AR"/>
        </w:rPr>
        <w:t>Formación Pedagógica.</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Modelo clásico.</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Modelo por grado.</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Modelo por modulo.</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Modelo post-escuela</w:t>
      </w:r>
      <w:r w:rsidRPr="00CF6912">
        <w:rPr>
          <w:rFonts w:ascii="Cambria" w:hAnsi="Cambria"/>
          <w:b/>
          <w:sz w:val="24"/>
          <w:szCs w:val="24"/>
          <w:lang w:val="es-AR"/>
        </w:rPr>
        <w:t>.</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Competencias cognitivas.</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Perfil del estudiante.</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Rol docente.</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Estudiantes con NEE.</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Pedagogía Especial.</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Salón de clases.</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Atención a la diversidad.</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Enfoque constructivista.</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Rendimiento académico.</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Metodología innovadora.</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 xml:space="preserve">Inclusión. </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Política de Inclusión educativa.</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Cobertura educativa.</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Formación psicopedagógica.</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Adecuaciones micro curriculares.</w:t>
      </w:r>
    </w:p>
    <w:p w:rsidR="00E92E5D" w:rsidRPr="00CF6912" w:rsidRDefault="00E92E5D" w:rsidP="00E92E5D">
      <w:pPr>
        <w:numPr>
          <w:ilvl w:val="0"/>
          <w:numId w:val="31"/>
        </w:numPr>
        <w:spacing w:after="0"/>
        <w:rPr>
          <w:rFonts w:ascii="Cambria" w:hAnsi="Cambria"/>
          <w:b/>
          <w:sz w:val="24"/>
          <w:szCs w:val="24"/>
          <w:lang w:val="es-AR"/>
        </w:rPr>
      </w:pPr>
      <w:r w:rsidRPr="00CF6912">
        <w:rPr>
          <w:rFonts w:ascii="Cambria" w:hAnsi="Cambria"/>
          <w:sz w:val="24"/>
          <w:szCs w:val="24"/>
          <w:lang w:val="es-AR"/>
        </w:rPr>
        <w:t>Conformación de equipo multidisciplinario.</w:t>
      </w:r>
    </w:p>
    <w:p w:rsidR="00E92E5D" w:rsidRPr="00CF6912" w:rsidRDefault="00E92E5D" w:rsidP="00E92E5D">
      <w:pPr>
        <w:spacing w:after="0" w:line="360" w:lineRule="auto"/>
        <w:jc w:val="center"/>
        <w:rPr>
          <w:rFonts w:ascii="Cambria" w:hAnsi="Cambria" w:cs="Arial"/>
          <w:b/>
          <w:sz w:val="24"/>
          <w:szCs w:val="24"/>
        </w:rPr>
      </w:pPr>
    </w:p>
    <w:p w:rsidR="00E92E5D" w:rsidRPr="00CF6912" w:rsidRDefault="00E92E5D" w:rsidP="00E92E5D">
      <w:pPr>
        <w:spacing w:after="0" w:line="360" w:lineRule="auto"/>
        <w:jc w:val="center"/>
        <w:rPr>
          <w:rFonts w:ascii="Cambria" w:hAnsi="Cambria" w:cs="Arial"/>
          <w:b/>
          <w:sz w:val="24"/>
          <w:szCs w:val="24"/>
        </w:rPr>
      </w:pPr>
    </w:p>
    <w:p w:rsidR="00E92E5D" w:rsidRPr="00CF6912" w:rsidRDefault="00E92E5D" w:rsidP="00E92E5D">
      <w:pPr>
        <w:spacing w:after="0" w:line="360" w:lineRule="auto"/>
        <w:jc w:val="center"/>
        <w:rPr>
          <w:rFonts w:ascii="Cambria" w:hAnsi="Cambria" w:cs="Arial"/>
          <w:b/>
          <w:sz w:val="24"/>
          <w:szCs w:val="24"/>
        </w:rPr>
      </w:pPr>
    </w:p>
    <w:p w:rsidR="00E92E5D" w:rsidRPr="00CF6912" w:rsidRDefault="00E92E5D" w:rsidP="00E92E5D">
      <w:pPr>
        <w:spacing w:after="0" w:line="360" w:lineRule="auto"/>
        <w:jc w:val="center"/>
        <w:rPr>
          <w:rFonts w:ascii="Cambria" w:hAnsi="Cambria" w:cs="Arial"/>
          <w:b/>
          <w:sz w:val="24"/>
          <w:szCs w:val="24"/>
        </w:rPr>
      </w:pPr>
    </w:p>
    <w:p w:rsidR="00E92E5D" w:rsidRPr="00CF6912" w:rsidRDefault="00E92E5D" w:rsidP="00E92E5D">
      <w:pPr>
        <w:spacing w:after="0" w:line="360" w:lineRule="auto"/>
        <w:jc w:val="center"/>
        <w:rPr>
          <w:rFonts w:ascii="Cambria" w:hAnsi="Cambria" w:cs="Arial"/>
          <w:b/>
          <w:sz w:val="24"/>
          <w:szCs w:val="24"/>
        </w:rPr>
      </w:pPr>
    </w:p>
    <w:p w:rsidR="00E92E5D" w:rsidRPr="00CF6912" w:rsidRDefault="00E92E5D" w:rsidP="00E92E5D">
      <w:pPr>
        <w:spacing w:after="0" w:line="360" w:lineRule="auto"/>
        <w:jc w:val="center"/>
        <w:rPr>
          <w:rFonts w:ascii="Cambria" w:hAnsi="Cambria" w:cs="Arial"/>
          <w:b/>
          <w:sz w:val="24"/>
          <w:szCs w:val="24"/>
        </w:rPr>
      </w:pPr>
    </w:p>
    <w:p w:rsidR="00E92E5D" w:rsidRPr="00CF6912" w:rsidRDefault="00E92E5D" w:rsidP="00E92E5D">
      <w:pPr>
        <w:spacing w:after="0" w:line="360" w:lineRule="auto"/>
        <w:jc w:val="center"/>
        <w:rPr>
          <w:rFonts w:ascii="Cambria" w:hAnsi="Cambria" w:cs="Arial"/>
          <w:b/>
          <w:sz w:val="24"/>
          <w:szCs w:val="24"/>
        </w:rPr>
      </w:pPr>
      <w:r w:rsidRPr="00CF6912">
        <w:rPr>
          <w:rFonts w:ascii="Cambria" w:hAnsi="Cambria" w:cs="Arial"/>
          <w:b/>
          <w:sz w:val="24"/>
          <w:szCs w:val="24"/>
        </w:rPr>
        <w:t>CAPITULO II:</w:t>
      </w:r>
    </w:p>
    <w:p w:rsidR="00E92E5D" w:rsidRPr="00CF6912" w:rsidRDefault="00E92E5D" w:rsidP="00E92E5D">
      <w:pPr>
        <w:spacing w:after="0" w:line="360" w:lineRule="auto"/>
        <w:jc w:val="center"/>
        <w:rPr>
          <w:rFonts w:ascii="Cambria" w:hAnsi="Cambria" w:cs="Arial"/>
          <w:b/>
          <w:sz w:val="24"/>
          <w:szCs w:val="24"/>
        </w:rPr>
      </w:pPr>
      <w:r w:rsidRPr="00CF6912">
        <w:rPr>
          <w:rFonts w:ascii="Cambria" w:hAnsi="Cambria" w:cs="Arial"/>
          <w:b/>
          <w:sz w:val="24"/>
          <w:szCs w:val="24"/>
        </w:rPr>
        <w:t xml:space="preserve"> MARCO TEORICO.</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2.1 ANTECEDENTES DE LA INVESTIGACIÓN.</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 xml:space="preserve">A continuación se presentan los antecedentes de investigación realizadas por otros autores, que previamente se han referido al tema Educación Inclusiva, la cual es una de las muchas  </w:t>
      </w:r>
      <w:r w:rsidRPr="00CF6912">
        <w:rPr>
          <w:rFonts w:ascii="Cambria" w:hAnsi="Cambria" w:cs="Arial"/>
          <w:sz w:val="24"/>
          <w:szCs w:val="24"/>
        </w:rPr>
        <w:lastRenderedPageBreak/>
        <w:t xml:space="preserve">iniciativas del gobierno de El Salvador, las cuales han venido siendo propuestas desde el año 1990;  Sin embargo  en el año 2009,  lanzan el programa de la Escuela Inclusiva de Tiempo Pleno como prueba piloto en algunos centros educativos del país. </w:t>
      </w:r>
    </w:p>
    <w:p w:rsidR="00E92E5D" w:rsidRPr="00CF6912" w:rsidRDefault="00E92E5D" w:rsidP="00E92E5D">
      <w:pPr>
        <w:spacing w:after="0" w:line="360" w:lineRule="auto"/>
        <w:jc w:val="both"/>
        <w:rPr>
          <w:rFonts w:ascii="Cambria" w:hAnsi="Cambria" w:cs="Arial"/>
          <w:b/>
          <w:i/>
          <w:sz w:val="24"/>
          <w:szCs w:val="24"/>
        </w:rPr>
      </w:pPr>
      <w:r w:rsidRPr="00CF6912">
        <w:rPr>
          <w:rFonts w:ascii="Cambria" w:hAnsi="Cambria" w:cs="Arial"/>
          <w:sz w:val="24"/>
          <w:szCs w:val="24"/>
        </w:rPr>
        <w:t xml:space="preserve">Cabe destacar que por ser un programa con 3 años aproximadamente de su implementación no hay muchas investigaciones referidas al tema. Razón por la cual al estudiar información sobre la misma se obtuvieron resultados favorables, como lo es la investigación realizada por estudiantes de la Universidad de El Salvador quienes investigaron el tema </w:t>
      </w:r>
      <w:r w:rsidRPr="00CF6912">
        <w:rPr>
          <w:rFonts w:ascii="Cambria" w:hAnsi="Cambria" w:cs="Arial"/>
          <w:b/>
          <w:i/>
          <w:sz w:val="24"/>
          <w:szCs w:val="24"/>
        </w:rPr>
        <w:t>“LA APLICACIÓN DEL ENFOQUE DE EDUCACIÓN INCLUSIVA Y SU INCIDENCIA EN EL DESEMPEÑO DE LOS DOCENTES DE LOS CENTROS EDUCATIVOS, EN TERCER CICLO DE LOS NOVENOS GRADOS DE EDUCACIÓN BÁSICA DE LOS DISTRITOS 06-18 DE SOYAPANGO Y 0621 DE ILOPANGO DEPARTAMENTO DE SAN SALVADOR, AÑO 2011”.</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Trabajo de investigación similar al nuestro, con la diferencia  que este se centra en la educación inclusiva como tal, sumergiéndose en su enfoque, sus componentes, objetivos y sobre todo en quienes se centra. Así como también muestra como incide la implementación de la escuela inclusiva en el desempeño docente desde el momento que estos planean  sus contenidos, ya que, hay que tener en cuenta que del conocimiento y de la práctica docente  para involucrar en su desempeño la educación inclusiva depende el éxito de la implementación de dicha iniciativa, para favorecer a la población que atienden. Por lo tanto para  desarrollar dicha investigación involucraron 8 centros educativos de los municipios de Soyapango e Ilopango, dando como resultado la investigación, que la educación inclusiva si se desarrolla en los salones de clase por parte de los docentes aunque en la mayoría de los casos sin su respectivo conocimiento ya que algunos docentes carecen de información porque no ha existido un involucramiento total de parte de la comunidad educativa, para integrar y consolidar  en que consiste este modelo o proyecto de Escuela Inclusiva de Tiempo Pleno; el cual posee como objetivo primordial, atender y   propiciar el desarrollo de  competencias cognitivas y para la vida  en los estudiantes de los Centros Escolares del Distrito de Soyapango e Ilopango. El elemento primordial de esta investigación es enfocado sobre el desarrollo y el rol del docente dentro de las aulas, pero sobre todo en el perfil de que este sea un investigador capaz de dar soluciones viables antes las necesidades que representa y contiene el contexto educativo.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Otra de las investigación realizada es: </w:t>
      </w:r>
      <w:r w:rsidRPr="00CF6912">
        <w:rPr>
          <w:rFonts w:ascii="Cambria" w:hAnsi="Cambria" w:cs="Arial"/>
          <w:b/>
          <w:i/>
          <w:sz w:val="24"/>
          <w:szCs w:val="24"/>
        </w:rPr>
        <w:t xml:space="preserve">“IMPLEMENTACION DEL PROGRAMA PILOTO DE EDUCACIÓN INCLUSIVA EN LOS CENTROS ESCOLARES, DE LA ZONA DE SAN SALVADOR Y </w:t>
      </w:r>
      <w:r w:rsidRPr="00CF6912">
        <w:rPr>
          <w:rFonts w:ascii="Cambria" w:hAnsi="Cambria" w:cs="Arial"/>
          <w:b/>
          <w:i/>
          <w:sz w:val="24"/>
          <w:szCs w:val="24"/>
        </w:rPr>
        <w:lastRenderedPageBreak/>
        <w:t xml:space="preserve">CUSCATLAN Y LA EFECTIVIDAD DE LOS CAMBIOS ORGANIZACIONALES Y METODOLÓGICOS”, </w:t>
      </w:r>
      <w:r w:rsidRPr="00CF6912">
        <w:rPr>
          <w:rFonts w:ascii="Cambria" w:hAnsi="Cambria" w:cs="Arial"/>
          <w:sz w:val="24"/>
          <w:szCs w:val="24"/>
        </w:rPr>
        <w:t>en esta investigación esta mas referida o dirigida al área de organización de  una institución educativa que enfrenta la implementación de esta prueba piloto de Educación Inclusiva.</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Sus líneas de investigación están orientadas en identificar el cambio que ha generado la implementación de este programa, en los procesos institucionales que afrontan las escuelas especialmente en la parte de organización y metodologías.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En el cual presentan los elementos que están siendo prioritarios para la implantación de este programa en los centros escolares, es decir que esta investigación esta orientada a conocer los cambios que implica este modelo, y sobre todo que tan viable es al momento de ejecutarlo.</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Dentro de esta investigación esta dirigida a  las autoridades del Centro Educativo como referente en cuanto a la ejecución de este proyecto, ya que son ellos los encargados de dar a conocer la factibilidad como también la viabilidad de este proyecto, cabe mencionar que es interesante y relevante la opinión, la postura de las autoridades en base a la ejecución y cambio que se han generado dentro de la organización como también de la metodología dirigida para mejorar el contexto educativo,  retoman también al sector docente; como el que ejecuta y lleva a cabo dentro del aula los cambios y las adecuaciones pertinentes para este proyecto.</w:t>
      </w: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 FUNDAMENTACIÓN TEÓRICA.</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2.2.1 Escuela Inclusiva de Tiempo Pleno.</w:t>
      </w:r>
    </w:p>
    <w:p w:rsidR="00E92E5D" w:rsidRPr="00CF6912" w:rsidRDefault="00E92E5D" w:rsidP="00E92E5D">
      <w:pPr>
        <w:autoSpaceDE w:val="0"/>
        <w:autoSpaceDN w:val="0"/>
        <w:adjustRightInd w:val="0"/>
        <w:spacing w:after="0" w:line="360" w:lineRule="auto"/>
        <w:ind w:firstLine="708"/>
        <w:jc w:val="both"/>
        <w:rPr>
          <w:rFonts w:ascii="Cambria" w:hAnsi="Cambria" w:cs="Taz-Light"/>
          <w:sz w:val="24"/>
          <w:szCs w:val="24"/>
          <w:lang w:eastAsia="es-MX"/>
        </w:rPr>
      </w:pPr>
      <w:r w:rsidRPr="00CF6912">
        <w:rPr>
          <w:rFonts w:ascii="Cambria" w:hAnsi="Cambria" w:cs="Taz-Light"/>
          <w:sz w:val="24"/>
          <w:szCs w:val="24"/>
          <w:lang w:eastAsia="es-MX"/>
        </w:rPr>
        <w:t>La inclusión significa atender con calidad y equidad a las necesidades comunes y específicas que presentan los estudiantes. Para lograrlo se necesita contar con estrategias organizativas que ofrezcan respuestas eficaces para abordar la diversidad.</w:t>
      </w:r>
      <w:r w:rsidRPr="00CF6912">
        <w:rPr>
          <w:rStyle w:val="Refdenotaalpie"/>
          <w:rFonts w:ascii="Cambria" w:hAnsi="Cambria" w:cs="Taz-Light"/>
          <w:sz w:val="24"/>
          <w:szCs w:val="24"/>
          <w:lang w:eastAsia="es-MX"/>
        </w:rPr>
        <w:footnoteReference w:id="12"/>
      </w:r>
      <w:r w:rsidRPr="00CF6912">
        <w:rPr>
          <w:rFonts w:ascii="Cambria" w:hAnsi="Cambria" w:cs="Taz-Light"/>
          <w:sz w:val="24"/>
          <w:szCs w:val="24"/>
          <w:lang w:eastAsia="es-MX"/>
        </w:rPr>
        <w:t xml:space="preserve"> Es decir concepciones </w:t>
      </w:r>
      <w:r w:rsidRPr="00CF6912">
        <w:rPr>
          <w:rFonts w:ascii="Cambria" w:hAnsi="Cambria" w:cs="Taz-Light"/>
          <w:sz w:val="24"/>
          <w:szCs w:val="24"/>
          <w:lang w:eastAsia="es-MX"/>
        </w:rPr>
        <w:lastRenderedPageBreak/>
        <w:t>éticas que permitan considerar la inclusión como un asunto de derechos y de valores y unas estrategias de enseñanza flexibles e innovadoras que permitan una educación personalizada reflejada en el reconocimiento de estilos de aprendizaje y capacidades entre los estudiantes y, en consonancia, la oferta de diferentes alternativas de acceso al conocimiento y a la evaluación de las competencias ya que todo esto se puede lograr si  se tiene una calidad de educación para todos apostándole mas a la educación con el propósito de tener personas que puedan transformar nuestra sociedad sin excepción alguna ya sea por diferencias individuales que presenten (necesidades educativas especiales, religión, estatus social, etc.)</w:t>
      </w:r>
    </w:p>
    <w:p w:rsidR="00E92E5D" w:rsidRPr="00CF6912" w:rsidRDefault="00E92E5D" w:rsidP="00E92E5D">
      <w:pPr>
        <w:autoSpaceDE w:val="0"/>
        <w:autoSpaceDN w:val="0"/>
        <w:adjustRightInd w:val="0"/>
        <w:spacing w:after="0" w:line="360" w:lineRule="auto"/>
        <w:jc w:val="both"/>
        <w:rPr>
          <w:rFonts w:ascii="Cambria" w:hAnsi="Cambria" w:cs="Taz-Light"/>
          <w:sz w:val="24"/>
          <w:szCs w:val="24"/>
          <w:lang w:eastAsia="es-MX"/>
        </w:rPr>
      </w:pPr>
      <w:r w:rsidRPr="00CF6912">
        <w:rPr>
          <w:rFonts w:ascii="Cambria" w:hAnsi="Cambria" w:cs="Taz-Light"/>
          <w:sz w:val="24"/>
          <w:szCs w:val="24"/>
          <w:lang w:eastAsia="es-MX"/>
        </w:rPr>
        <w:t>La inclusión educativa está fundamentada en normativas internacionales que deben regir la interacción humana. Algunas de ellas son:</w:t>
      </w:r>
    </w:p>
    <w:p w:rsidR="00E92E5D" w:rsidRPr="00CF6912" w:rsidRDefault="00E92E5D" w:rsidP="00E92E5D">
      <w:pPr>
        <w:autoSpaceDE w:val="0"/>
        <w:autoSpaceDN w:val="0"/>
        <w:adjustRightInd w:val="0"/>
        <w:spacing w:after="0" w:line="360" w:lineRule="auto"/>
        <w:rPr>
          <w:rFonts w:ascii="Taz-Light" w:hAnsi="Taz-Light" w:cs="Taz-Light"/>
          <w:lang w:eastAsia="es-MX"/>
        </w:rPr>
      </w:pPr>
      <w:r w:rsidRPr="00CF6912">
        <w:rPr>
          <w:rFonts w:ascii="Cambria" w:hAnsi="Cambria" w:cs="Taz-Light"/>
          <w:sz w:val="24"/>
          <w:szCs w:val="24"/>
          <w:lang w:eastAsia="es-MX"/>
        </w:rPr>
        <w:t>“Convención sobre los Derechos del Niño (Naciones Unidas, 1989). Se llega al acuerdo que todos los derechos deben ser aplicados a todas las niñas y niños sin excepción alguna y es obligación de los estados tomar las medidas que sean necesarias para proteger a sus niños y niñas de cualquier tipo de discriminación</w:t>
      </w:r>
      <w:r w:rsidRPr="00CF6912">
        <w:rPr>
          <w:rFonts w:ascii="Taz-Light" w:hAnsi="Taz-Light" w:cs="Taz-Light"/>
          <w:lang w:eastAsia="es-MX"/>
        </w:rPr>
        <w:t>.”</w:t>
      </w:r>
      <w:r w:rsidRPr="00CF6912">
        <w:rPr>
          <w:rStyle w:val="Refdenotaalpie"/>
          <w:rFonts w:ascii="Taz-Light" w:hAnsi="Taz-Light" w:cs="Taz-Light"/>
          <w:lang w:eastAsia="es-MX"/>
        </w:rPr>
        <w:footnoteReference w:id="13"/>
      </w:r>
    </w:p>
    <w:p w:rsidR="00E92E5D" w:rsidRPr="00CF6912" w:rsidRDefault="00E92E5D" w:rsidP="00E92E5D">
      <w:pPr>
        <w:autoSpaceDE w:val="0"/>
        <w:autoSpaceDN w:val="0"/>
        <w:adjustRightInd w:val="0"/>
        <w:spacing w:after="0" w:line="360" w:lineRule="auto"/>
        <w:jc w:val="both"/>
        <w:rPr>
          <w:rFonts w:ascii="Cambria" w:hAnsi="Cambria" w:cs="Taz-Light"/>
          <w:sz w:val="24"/>
          <w:szCs w:val="24"/>
          <w:lang w:eastAsia="es-MX"/>
        </w:rPr>
      </w:pPr>
      <w:r w:rsidRPr="00CF6912">
        <w:rPr>
          <w:rFonts w:ascii="Cambria" w:hAnsi="Cambria" w:cs="Taz-Light"/>
          <w:sz w:val="24"/>
          <w:szCs w:val="24"/>
          <w:lang w:eastAsia="es-MX"/>
        </w:rPr>
        <w:t>“Conferencia Mundial sobre Necesidades Educativas Especiales: Acceso y Calidad (Salamanca, 1994). El principio formulado en el Marco de Acción de Salamanca señala que “las Instituciones Educativas deben acoger a todos los niños, niñas y jóvenes, independiente de sus condiciones personales e impulsar prácticas efectivas para combatir actitudes discriminatorias, crear comunidades abiertas, construir una sociedad integrada y lograr educación para todos” (artículo 2 de la Declaración).”</w:t>
      </w:r>
      <w:r w:rsidRPr="00CF6912">
        <w:rPr>
          <w:rStyle w:val="Refdenotaalpie"/>
          <w:rFonts w:ascii="Cambria" w:hAnsi="Cambria" w:cs="Taz-Light"/>
          <w:sz w:val="24"/>
          <w:szCs w:val="24"/>
          <w:lang w:eastAsia="es-MX"/>
        </w:rPr>
        <w:footnoteReference w:id="14"/>
      </w:r>
    </w:p>
    <w:p w:rsidR="00E92E5D" w:rsidRPr="00CF6912" w:rsidRDefault="00E92E5D" w:rsidP="00E92E5D">
      <w:pPr>
        <w:autoSpaceDE w:val="0"/>
        <w:autoSpaceDN w:val="0"/>
        <w:adjustRightInd w:val="0"/>
        <w:spacing w:after="0" w:line="360" w:lineRule="auto"/>
        <w:jc w:val="both"/>
        <w:rPr>
          <w:rFonts w:ascii="Cambria" w:hAnsi="Cambria" w:cs="MyriadPro-Regular"/>
          <w:sz w:val="24"/>
          <w:szCs w:val="24"/>
          <w:lang w:eastAsia="es-MX"/>
        </w:rPr>
      </w:pPr>
      <w:r w:rsidRPr="00CF6912">
        <w:rPr>
          <w:rFonts w:ascii="Cambria" w:hAnsi="Cambria" w:cs="MyriadPro-Regular"/>
          <w:sz w:val="24"/>
          <w:szCs w:val="24"/>
          <w:lang w:eastAsia="es-MX"/>
        </w:rPr>
        <w:t>Por lo tanto la inclusión  pretende asegurar a toda la población el pleno acceso al sistema escolar, superando cualquier diferencia individual. Ya que la escuela inclusiva es una propuesta educativa flexible, organizada, armoniosa y participativa que ofrece a sus estudiantes variadas opciones educativas, para el fortalecimiento de aprendizajes significativos y pertinentes en el ámbito académico, formativo y cultural, satisfaciendo a la vez las necesidades e intereses de la comunidad local.  Por consiguiente este modelo ha sido elaborado para que los centros educativos de nuestro país puedan abrir las puestas y a tender a la diversidad y ofertar una buena a calidad de educación a todos y todas que forman parte de un centro educativo como lo especifica en el art. 53 de la Constitución de la República de El Salvador.</w:t>
      </w:r>
    </w:p>
    <w:p w:rsidR="00E92E5D" w:rsidRPr="00CF6912" w:rsidRDefault="00E92E5D" w:rsidP="00E92E5D">
      <w:pPr>
        <w:autoSpaceDE w:val="0"/>
        <w:autoSpaceDN w:val="0"/>
        <w:adjustRightInd w:val="0"/>
        <w:spacing w:after="0" w:line="360" w:lineRule="auto"/>
        <w:rPr>
          <w:rFonts w:ascii="Cambria" w:hAnsi="Cambria" w:cs="MyriadPro-It"/>
          <w:iCs/>
          <w:sz w:val="24"/>
          <w:szCs w:val="24"/>
          <w:lang w:eastAsia="es-MX"/>
        </w:rPr>
      </w:pPr>
      <w:r w:rsidRPr="00CF6912">
        <w:rPr>
          <w:rFonts w:ascii="Cambria" w:hAnsi="Cambria" w:cs="MyriadPro-It"/>
          <w:i/>
          <w:iCs/>
          <w:sz w:val="24"/>
          <w:szCs w:val="24"/>
          <w:lang w:eastAsia="es-MX"/>
        </w:rPr>
        <w:lastRenderedPageBreak/>
        <w:t>“</w:t>
      </w:r>
      <w:r w:rsidRPr="00CF6912">
        <w:rPr>
          <w:rFonts w:ascii="Cambria" w:hAnsi="Cambria" w:cs="MyriadPro-It"/>
          <w:iCs/>
          <w:sz w:val="24"/>
          <w:szCs w:val="24"/>
          <w:lang w:eastAsia="es-MX"/>
        </w:rPr>
        <w:t>La idea de la inclusión es transformar, no sólo es acceder, es sobre todo ofrecer una educación de calidad que de respuesta a las diferencias, es hacer efectivo para todos el derecho a la educación.”</w:t>
      </w:r>
      <w:r w:rsidRPr="00CF6912">
        <w:rPr>
          <w:rStyle w:val="Refdenotaalpie"/>
          <w:rFonts w:ascii="Cambria" w:hAnsi="Cambria" w:cs="MyriadPro-It"/>
          <w:iCs/>
          <w:sz w:val="24"/>
          <w:szCs w:val="24"/>
          <w:lang w:eastAsia="es-MX"/>
        </w:rPr>
        <w:footnoteReference w:id="15"/>
      </w:r>
    </w:p>
    <w:p w:rsidR="00E92E5D" w:rsidRPr="00CF6912" w:rsidRDefault="00E92E5D" w:rsidP="00E92E5D">
      <w:pPr>
        <w:autoSpaceDE w:val="0"/>
        <w:autoSpaceDN w:val="0"/>
        <w:adjustRightInd w:val="0"/>
        <w:spacing w:after="0" w:line="360" w:lineRule="auto"/>
        <w:jc w:val="both"/>
        <w:rPr>
          <w:rFonts w:ascii="Cambria" w:hAnsi="Cambria" w:cs="Arial"/>
          <w:b/>
          <w:sz w:val="24"/>
          <w:szCs w:val="24"/>
        </w:rPr>
      </w:pPr>
      <w:r w:rsidRPr="00CF6912">
        <w:rPr>
          <w:rFonts w:ascii="Cambria" w:hAnsi="Cambria" w:cs="Taz-Light"/>
          <w:sz w:val="24"/>
          <w:szCs w:val="24"/>
          <w:lang w:eastAsia="es-MX"/>
        </w:rPr>
        <w:t xml:space="preserve"> </w:t>
      </w:r>
      <w:r w:rsidRPr="00CF6912">
        <w:rPr>
          <w:rFonts w:ascii="Cambria" w:hAnsi="Cambria" w:cs="Arial"/>
          <w:b/>
          <w:sz w:val="24"/>
          <w:szCs w:val="24"/>
        </w:rPr>
        <w:t xml:space="preserve"> 2.2.1.1 Objetivos de la Escuela Inclusiva. </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La Escuela Inclusiva de Tiempo Pleno (EITP) persigue un gran objetivo estratégico y esté esta definido para cuatro grandes áreas de acción en las que se tendrán que  hacer las intervenciones relevantes para alcanzar el propósito de la Educación Inclusiva.</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i/>
          <w:sz w:val="24"/>
          <w:szCs w:val="24"/>
        </w:rPr>
        <w:t>Objetivo estratégico:</w:t>
      </w:r>
      <w:r w:rsidRPr="00CF6912">
        <w:rPr>
          <w:rFonts w:ascii="Cambria" w:hAnsi="Cambria" w:cs="Arial"/>
          <w:sz w:val="24"/>
          <w:szCs w:val="24"/>
        </w:rPr>
        <w:t xml:space="preserve"> “Contribuir a la transformación gradual y efectiva del sistema educativo en términos de políticas, cultura, práctica pedagógica e inversiones estratégicas que garanticen el cumplimiento del derecho a la educación para todas y todos”</w:t>
      </w:r>
      <w:r w:rsidRPr="00CF6912">
        <w:rPr>
          <w:rStyle w:val="Refdenotaalpie"/>
          <w:rFonts w:ascii="Cambria" w:hAnsi="Cambria" w:cs="Arial"/>
          <w:sz w:val="24"/>
          <w:szCs w:val="24"/>
        </w:rPr>
        <w:footnoteReference w:id="16"/>
      </w:r>
      <w:r w:rsidRPr="00CF6912">
        <w:rPr>
          <w:rFonts w:ascii="Cambria" w:hAnsi="Cambria" w:cs="Arial"/>
          <w:sz w:val="24"/>
          <w:szCs w:val="24"/>
        </w:rPr>
        <w:t xml:space="preserve">  </w:t>
      </w:r>
    </w:p>
    <w:p w:rsidR="00E92E5D" w:rsidRPr="00CF6912" w:rsidRDefault="00E92E5D" w:rsidP="00E92E5D">
      <w:pPr>
        <w:pStyle w:val="Prrafodelista"/>
        <w:suppressAutoHyphens/>
        <w:spacing w:after="0" w:line="360" w:lineRule="auto"/>
        <w:ind w:left="0"/>
        <w:contextualSpacing w:val="0"/>
        <w:jc w:val="both"/>
        <w:rPr>
          <w:rFonts w:ascii="Cambria" w:hAnsi="Cambria"/>
          <w:sz w:val="24"/>
          <w:szCs w:val="24"/>
        </w:rPr>
      </w:pPr>
      <w:r w:rsidRPr="00CF6912">
        <w:rPr>
          <w:rFonts w:ascii="Cambria" w:hAnsi="Cambria" w:cs="Arial"/>
          <w:sz w:val="24"/>
          <w:szCs w:val="24"/>
        </w:rPr>
        <w:t>Con este</w:t>
      </w:r>
      <w:r w:rsidRPr="00CF6912">
        <w:rPr>
          <w:rFonts w:ascii="Cambria" w:hAnsi="Cambria"/>
          <w:sz w:val="24"/>
          <w:szCs w:val="24"/>
        </w:rPr>
        <w:t xml:space="preserve"> objetivos se pretende que se lleve acabo  con el propósito de mejor el sistema educativo a nivel nacional, permitiendo así  el acceso a toda la población al sistema escolar, y al  desarrollo pleno de las aspiraciones y de las competencias individuales a todos los estudiantes, niños, adultos  que presenten cualquier diferencia individual y social ya que se debe de respectar las exigencias de la diversidad  dentro del aula,  de tal manera que el derecho a la diversidad es fundamental en el ser humano ya que significa que se debe concebir la escuela como un ambiente educativo que sea flexible y por lo cual disponible a poder valorizar motivaciones, recursos, perspectivas culturales ligadas con  las especificidades de cada uno de los individuos y de los diversos grupos sociales .  Ya que este modelo EITP permite ofrecer </w:t>
      </w:r>
      <w:proofErr w:type="gramStart"/>
      <w:r w:rsidRPr="00CF6912">
        <w:rPr>
          <w:rFonts w:ascii="Cambria" w:hAnsi="Cambria"/>
          <w:sz w:val="24"/>
          <w:szCs w:val="24"/>
        </w:rPr>
        <w:t>mas</w:t>
      </w:r>
      <w:proofErr w:type="gramEnd"/>
      <w:r w:rsidRPr="00CF6912">
        <w:rPr>
          <w:rFonts w:ascii="Cambria" w:hAnsi="Cambria"/>
          <w:sz w:val="24"/>
          <w:szCs w:val="24"/>
        </w:rPr>
        <w:t xml:space="preserve"> y mejores oportunidades educativas a toda la población, siendo un derecho que cada una de las personas tienen.</w:t>
      </w:r>
    </w:p>
    <w:p w:rsidR="00E92E5D" w:rsidRPr="00CF6912" w:rsidRDefault="00E92E5D" w:rsidP="00E92E5D">
      <w:pPr>
        <w:pStyle w:val="Prrafodelista"/>
        <w:suppressAutoHyphens/>
        <w:spacing w:after="0" w:line="360" w:lineRule="auto"/>
        <w:ind w:left="0"/>
        <w:contextualSpacing w:val="0"/>
        <w:jc w:val="both"/>
        <w:rPr>
          <w:rFonts w:ascii="Cambria" w:hAnsi="Cambria"/>
          <w:sz w:val="24"/>
          <w:szCs w:val="24"/>
          <w:lang w:val="es-ES"/>
        </w:rPr>
      </w:pPr>
      <w:r w:rsidRPr="00CF6912">
        <w:rPr>
          <w:rFonts w:ascii="Cambria" w:hAnsi="Cambria"/>
          <w:sz w:val="24"/>
          <w:szCs w:val="24"/>
          <w:lang w:val="es-ES"/>
        </w:rPr>
        <w:t>En las áreas de acción a cada una le corresponde un objetivo específico que esta en correspondencia con el gran objetivo antes mencionado.</w:t>
      </w:r>
    </w:p>
    <w:p w:rsidR="00E92E5D" w:rsidRPr="00CF6912" w:rsidRDefault="00E92E5D" w:rsidP="00E92E5D">
      <w:pPr>
        <w:pStyle w:val="Prrafodelista"/>
        <w:suppressAutoHyphens/>
        <w:spacing w:after="0" w:line="360" w:lineRule="auto"/>
        <w:ind w:left="0"/>
        <w:contextualSpacing w:val="0"/>
        <w:jc w:val="both"/>
        <w:rPr>
          <w:rFonts w:ascii="Cambria" w:hAnsi="Cambria"/>
          <w:lang w:val="es-ES"/>
        </w:rPr>
      </w:pPr>
      <w:r>
        <w:rPr>
          <w:rFonts w:ascii="Cambria" w:hAnsi="Cambria"/>
          <w:noProof/>
          <w:lang w:eastAsia="es-MX"/>
        </w:rPr>
        <mc:AlternateContent>
          <mc:Choice Requires="wps">
            <w:drawing>
              <wp:anchor distT="0" distB="0" distL="114300" distR="114300" simplePos="0" relativeHeight="251665408" behindDoc="0" locked="0" layoutInCell="1" allowOverlap="1">
                <wp:simplePos x="0" y="0"/>
                <wp:positionH relativeFrom="column">
                  <wp:posOffset>2152650</wp:posOffset>
                </wp:positionH>
                <wp:positionV relativeFrom="paragraph">
                  <wp:posOffset>28575</wp:posOffset>
                </wp:positionV>
                <wp:extent cx="2181225" cy="419100"/>
                <wp:effectExtent l="9525" t="12065" r="9525" b="6985"/>
                <wp:wrapNone/>
                <wp:docPr id="35" name="Rectángulo redondead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19100"/>
                        </a:xfrm>
                        <a:prstGeom prst="roundRect">
                          <a:avLst>
                            <a:gd name="adj" fmla="val 16667"/>
                          </a:avLst>
                        </a:prstGeom>
                        <a:solidFill>
                          <a:srgbClr val="FFFFFF"/>
                        </a:solidFill>
                        <a:ln w="9525">
                          <a:solidFill>
                            <a:srgbClr val="000000"/>
                          </a:solidFill>
                          <a:round/>
                          <a:headEnd/>
                          <a:tailEnd/>
                        </a:ln>
                      </wps:spPr>
                      <wps:txbx>
                        <w:txbxContent>
                          <w:p w:rsidR="00E92E5D" w:rsidRDefault="00E92E5D" w:rsidP="00E92E5D">
                            <w:pPr>
                              <w:spacing w:after="0"/>
                              <w:jc w:val="center"/>
                            </w:pPr>
                            <w:r>
                              <w:t>Normativa y Política de Gestión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5" o:spid="_x0000_s1026" style="position:absolute;left:0;text-align:left;margin-left:169.5pt;margin-top:2.25pt;width:17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">
                <v:textbox>
                  <w:txbxContent>
                    <w:p w:rsidR="00E92E5D" w:rsidRDefault="00E92E5D" w:rsidP="00E92E5D">
                      <w:pPr>
                        <w:spacing w:after="0"/>
                        <w:jc w:val="center"/>
                      </w:pPr>
                      <w:r>
                        <w:t>Normativa y Política de Gestión</w:t>
                      </w:r>
                    </w:p>
                  </w:txbxContent>
                </v:textbox>
              </v:roundrect>
            </w:pict>
          </mc:Fallback>
        </mc:AlternateContent>
      </w:r>
    </w:p>
    <w:p w:rsidR="00E92E5D" w:rsidRPr="00CF6912" w:rsidRDefault="00E92E5D" w:rsidP="00E92E5D">
      <w:pPr>
        <w:pStyle w:val="Prrafodelista"/>
        <w:suppressAutoHyphens/>
        <w:spacing w:after="0" w:line="360" w:lineRule="auto"/>
        <w:ind w:left="0"/>
        <w:contextualSpacing w:val="0"/>
        <w:jc w:val="both"/>
        <w:rPr>
          <w:rFonts w:ascii="Cambria" w:hAnsi="Cambria"/>
          <w:lang w:val="es-ES"/>
        </w:rPr>
      </w:pPr>
      <w:r>
        <w:rPr>
          <w:rFonts w:ascii="Cambria" w:hAnsi="Cambria"/>
          <w:i/>
          <w:noProof/>
          <w:lang w:eastAsia="es-MX"/>
        </w:rPr>
        <mc:AlternateContent>
          <mc:Choice Requires="wps">
            <w:drawing>
              <wp:anchor distT="0" distB="0" distL="114300" distR="114300" simplePos="0" relativeHeight="251660288" behindDoc="0" locked="0" layoutInCell="1" allowOverlap="1">
                <wp:simplePos x="0" y="0"/>
                <wp:positionH relativeFrom="column">
                  <wp:posOffset>1762125</wp:posOffset>
                </wp:positionH>
                <wp:positionV relativeFrom="paragraph">
                  <wp:posOffset>17145</wp:posOffset>
                </wp:positionV>
                <wp:extent cx="9525" cy="2304415"/>
                <wp:effectExtent l="19050" t="17780" r="19050" b="2095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0441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4" o:spid="_x0000_s1026" type="#_x0000_t32" style="position:absolute;margin-left:138.75pt;margin-top:1.35pt;width:.75pt;height:1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" strokeweight="2.5pt">
                <v:shadow color="#868686"/>
              </v:shape>
            </w:pict>
          </mc:Fallback>
        </mc:AlternateContent>
      </w:r>
    </w:p>
    <w:p w:rsidR="00E92E5D" w:rsidRPr="00CF6912" w:rsidRDefault="00E92E5D" w:rsidP="00E92E5D">
      <w:pPr>
        <w:pStyle w:val="Prrafodelista"/>
        <w:suppressAutoHyphens/>
        <w:spacing w:after="0" w:line="360" w:lineRule="auto"/>
        <w:ind w:left="0"/>
        <w:contextualSpacing w:val="0"/>
        <w:rPr>
          <w:rFonts w:ascii="Cambria" w:hAnsi="Cambria"/>
          <w:i/>
          <w:lang w:val="es-ES"/>
        </w:rPr>
      </w:pPr>
      <w:r>
        <w:rPr>
          <w:rFonts w:ascii="Cambria" w:hAnsi="Cambria"/>
          <w:i/>
          <w:noProof/>
          <w:lang w:eastAsia="es-MX"/>
        </w:rPr>
        <mc:AlternateContent>
          <mc:Choice Requires="wps">
            <w:drawing>
              <wp:anchor distT="0" distB="0" distL="114300" distR="114300" simplePos="0" relativeHeight="251661312" behindDoc="0" locked="0" layoutInCell="1" allowOverlap="1">
                <wp:simplePos x="0" y="0"/>
                <wp:positionH relativeFrom="column">
                  <wp:posOffset>1762125</wp:posOffset>
                </wp:positionH>
                <wp:positionV relativeFrom="paragraph">
                  <wp:posOffset>-228600</wp:posOffset>
                </wp:positionV>
                <wp:extent cx="371475" cy="0"/>
                <wp:effectExtent l="19050" t="74930" r="28575" b="7747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138.75pt;margin-top:-18pt;width:2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" strokeweight="2.5pt">
                <v:stroke endarrow="block"/>
                <v:shadow color="#868686"/>
              </v:shape>
            </w:pict>
          </mc:Fallback>
        </mc:AlternateContent>
      </w:r>
    </w:p>
    <w:p w:rsidR="00E92E5D" w:rsidRPr="00CF6912" w:rsidRDefault="00E92E5D" w:rsidP="00E92E5D">
      <w:pPr>
        <w:pStyle w:val="Prrafodelista"/>
        <w:suppressAutoHyphens/>
        <w:spacing w:after="0" w:line="360" w:lineRule="auto"/>
        <w:ind w:left="0"/>
        <w:contextualSpacing w:val="0"/>
        <w:rPr>
          <w:rFonts w:ascii="Cambria" w:hAnsi="Cambria"/>
          <w:i/>
          <w:lang w:val="es-ES"/>
        </w:rPr>
      </w:pPr>
      <w:r>
        <w:rPr>
          <w:rFonts w:ascii="Cambria" w:hAnsi="Cambria"/>
          <w:i/>
          <w:noProof/>
          <w:lang w:eastAsia="es-MX"/>
        </w:rPr>
        <mc:AlternateContent>
          <mc:Choice Requires="wps">
            <w:drawing>
              <wp:anchor distT="0" distB="0" distL="114300" distR="114300" simplePos="0" relativeHeight="251666432" behindDoc="0" locked="0" layoutInCell="1" allowOverlap="1">
                <wp:simplePos x="0" y="0"/>
                <wp:positionH relativeFrom="column">
                  <wp:posOffset>2143125</wp:posOffset>
                </wp:positionH>
                <wp:positionV relativeFrom="paragraph">
                  <wp:posOffset>19050</wp:posOffset>
                </wp:positionV>
                <wp:extent cx="2181225" cy="419100"/>
                <wp:effectExtent l="9525" t="6350" r="9525" b="1270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19100"/>
                        </a:xfrm>
                        <a:prstGeom prst="roundRect">
                          <a:avLst>
                            <a:gd name="adj" fmla="val 16667"/>
                          </a:avLst>
                        </a:prstGeom>
                        <a:solidFill>
                          <a:srgbClr val="FFFFFF"/>
                        </a:solidFill>
                        <a:ln w="9525">
                          <a:solidFill>
                            <a:srgbClr val="000000"/>
                          </a:solidFill>
                          <a:round/>
                          <a:headEnd/>
                          <a:tailEnd/>
                        </a:ln>
                      </wps:spPr>
                      <wps:txbx>
                        <w:txbxContent>
                          <w:p w:rsidR="00E92E5D" w:rsidRDefault="00E92E5D" w:rsidP="00E92E5D">
                            <w:pPr>
                              <w:spacing w:after="0"/>
                              <w:jc w:val="center"/>
                            </w:pPr>
                            <w:r>
                              <w:t>Practica de Gestión Pedagógica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2" o:spid="_x0000_s1027" style="position:absolute;margin-left:168.75pt;margin-top:1.5pt;width:171.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">
                <v:textbox>
                  <w:txbxContent>
                    <w:p w:rsidR="00E92E5D" w:rsidRDefault="00E92E5D" w:rsidP="00E92E5D">
                      <w:pPr>
                        <w:spacing w:after="0"/>
                        <w:jc w:val="center"/>
                      </w:pPr>
                      <w:r>
                        <w:t>Practica de Gestión Pedagógica</w:t>
                      </w:r>
                    </w:p>
                  </w:txbxContent>
                </v:textbox>
              </v:roundrect>
            </w:pict>
          </mc:Fallback>
        </mc:AlternateContent>
      </w:r>
    </w:p>
    <w:p w:rsidR="00E92E5D" w:rsidRPr="00CF6912" w:rsidRDefault="00E92E5D" w:rsidP="00E92E5D">
      <w:pPr>
        <w:pStyle w:val="Prrafodelista"/>
        <w:suppressAutoHyphens/>
        <w:spacing w:after="0" w:line="360" w:lineRule="auto"/>
        <w:ind w:left="0"/>
        <w:contextualSpacing w:val="0"/>
        <w:rPr>
          <w:rFonts w:ascii="Cambria" w:hAnsi="Cambria"/>
          <w:i/>
          <w:lang w:val="es-ES"/>
        </w:rPr>
      </w:pPr>
      <w:r>
        <w:rPr>
          <w:rFonts w:ascii="Cambria" w:hAnsi="Cambria"/>
          <w:i/>
          <w:noProof/>
          <w:lang w:eastAsia="es-MX"/>
        </w:rPr>
        <mc:AlternateContent>
          <mc:Choice Requires="wps">
            <w:drawing>
              <wp:anchor distT="0" distB="0" distL="114300" distR="114300" simplePos="0" relativeHeight="251662336" behindDoc="0" locked="0" layoutInCell="1" allowOverlap="1">
                <wp:simplePos x="0" y="0"/>
                <wp:positionH relativeFrom="column">
                  <wp:posOffset>1762125</wp:posOffset>
                </wp:positionH>
                <wp:positionV relativeFrom="paragraph">
                  <wp:posOffset>22860</wp:posOffset>
                </wp:positionV>
                <wp:extent cx="371475" cy="0"/>
                <wp:effectExtent l="19050" t="74930" r="28575" b="7747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1" o:spid="_x0000_s1026" type="#_x0000_t32" style="position:absolute;margin-left:138.75pt;margin-top:1.8pt;width:2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" strokeweight="2.5pt">
                <v:stroke endarrow="block"/>
                <v:shadow color="#868686"/>
              </v:shape>
            </w:pict>
          </mc:Fallback>
        </mc:AlternateContent>
      </w:r>
    </w:p>
    <w:p w:rsidR="00E92E5D" w:rsidRPr="00CF6912" w:rsidRDefault="00E92E5D" w:rsidP="00E92E5D">
      <w:pPr>
        <w:pStyle w:val="Prrafodelista"/>
        <w:suppressAutoHyphens/>
        <w:spacing w:after="0" w:line="360" w:lineRule="auto"/>
        <w:ind w:left="0"/>
        <w:contextualSpacing w:val="0"/>
        <w:rPr>
          <w:rFonts w:ascii="Cambria" w:hAnsi="Cambria"/>
          <w:i/>
          <w:lang w:val="es-ES"/>
        </w:rPr>
      </w:pPr>
    </w:p>
    <w:p w:rsidR="00E92E5D" w:rsidRPr="00CF6912" w:rsidRDefault="00E92E5D" w:rsidP="00E92E5D">
      <w:pPr>
        <w:pStyle w:val="Prrafodelista"/>
        <w:suppressAutoHyphens/>
        <w:spacing w:after="0" w:line="360" w:lineRule="auto"/>
        <w:ind w:left="0"/>
        <w:contextualSpacing w:val="0"/>
        <w:rPr>
          <w:rFonts w:ascii="Cambria" w:hAnsi="Cambria"/>
          <w:i/>
          <w:lang w:val="es-ES"/>
        </w:rPr>
      </w:pPr>
      <w:r>
        <w:rPr>
          <w:rFonts w:ascii="Cambria" w:hAnsi="Cambria"/>
          <w:noProof/>
          <w:lang w:eastAsia="es-MX"/>
        </w:rPr>
        <mc:AlternateContent>
          <mc:Choice Requires="wps">
            <w:drawing>
              <wp:anchor distT="0" distB="0" distL="114300" distR="114300" simplePos="0" relativeHeight="251667456" behindDoc="0" locked="0" layoutInCell="1" allowOverlap="1">
                <wp:simplePos x="0" y="0"/>
                <wp:positionH relativeFrom="column">
                  <wp:posOffset>2162175</wp:posOffset>
                </wp:positionH>
                <wp:positionV relativeFrom="paragraph">
                  <wp:posOffset>111125</wp:posOffset>
                </wp:positionV>
                <wp:extent cx="2181225" cy="419100"/>
                <wp:effectExtent l="9525" t="6350" r="9525" b="1270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19100"/>
                        </a:xfrm>
                        <a:prstGeom prst="roundRect">
                          <a:avLst>
                            <a:gd name="adj" fmla="val 16667"/>
                          </a:avLst>
                        </a:prstGeom>
                        <a:solidFill>
                          <a:srgbClr val="FFFFFF"/>
                        </a:solidFill>
                        <a:ln w="9525">
                          <a:solidFill>
                            <a:srgbClr val="000000"/>
                          </a:solidFill>
                          <a:round/>
                          <a:headEnd/>
                          <a:tailEnd/>
                        </a:ln>
                      </wps:spPr>
                      <wps:txbx>
                        <w:txbxContent>
                          <w:p w:rsidR="00E92E5D" w:rsidRDefault="00E92E5D" w:rsidP="00E92E5D">
                            <w:pPr>
                              <w:spacing w:after="0"/>
                              <w:jc w:val="center"/>
                            </w:pPr>
                            <w:r>
                              <w:t>Cultura Escolar y Comunitaria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0" o:spid="_x0000_s1028" style="position:absolute;margin-left:170.25pt;margin-top:8.75pt;width:171.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">
                <v:textbox>
                  <w:txbxContent>
                    <w:p w:rsidR="00E92E5D" w:rsidRDefault="00E92E5D" w:rsidP="00E92E5D">
                      <w:pPr>
                        <w:spacing w:after="0"/>
                        <w:jc w:val="center"/>
                      </w:pPr>
                      <w:r>
                        <w:t>Cultura Escolar y Comunitaria</w:t>
                      </w:r>
                    </w:p>
                  </w:txbxContent>
                </v:textbox>
              </v:roundrect>
            </w:pict>
          </mc:Fallback>
        </mc:AlternateContent>
      </w:r>
      <w:r w:rsidRPr="00CF6912">
        <w:rPr>
          <w:rFonts w:ascii="Cambria" w:hAnsi="Cambria"/>
          <w:i/>
          <w:lang w:val="es-ES"/>
        </w:rPr>
        <w:t>OBJETIVO ESTRATEGICO</w:t>
      </w:r>
    </w:p>
    <w:p w:rsidR="00E92E5D" w:rsidRPr="00CF6912" w:rsidRDefault="00E92E5D" w:rsidP="00E92E5D">
      <w:pPr>
        <w:pStyle w:val="Prrafodelista"/>
        <w:suppressAutoHyphens/>
        <w:spacing w:after="0" w:line="360" w:lineRule="auto"/>
        <w:ind w:left="0"/>
        <w:contextualSpacing w:val="0"/>
        <w:rPr>
          <w:rFonts w:ascii="Cambria" w:hAnsi="Cambria"/>
          <w:lang w:val="es-ES"/>
        </w:rPr>
      </w:pPr>
      <w:r>
        <w:rPr>
          <w:rFonts w:ascii="Cambria" w:hAnsi="Cambria"/>
          <w:i/>
          <w:noProof/>
          <w:lang w:eastAsia="es-MX"/>
        </w:rPr>
        <w:lastRenderedPageBreak/>
        <mc:AlternateContent>
          <mc:Choice Requires="wps">
            <w:drawing>
              <wp:anchor distT="0" distB="0" distL="114300" distR="114300" simplePos="0" relativeHeight="251663360" behindDoc="0" locked="0" layoutInCell="1" allowOverlap="1">
                <wp:simplePos x="0" y="0"/>
                <wp:positionH relativeFrom="column">
                  <wp:posOffset>1771650</wp:posOffset>
                </wp:positionH>
                <wp:positionV relativeFrom="paragraph">
                  <wp:posOffset>86360</wp:posOffset>
                </wp:positionV>
                <wp:extent cx="371475" cy="0"/>
                <wp:effectExtent l="19050" t="74930" r="28575" b="7747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 o:spid="_x0000_s1026" type="#_x0000_t32" style="position:absolute;margin-left:139.5pt;margin-top:6.8pt;width:29.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" strokeweight="2.5pt">
                <v:stroke endarrow="block"/>
                <v:shadow color="#868686"/>
              </v:shape>
            </w:pict>
          </mc:Fallback>
        </mc:AlternateContent>
      </w:r>
      <w:r w:rsidRPr="00CF6912">
        <w:rPr>
          <w:rFonts w:ascii="Cambria" w:hAnsi="Cambria"/>
          <w:lang w:val="es-ES"/>
        </w:rPr>
        <w:t xml:space="preserve">       Áreas de acción</w:t>
      </w:r>
      <w:r w:rsidRPr="00CF6912">
        <w:rPr>
          <w:rStyle w:val="Refdenotaalpie"/>
          <w:rFonts w:ascii="Cambria" w:hAnsi="Cambria"/>
          <w:lang w:val="es-ES"/>
        </w:rPr>
        <w:footnoteReference w:id="17"/>
      </w:r>
    </w:p>
    <w:p w:rsidR="00E92E5D" w:rsidRPr="00CF6912" w:rsidRDefault="00E92E5D" w:rsidP="00E92E5D">
      <w:pPr>
        <w:pStyle w:val="Prrafodelista"/>
        <w:suppressAutoHyphens/>
        <w:spacing w:after="0" w:line="360" w:lineRule="auto"/>
        <w:ind w:left="0"/>
        <w:contextualSpacing w:val="0"/>
        <w:jc w:val="center"/>
        <w:rPr>
          <w:rFonts w:ascii="Cambria" w:hAnsi="Cambria"/>
          <w:i/>
          <w:lang w:val="es-ES"/>
        </w:rPr>
      </w:pPr>
    </w:p>
    <w:p w:rsidR="00E92E5D" w:rsidRPr="00CF6912" w:rsidRDefault="00E92E5D" w:rsidP="00E92E5D">
      <w:pPr>
        <w:pStyle w:val="Prrafodelista"/>
        <w:suppressAutoHyphens/>
        <w:spacing w:after="0" w:line="360" w:lineRule="auto"/>
        <w:ind w:left="0"/>
        <w:contextualSpacing w:val="0"/>
        <w:rPr>
          <w:rFonts w:ascii="Cambria" w:hAnsi="Cambria"/>
          <w:i/>
          <w:lang w:val="es-ES"/>
        </w:rPr>
      </w:pPr>
      <w:r>
        <w:rPr>
          <w:rFonts w:ascii="Cambria" w:hAnsi="Cambria"/>
          <w:noProof/>
          <w:lang w:eastAsia="es-MX"/>
        </w:rPr>
        <mc:AlternateContent>
          <mc:Choice Requires="wps">
            <w:drawing>
              <wp:anchor distT="0" distB="0" distL="114300" distR="114300" simplePos="0" relativeHeight="251668480" behindDoc="0" locked="0" layoutInCell="1" allowOverlap="1">
                <wp:simplePos x="0" y="0"/>
                <wp:positionH relativeFrom="column">
                  <wp:posOffset>2152650</wp:posOffset>
                </wp:positionH>
                <wp:positionV relativeFrom="paragraph">
                  <wp:posOffset>65405</wp:posOffset>
                </wp:positionV>
                <wp:extent cx="2181225" cy="542925"/>
                <wp:effectExtent l="9525" t="12065" r="9525" b="6985"/>
                <wp:wrapNone/>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42925"/>
                        </a:xfrm>
                        <a:prstGeom prst="roundRect">
                          <a:avLst>
                            <a:gd name="adj" fmla="val 16667"/>
                          </a:avLst>
                        </a:prstGeom>
                        <a:solidFill>
                          <a:srgbClr val="FFFFFF"/>
                        </a:solidFill>
                        <a:ln w="9525">
                          <a:solidFill>
                            <a:srgbClr val="000000"/>
                          </a:solidFill>
                          <a:round/>
                          <a:headEnd/>
                          <a:tailEnd/>
                        </a:ln>
                      </wps:spPr>
                      <wps:txbx>
                        <w:txbxContent>
                          <w:p w:rsidR="00E92E5D" w:rsidRDefault="00E92E5D" w:rsidP="00E92E5D">
                            <w:pPr>
                              <w:spacing w:after="0"/>
                            </w:pPr>
                            <w:r>
                              <w:t>Ambientes Educativos y Recursos Estratégicos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8" o:spid="_x0000_s1029" style="position:absolute;margin-left:169.5pt;margin-top:5.15pt;width:171.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">
                <v:textbox>
                  <w:txbxContent>
                    <w:p w:rsidR="00E92E5D" w:rsidRDefault="00E92E5D" w:rsidP="00E92E5D">
                      <w:pPr>
                        <w:spacing w:after="0"/>
                      </w:pPr>
                      <w:r>
                        <w:t>Ambientes Educativos y Recursos Estratégicos</w:t>
                      </w:r>
                    </w:p>
                  </w:txbxContent>
                </v:textbox>
              </v:roundrect>
            </w:pict>
          </mc:Fallback>
        </mc:AlternateContent>
      </w:r>
    </w:p>
    <w:p w:rsidR="00E92E5D" w:rsidRPr="00CF6912" w:rsidRDefault="00E92E5D" w:rsidP="00E92E5D">
      <w:pPr>
        <w:pStyle w:val="Prrafodelista"/>
        <w:suppressAutoHyphens/>
        <w:spacing w:after="0" w:line="360" w:lineRule="auto"/>
        <w:ind w:left="0"/>
        <w:contextualSpacing w:val="0"/>
        <w:jc w:val="both"/>
        <w:rPr>
          <w:rFonts w:ascii="Cambria" w:hAnsi="Cambria"/>
          <w:lang w:val="es-ES"/>
        </w:rPr>
      </w:pPr>
      <w:r>
        <w:rPr>
          <w:rFonts w:ascii="Cambria" w:hAnsi="Cambria"/>
          <w:i/>
          <w:noProof/>
          <w:lang w:eastAsia="es-MX"/>
        </w:rPr>
        <mc:AlternateContent>
          <mc:Choice Requires="wps">
            <w:drawing>
              <wp:anchor distT="0" distB="0" distL="114300" distR="114300" simplePos="0" relativeHeight="251664384" behindDoc="0" locked="0" layoutInCell="1" allowOverlap="1">
                <wp:simplePos x="0" y="0"/>
                <wp:positionH relativeFrom="column">
                  <wp:posOffset>1771650</wp:posOffset>
                </wp:positionH>
                <wp:positionV relativeFrom="paragraph">
                  <wp:posOffset>110490</wp:posOffset>
                </wp:positionV>
                <wp:extent cx="371475" cy="0"/>
                <wp:effectExtent l="19050" t="74295" r="28575" b="78105"/>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7" o:spid="_x0000_s1026" type="#_x0000_t32" style="position:absolute;margin-left:139.5pt;margin-top:8.7pt;width:2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" strokeweight="2.5pt">
                <v:stroke endarrow="block"/>
                <v:shadow color="#868686"/>
              </v:shape>
            </w:pict>
          </mc:Fallback>
        </mc:AlternateContent>
      </w:r>
    </w:p>
    <w:p w:rsidR="00E92E5D" w:rsidRPr="00CF6912" w:rsidRDefault="00E92E5D" w:rsidP="00E92E5D">
      <w:pPr>
        <w:pStyle w:val="Prrafodelista"/>
        <w:suppressAutoHyphens/>
        <w:spacing w:after="0" w:line="360" w:lineRule="auto"/>
        <w:ind w:left="0"/>
        <w:contextualSpacing w:val="0"/>
        <w:jc w:val="both"/>
        <w:rPr>
          <w:rFonts w:ascii="Cambria" w:hAnsi="Cambria"/>
          <w:lang w:val="es-ES"/>
        </w:rPr>
      </w:pPr>
    </w:p>
    <w:p w:rsidR="00E92E5D" w:rsidRPr="00CF6912" w:rsidRDefault="00E92E5D" w:rsidP="00E92E5D">
      <w:pPr>
        <w:pStyle w:val="Prrafodelista"/>
        <w:suppressAutoHyphens/>
        <w:spacing w:after="0" w:line="360" w:lineRule="auto"/>
        <w:ind w:left="0"/>
        <w:contextualSpacing w:val="0"/>
        <w:jc w:val="both"/>
        <w:rPr>
          <w:rFonts w:ascii="Cambria" w:hAnsi="Cambria"/>
          <w:sz w:val="24"/>
          <w:szCs w:val="24"/>
          <w:lang w:val="es-ES"/>
        </w:rPr>
      </w:pPr>
      <w:r w:rsidRPr="00CF6912">
        <w:rPr>
          <w:rFonts w:ascii="Cambria" w:hAnsi="Cambria"/>
          <w:sz w:val="24"/>
          <w:szCs w:val="24"/>
          <w:lang w:val="es-ES"/>
        </w:rPr>
        <w:t>Cada una de las áreas de acción están enfocadas en mejorar el sistema educativo de nuestro país, con  el propósito que todos tengan la oportunidad de acceso a un centro escolar y puedan estar en las mejores condiciones para el logro del aprendizaje sin importar la religión, estatus sociales, culturales y necesidades educativas especiales etc. Ya que en la primera área de acción se enfoca o esta vinculada a los ámbitos de dirección, administración y evaluación de la calidad en la segunda área se refiere al currículo, practica docente y apoyos complementarios; la tercer área comprende los campos participativos familiares, escuela de padres y madres, apoyo comunitario a la escuela inclusiva  y la ultima área referida a intervenciones arquitectónicas para la accesibilidad, como también el acceso a la tecnología de la información y la comunicación educativa y otros recursos materiales.</w:t>
      </w:r>
    </w:p>
    <w:p w:rsidR="00E92E5D" w:rsidRPr="00CF6912" w:rsidRDefault="00E92E5D" w:rsidP="00E92E5D">
      <w:pPr>
        <w:pStyle w:val="Prrafodelista"/>
        <w:suppressAutoHyphens/>
        <w:spacing w:after="0" w:line="360" w:lineRule="auto"/>
        <w:ind w:left="0"/>
        <w:contextualSpacing w:val="0"/>
        <w:jc w:val="both"/>
        <w:rPr>
          <w:rFonts w:ascii="Cambria" w:hAnsi="Cambria"/>
          <w:sz w:val="24"/>
          <w:szCs w:val="24"/>
          <w:lang w:val="es-ES"/>
        </w:rPr>
      </w:pPr>
      <w:r w:rsidRPr="00CF6912">
        <w:rPr>
          <w:rFonts w:ascii="Cambria" w:hAnsi="Cambria"/>
          <w:sz w:val="24"/>
          <w:szCs w:val="24"/>
          <w:lang w:val="es-ES"/>
        </w:rPr>
        <w:t>Objetivos por áreas de acción.</w:t>
      </w:r>
      <w:r w:rsidRPr="00CF6912">
        <w:rPr>
          <w:rStyle w:val="Refdenotaalpie"/>
          <w:rFonts w:ascii="Cambria" w:hAnsi="Cambria"/>
          <w:sz w:val="24"/>
          <w:szCs w:val="24"/>
          <w:lang w:val="es-ES"/>
        </w:rPr>
        <w:footnoteReference w:id="18"/>
      </w:r>
    </w:p>
    <w:tbl>
      <w:tblPr>
        <w:tblW w:w="0" w:type="auto"/>
        <w:tblBorders>
          <w:top w:val="single" w:sz="12" w:space="0" w:color="auto"/>
          <w:insideH w:val="single" w:sz="12" w:space="0" w:color="auto"/>
          <w:insideV w:val="single" w:sz="12" w:space="0" w:color="auto"/>
        </w:tblBorders>
        <w:tblLook w:val="04A0" w:firstRow="1" w:lastRow="0" w:firstColumn="1" w:lastColumn="0" w:noHBand="0" w:noVBand="1"/>
      </w:tblPr>
      <w:tblGrid>
        <w:gridCol w:w="3936"/>
        <w:gridCol w:w="6284"/>
      </w:tblGrid>
      <w:tr w:rsidR="00E92E5D" w:rsidRPr="00CF6912" w:rsidTr="0073753F">
        <w:tc>
          <w:tcPr>
            <w:tcW w:w="3936" w:type="dxa"/>
            <w:shd w:val="clear" w:color="auto" w:fill="A6A6A6"/>
          </w:tcPr>
          <w:p w:rsidR="00E92E5D" w:rsidRPr="00CF6912" w:rsidRDefault="00E92E5D" w:rsidP="0073753F">
            <w:pPr>
              <w:pStyle w:val="Prrafodelista"/>
              <w:suppressAutoHyphens/>
              <w:spacing w:after="0" w:line="360" w:lineRule="auto"/>
              <w:ind w:left="0"/>
              <w:contextualSpacing w:val="0"/>
              <w:jc w:val="center"/>
              <w:rPr>
                <w:rFonts w:ascii="Cambria" w:hAnsi="Cambria"/>
                <w:sz w:val="24"/>
                <w:szCs w:val="24"/>
                <w:lang w:val="es-ES"/>
              </w:rPr>
            </w:pPr>
            <w:r w:rsidRPr="00CF6912">
              <w:rPr>
                <w:rFonts w:ascii="Cambria" w:hAnsi="Cambria"/>
                <w:sz w:val="24"/>
                <w:szCs w:val="24"/>
                <w:lang w:val="es-ES"/>
              </w:rPr>
              <w:t>Áreas de acción.</w:t>
            </w:r>
          </w:p>
        </w:tc>
        <w:tc>
          <w:tcPr>
            <w:tcW w:w="6284" w:type="dxa"/>
            <w:shd w:val="clear" w:color="auto" w:fill="A6A6A6"/>
          </w:tcPr>
          <w:p w:rsidR="00E92E5D" w:rsidRPr="00CF6912" w:rsidRDefault="00E92E5D" w:rsidP="0073753F">
            <w:pPr>
              <w:pStyle w:val="Prrafodelista"/>
              <w:suppressAutoHyphens/>
              <w:spacing w:after="0" w:line="360" w:lineRule="auto"/>
              <w:ind w:left="0"/>
              <w:contextualSpacing w:val="0"/>
              <w:jc w:val="center"/>
              <w:rPr>
                <w:rFonts w:ascii="Cambria" w:hAnsi="Cambria"/>
                <w:sz w:val="24"/>
                <w:szCs w:val="24"/>
                <w:lang w:val="es-ES"/>
              </w:rPr>
            </w:pPr>
            <w:r w:rsidRPr="00CF6912">
              <w:rPr>
                <w:rFonts w:ascii="Cambria" w:hAnsi="Cambria"/>
                <w:sz w:val="24"/>
                <w:szCs w:val="24"/>
                <w:lang w:val="es-ES"/>
              </w:rPr>
              <w:t>Objetivos</w:t>
            </w:r>
          </w:p>
        </w:tc>
      </w:tr>
      <w:tr w:rsidR="00E92E5D" w:rsidRPr="00CF6912" w:rsidTr="0073753F">
        <w:tc>
          <w:tcPr>
            <w:tcW w:w="3936" w:type="dxa"/>
            <w:shd w:val="clear" w:color="auto" w:fill="auto"/>
          </w:tcPr>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r w:rsidRPr="00CF6912">
              <w:rPr>
                <w:rFonts w:ascii="Cambria" w:hAnsi="Cambria"/>
                <w:sz w:val="24"/>
                <w:szCs w:val="24"/>
                <w:lang w:val="es-ES"/>
              </w:rPr>
              <w:t xml:space="preserve">1- Normativa y Política de Gestión. </w:t>
            </w: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r w:rsidRPr="00CF6912">
              <w:rPr>
                <w:rFonts w:ascii="Cambria" w:hAnsi="Cambria"/>
                <w:sz w:val="24"/>
                <w:szCs w:val="24"/>
                <w:lang w:val="es-ES"/>
              </w:rPr>
              <w:t>2- Practicas de Gestión Pedagógica.</w:t>
            </w: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r w:rsidRPr="00CF6912">
              <w:rPr>
                <w:rFonts w:ascii="Cambria" w:hAnsi="Cambria"/>
                <w:sz w:val="24"/>
                <w:szCs w:val="24"/>
                <w:lang w:val="es-ES"/>
              </w:rPr>
              <w:t>3- Cultura Escolar y Comunitaria.</w:t>
            </w: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r w:rsidRPr="00CF6912">
              <w:rPr>
                <w:rFonts w:ascii="Cambria" w:hAnsi="Cambria"/>
                <w:sz w:val="24"/>
                <w:szCs w:val="24"/>
                <w:lang w:val="es-ES"/>
              </w:rPr>
              <w:lastRenderedPageBreak/>
              <w:t>4- Ambientes Educativos y Recursos Estratégicos.</w:t>
            </w:r>
          </w:p>
        </w:tc>
        <w:tc>
          <w:tcPr>
            <w:tcW w:w="6284" w:type="dxa"/>
            <w:shd w:val="clear" w:color="auto" w:fill="auto"/>
          </w:tcPr>
          <w:p w:rsidR="00E92E5D" w:rsidRPr="00CF6912" w:rsidRDefault="00E92E5D" w:rsidP="0073753F">
            <w:pPr>
              <w:pStyle w:val="Prrafodelista"/>
              <w:numPr>
                <w:ilvl w:val="0"/>
                <w:numId w:val="21"/>
              </w:numPr>
              <w:suppressAutoHyphens/>
              <w:spacing w:after="0" w:line="360" w:lineRule="auto"/>
              <w:contextualSpacing w:val="0"/>
              <w:jc w:val="both"/>
              <w:rPr>
                <w:rFonts w:ascii="Cambria" w:hAnsi="Cambria"/>
                <w:sz w:val="24"/>
                <w:szCs w:val="24"/>
                <w:lang w:val="es-ES"/>
              </w:rPr>
            </w:pPr>
            <w:r w:rsidRPr="00CF6912">
              <w:rPr>
                <w:rFonts w:ascii="Cambria" w:hAnsi="Cambria"/>
                <w:sz w:val="24"/>
                <w:szCs w:val="24"/>
                <w:lang w:val="es-ES"/>
              </w:rPr>
              <w:lastRenderedPageBreak/>
              <w:t>Transformar, de forma gradual, la gestión institucional hacia un enfoque de educación inclusiva.</w:t>
            </w:r>
          </w:p>
          <w:p w:rsidR="00E92E5D" w:rsidRPr="00CF6912" w:rsidRDefault="00E92E5D" w:rsidP="0073753F">
            <w:pPr>
              <w:pStyle w:val="Prrafodelista"/>
              <w:numPr>
                <w:ilvl w:val="0"/>
                <w:numId w:val="21"/>
              </w:numPr>
              <w:suppressAutoHyphens/>
              <w:spacing w:after="0" w:line="360" w:lineRule="auto"/>
              <w:contextualSpacing w:val="0"/>
              <w:jc w:val="both"/>
              <w:rPr>
                <w:rFonts w:ascii="Cambria" w:hAnsi="Cambria"/>
                <w:sz w:val="24"/>
                <w:szCs w:val="24"/>
                <w:lang w:val="es-ES"/>
              </w:rPr>
            </w:pPr>
            <w:r w:rsidRPr="00CF6912">
              <w:rPr>
                <w:rFonts w:ascii="Cambria" w:hAnsi="Cambria"/>
                <w:sz w:val="24"/>
                <w:szCs w:val="24"/>
                <w:lang w:val="es-ES"/>
              </w:rPr>
              <w:t>Crear normativas individuales para toda la gestión institucional.</w:t>
            </w:r>
          </w:p>
          <w:p w:rsidR="00E92E5D" w:rsidRPr="00CF6912" w:rsidRDefault="00E92E5D" w:rsidP="0073753F">
            <w:pPr>
              <w:pStyle w:val="Prrafodelista"/>
              <w:suppressAutoHyphens/>
              <w:spacing w:after="0" w:line="360" w:lineRule="auto"/>
              <w:ind w:left="360"/>
              <w:contextualSpacing w:val="0"/>
              <w:jc w:val="both"/>
              <w:rPr>
                <w:rFonts w:ascii="Cambria" w:hAnsi="Cambria"/>
                <w:sz w:val="24"/>
                <w:szCs w:val="24"/>
                <w:lang w:val="es-ES"/>
              </w:rPr>
            </w:pPr>
          </w:p>
          <w:p w:rsidR="00E92E5D" w:rsidRPr="00CF6912" w:rsidRDefault="00E92E5D" w:rsidP="0073753F">
            <w:pPr>
              <w:pStyle w:val="Prrafodelista"/>
              <w:numPr>
                <w:ilvl w:val="0"/>
                <w:numId w:val="21"/>
              </w:numPr>
              <w:suppressAutoHyphens/>
              <w:spacing w:after="0" w:line="360" w:lineRule="auto"/>
              <w:contextualSpacing w:val="0"/>
              <w:jc w:val="both"/>
              <w:rPr>
                <w:rFonts w:ascii="Cambria" w:hAnsi="Cambria"/>
                <w:sz w:val="24"/>
                <w:szCs w:val="24"/>
                <w:lang w:val="es-ES"/>
              </w:rPr>
            </w:pPr>
            <w:r w:rsidRPr="00CF6912">
              <w:rPr>
                <w:rFonts w:ascii="Cambria" w:hAnsi="Cambria"/>
                <w:sz w:val="24"/>
                <w:szCs w:val="24"/>
                <w:lang w:val="es-ES"/>
              </w:rPr>
              <w:t>Desarrollar una gestión pedagógica que propicie prácticas inclusivas en el centro educativo y en el aula.</w:t>
            </w:r>
          </w:p>
          <w:p w:rsidR="00E92E5D" w:rsidRPr="00CF6912" w:rsidRDefault="00E92E5D" w:rsidP="0073753F">
            <w:pPr>
              <w:pStyle w:val="Prrafodelista"/>
              <w:suppressAutoHyphens/>
              <w:spacing w:after="0" w:line="360" w:lineRule="auto"/>
              <w:ind w:left="0"/>
              <w:contextualSpacing w:val="0"/>
              <w:jc w:val="both"/>
              <w:rPr>
                <w:rFonts w:ascii="Cambria" w:hAnsi="Cambria"/>
                <w:sz w:val="24"/>
                <w:szCs w:val="24"/>
                <w:lang w:val="es-ES"/>
              </w:rPr>
            </w:pPr>
          </w:p>
          <w:p w:rsidR="00E92E5D" w:rsidRPr="00CF6912" w:rsidRDefault="00E92E5D" w:rsidP="0073753F">
            <w:pPr>
              <w:numPr>
                <w:ilvl w:val="0"/>
                <w:numId w:val="21"/>
              </w:numPr>
              <w:spacing w:after="0" w:line="360" w:lineRule="auto"/>
              <w:jc w:val="both"/>
              <w:rPr>
                <w:rFonts w:ascii="Cambria" w:hAnsi="Cambria"/>
                <w:sz w:val="24"/>
                <w:szCs w:val="24"/>
                <w:lang w:val="es-ES"/>
              </w:rPr>
            </w:pPr>
            <w:r w:rsidRPr="00CF6912">
              <w:rPr>
                <w:rFonts w:ascii="Cambria" w:hAnsi="Cambria"/>
                <w:sz w:val="24"/>
                <w:szCs w:val="24"/>
                <w:lang w:val="es-ES"/>
              </w:rPr>
              <w:t>Promover permanentemente en la escuela, la familia y la comunidad, los valores, compromisos y actitudes favorables a la cultura de Educación Inclusiva.</w:t>
            </w:r>
          </w:p>
          <w:p w:rsidR="00E92E5D" w:rsidRPr="00CF6912" w:rsidRDefault="00E92E5D" w:rsidP="0073753F">
            <w:pPr>
              <w:spacing w:after="0"/>
              <w:jc w:val="both"/>
              <w:rPr>
                <w:rFonts w:ascii="Cambria" w:hAnsi="Cambria"/>
                <w:sz w:val="24"/>
                <w:szCs w:val="24"/>
                <w:lang w:val="es-ES"/>
              </w:rPr>
            </w:pPr>
          </w:p>
          <w:p w:rsidR="00E92E5D" w:rsidRPr="00CF6912" w:rsidRDefault="00E92E5D" w:rsidP="0073753F">
            <w:pPr>
              <w:numPr>
                <w:ilvl w:val="0"/>
                <w:numId w:val="21"/>
              </w:numPr>
              <w:spacing w:after="0" w:line="360" w:lineRule="auto"/>
              <w:jc w:val="both"/>
              <w:rPr>
                <w:rFonts w:ascii="Cambria" w:hAnsi="Cambria"/>
                <w:sz w:val="24"/>
                <w:szCs w:val="24"/>
                <w:lang w:val="es-ES"/>
              </w:rPr>
            </w:pPr>
            <w:r w:rsidRPr="00CF6912">
              <w:rPr>
                <w:rFonts w:ascii="Cambria" w:hAnsi="Cambria"/>
                <w:sz w:val="24"/>
                <w:szCs w:val="24"/>
                <w:lang w:val="es-ES"/>
              </w:rPr>
              <w:lastRenderedPageBreak/>
              <w:t>Promover de manera permanente, la eliminación gradual de barreras de acceso físico y a recursos esenciales para  la Inclusión Educativa</w:t>
            </w:r>
          </w:p>
        </w:tc>
      </w:tr>
    </w:tbl>
    <w:p w:rsidR="00E92E5D" w:rsidRPr="00CF6912" w:rsidRDefault="00E92E5D" w:rsidP="00E92E5D">
      <w:pPr>
        <w:pStyle w:val="Prrafodelista"/>
        <w:suppressAutoHyphens/>
        <w:spacing w:after="0" w:line="360" w:lineRule="auto"/>
        <w:ind w:left="0"/>
        <w:contextualSpacing w:val="0"/>
        <w:jc w:val="both"/>
        <w:rPr>
          <w:rFonts w:ascii="Cambria" w:hAnsi="Cambria"/>
          <w:sz w:val="24"/>
          <w:szCs w:val="24"/>
          <w:lang w:val="es-ES"/>
        </w:rPr>
      </w:pPr>
      <w:r w:rsidRPr="00CF6912">
        <w:rPr>
          <w:rFonts w:ascii="Cambria" w:hAnsi="Cambria"/>
          <w:sz w:val="24"/>
          <w:szCs w:val="24"/>
          <w:lang w:val="es-ES"/>
        </w:rPr>
        <w:lastRenderedPageBreak/>
        <w:t xml:space="preserve">Es decir que cada uno de estos objetivos están enfocadas a poder mejorar el sistema educativo ofreciendo buenas oportunidades a toda la población con igualdad y  respeto sin excepción alguna, como también </w:t>
      </w:r>
      <w:r w:rsidRPr="00CF6912">
        <w:rPr>
          <w:rFonts w:ascii="Cambria" w:hAnsi="Cambria" w:cs="Arial"/>
          <w:sz w:val="24"/>
          <w:szCs w:val="24"/>
          <w:lang w:val="es-ES"/>
        </w:rPr>
        <w:t xml:space="preserve"> la implementación de metodologías orientadas  a la promoción de un enfoque socio-constructivista, que incorporen las nuevas tecnologías, que hagan óptimo el uso pedagógico de todos los tiempos que articulan la experiencia formativa (tiempos de la lección, de recreo, de descanso, de almuerzo y refrigerio, etc.) así como de los recursos y espacios disponibles (aula, aula integrada, laboratorio, huerto escolar, etc.) para así contribuir tanto al proceso de individualización  como al proceso de personalización del aprendizaje.  Como también el  contemplar nuevas instancias curriculares de carácter disciplinar e interdisciplinar, por ejemplos: arte y cultura, educación para el </w:t>
      </w:r>
      <w:proofErr w:type="spellStart"/>
      <w:r w:rsidRPr="00CF6912">
        <w:rPr>
          <w:rFonts w:ascii="Cambria" w:hAnsi="Cambria" w:cs="Arial"/>
          <w:sz w:val="24"/>
          <w:szCs w:val="24"/>
          <w:lang w:val="es-ES"/>
        </w:rPr>
        <w:t>emprendedurismo</w:t>
      </w:r>
      <w:proofErr w:type="spellEnd"/>
      <w:r w:rsidRPr="00CF6912">
        <w:rPr>
          <w:rFonts w:ascii="Cambria" w:hAnsi="Cambria" w:cs="Arial"/>
          <w:sz w:val="24"/>
          <w:szCs w:val="24"/>
          <w:lang w:val="es-ES"/>
        </w:rPr>
        <w:t>,  educación para la ciudadanía, educación para la vida, educación física, idioma extranjero, entre otros. Promover la escuela de padres y madres, con un enfoque de formación más que de información; la conexión escuela- comunidad, la vinculación con el territorio sobretodo el concurso de las acciones intencionalmente formativas y las no intencionalmente formativas presentes en el extra escuela. Con el propósito de incluir a todos las personas que forman parte del estudiante y poder de esta manera  obtener buenos resultados en el aprendizaje,  pero todo esto se puede lograr si se promueve permanentemente las la eliminación de barreras al acceso de la educación ya que todos los niños, jóvenes y adultos tiene la oportunidad y el derecho a recibir una  excelente educación sin importar la demanda de diversidad que se presenten en las instituciones.</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2.2.1.2 Finalidad de la Escuela Inclusiva.</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 xml:space="preserve">Según </w:t>
      </w:r>
      <w:proofErr w:type="spellStart"/>
      <w:r w:rsidRPr="00CF6912">
        <w:rPr>
          <w:rFonts w:ascii="Cambria" w:hAnsi="Cambria" w:cs="Arial"/>
          <w:sz w:val="24"/>
          <w:szCs w:val="24"/>
        </w:rPr>
        <w:t>Booth</w:t>
      </w:r>
      <w:proofErr w:type="spellEnd"/>
      <w:r w:rsidRPr="00CF6912">
        <w:rPr>
          <w:rFonts w:ascii="Cambria" w:hAnsi="Cambria" w:cs="Arial"/>
          <w:sz w:val="24"/>
          <w:szCs w:val="24"/>
        </w:rPr>
        <w:t xml:space="preserve"> y </w:t>
      </w:r>
      <w:proofErr w:type="spellStart"/>
      <w:r w:rsidRPr="00CF6912">
        <w:rPr>
          <w:rFonts w:ascii="Cambria" w:hAnsi="Cambria" w:cs="Arial"/>
          <w:sz w:val="24"/>
          <w:szCs w:val="24"/>
        </w:rPr>
        <w:t>Ainscow</w:t>
      </w:r>
      <w:proofErr w:type="spellEnd"/>
      <w:r w:rsidRPr="00CF6912">
        <w:rPr>
          <w:rFonts w:ascii="Cambria" w:hAnsi="Cambria" w:cs="Arial"/>
          <w:sz w:val="24"/>
          <w:szCs w:val="24"/>
        </w:rPr>
        <w:t xml:space="preserve"> (2000)</w:t>
      </w:r>
      <w:r w:rsidRPr="00CF6912">
        <w:rPr>
          <w:rStyle w:val="Refdenotaalpie"/>
          <w:rFonts w:ascii="Cambria" w:hAnsi="Cambria" w:cs="Arial"/>
          <w:sz w:val="24"/>
          <w:szCs w:val="24"/>
        </w:rPr>
        <w:footnoteReference w:id="19"/>
      </w:r>
      <w:r w:rsidRPr="00CF6912">
        <w:rPr>
          <w:rFonts w:ascii="Cambria" w:hAnsi="Cambria" w:cs="Arial"/>
          <w:sz w:val="24"/>
          <w:szCs w:val="24"/>
        </w:rPr>
        <w:t xml:space="preserve">: El desarrollo de la Educación Inclusiva debe direccionarse hacia el cumplimento de varias finalidades, planteadas desde varias perspectivas interrelacionadas como la cultura, las políticas y las prácticas de los centros.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Esto quiere decir que  la necesidad de crear escuelas inclusivas implica la creación de una comunidad escolar segura, acogedora, colaboradora y estimulante en la que cada persona es valorada a pesar de sus diferencias individuales  y sociales  como anteriormente se mencionaba en </w:t>
      </w:r>
      <w:r w:rsidRPr="00CF6912">
        <w:rPr>
          <w:rFonts w:ascii="Cambria" w:hAnsi="Cambria" w:cs="Arial"/>
          <w:sz w:val="24"/>
          <w:szCs w:val="24"/>
        </w:rPr>
        <w:lastRenderedPageBreak/>
        <w:t xml:space="preserve">los objetivos de educación inclusiva que todos tienen el mismo derecho  al acceso escolar donde pueda formarse académicamente a pesar de su dificultad respetando las exigencias de la diversidad  que sea verdaderamente una escuela para todos,  como el fundamento primordial para que todo el alumnado tenga mayores niveles de logro. Es decir que plantea  el desarrollo de valores inclusivos, compartidos por toda la comunidad escolar, cuyos principios derivados guían las decisiones que se concretan en las políticas escolares de cada centro educativo y en el quehacer diario, y de esta forma el aprendizaje de todas las personas encuentra apoyo en el proceso continuo de innovación educativa.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Al elaborar políticas inclusivas considera el apoyo  pedagógico, como todas aquellas actividades que aumentan la capacidad de un centro educativo para atender a la diversidad del alumnado. Ya que nuestro sistema educativo salvadoreño a llegado a la comprensión  de que la escuela inclusiva  no puede ser un enfoque pedagógico adaptado a una cierta población  con necesidades, sino a una pedagogía activa donde se pueda mejorar la educación para todos ya que el verdadero desafío consiste en tratar de formular las condiciones necesarias para una escuela inclusiva de atención a la diversidad que sea verdaderamente una escuela para todos sin excepción. Por lo cual todos tienen los mismos derechos sean niños y jóvenes o adultos a la educación, y no el sistema educativo el que tiene derecho a cierto tipo niños con un coeficiente intelectual determinado. Proporcionar  apoyo individual a determinados alumnos es  una de </w:t>
      </w:r>
      <w:r w:rsidRPr="00CF6912">
        <w:rPr>
          <w:rFonts w:ascii="Cambria" w:hAnsi="Cambria" w:cs="Optima"/>
          <w:sz w:val="24"/>
          <w:szCs w:val="24"/>
        </w:rPr>
        <w:t xml:space="preserve">las formas a través de las cuales es posible hacer accesibles los contenidos de aprendizaje a todos los estudiantes. Quiere decir que esto implica el abordaje de todas las políticas en pro de mejora del aprendizaje y la participación abierta de los estudiantes en ese proceso, por lo cual el esfuerzo debe ir encaminado a los estudiantes  más que al centro de enseñanza. </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2.2.1.3 Financiamiento Educativo.</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En cuanto a la asignación presupuestaria por nivel educativo,  durante el período de análisis, destaca la educación básica (57%) como el nivel que más recursos en promedio percibió, luego sigue  parvularia y  media con un (8%) cada uno; y en tercer lugar  educación superior con un (6%).  El restante (21%) se  utilizó en los  programas de educación de adultos y para el funcionamiento  técnico y administrativo de Ministerio de Educación.</w:t>
      </w:r>
      <w:r w:rsidRPr="00CF6912">
        <w:rPr>
          <w:rStyle w:val="Refdenotaalpie"/>
          <w:rFonts w:ascii="Cambria" w:hAnsi="Cambria" w:cs="Arial"/>
          <w:sz w:val="24"/>
          <w:szCs w:val="24"/>
        </w:rPr>
        <w:footnoteReference w:id="20"/>
      </w:r>
      <w:r w:rsidRPr="00CF6912">
        <w:rPr>
          <w:rFonts w:ascii="Cambria" w:hAnsi="Cambria" w:cs="Arial"/>
          <w:sz w:val="24"/>
          <w:szCs w:val="24"/>
        </w:rPr>
        <w:t xml:space="preserve">  Se puede observar que en el nivel básica representa un mayor porcentaje en recursos recibidos, en cuanto a la asignación presupuestaria que el estado proporciona a la educación esto demuestra el nivel de necesidad que </w:t>
      </w:r>
      <w:r w:rsidRPr="00CF6912">
        <w:rPr>
          <w:rFonts w:ascii="Cambria" w:hAnsi="Cambria" w:cs="Arial"/>
          <w:sz w:val="24"/>
          <w:szCs w:val="24"/>
        </w:rPr>
        <w:lastRenderedPageBreak/>
        <w:t xml:space="preserve">se presenta  en esa área y el propósito de financiar mas es porque pretende solventar las necesidades que se presenten en cada uno de los niveles  antes mencionados.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Por lo cual al  relacionar  los  recursos  financieros  con  los  niveles  de  cobertura  pública alcanzados  en el  2000, se sabe que la educación parvularia de un estudiante costo $174.35 dólares, $17.00 dólares más que en 1996.</w:t>
      </w:r>
      <w:r w:rsidRPr="00CF6912">
        <w:rPr>
          <w:rStyle w:val="Refdenotaalpie"/>
          <w:rFonts w:ascii="Cambria" w:hAnsi="Cambria" w:cs="Arial"/>
          <w:sz w:val="24"/>
          <w:szCs w:val="24"/>
        </w:rPr>
        <w:footnoteReference w:id="21"/>
      </w:r>
      <w:r w:rsidRPr="00CF6912">
        <w:rPr>
          <w:rFonts w:ascii="Cambria" w:hAnsi="Cambria" w:cs="Arial"/>
          <w:sz w:val="24"/>
          <w:szCs w:val="24"/>
        </w:rPr>
        <w:t xml:space="preserve">  Esto quiere decir que en años anteriores el costo de la educación era menos que  el del dos mil es decir que la educación en parvularia ha ido en aumento siendo esto un obstáculo para aquellas personas que no tienen los recursos financieros necesarios para poder suplir las necesidades en ese nivel.</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Por consiguiente el gasto  anual por estudiante de básica pasó de $138.7 dólares en 1996 a $205.00 en el 2000, produciéndose un aumento del 47.8% y representando el 10% del ingreso  per-cápita  estimado  para  el  2000.  Para  este mismo  año  el  costo  de  un estudiante de media, fue $74.07 dólares, más caro que el de básica. </w:t>
      </w:r>
      <w:r w:rsidRPr="00CF6912">
        <w:rPr>
          <w:rStyle w:val="Refdenotaalpie"/>
          <w:rFonts w:ascii="Cambria" w:hAnsi="Cambria" w:cs="Arial"/>
          <w:sz w:val="24"/>
          <w:szCs w:val="24"/>
        </w:rPr>
        <w:footnoteReference w:id="22"/>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Pero hay que destacar que en ninguno de los niveles educativos se cuenta con el detalle del costo que representan los apoyos requeridos por estudiantes con necesidades educativas especiales en el sistema regular, por lo cual debe tomarse muy en cuenta  ya que en nuestro país en la mayoría de centros educativos se esta implementado  el modelo de inclusión educativa;  por consiguiente en el apartado de las finalidades de la educación toma muy en cuenta y hace énfasis a que  todo los niños y jóvenes tienen derecho de acceder a una escuela, aunque presenten diferencias individuales y sociales es decir respetando las exigencias de la diversidad de cada uno de ellos. Por lo tanto el   presupuesto para esta área debe ser muy notorio y tomado en cuenta en el presupuesto de educación.</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En forma de resumen  se puede decir que si bien, en el país se han hecho esfuerzos por invertir en  su capital humano  durante la década de los noventa,  pasando de 1.5% del PIB en 1993 a 3.3 % en el año 2002, todavía se está  por debajo de nivel promedio  de América Latina  en 1998  que fue del 4.5% del PIB.</w:t>
      </w:r>
      <w:r w:rsidRPr="00CF6912">
        <w:rPr>
          <w:rStyle w:val="Refdenotaalpie"/>
          <w:rFonts w:ascii="Cambria" w:hAnsi="Cambria" w:cs="Arial"/>
          <w:sz w:val="24"/>
          <w:szCs w:val="24"/>
        </w:rPr>
        <w:footnoteReference w:id="23"/>
      </w:r>
    </w:p>
    <w:p w:rsidR="00E92E5D" w:rsidRPr="00CF6912" w:rsidRDefault="00E92E5D" w:rsidP="00E92E5D">
      <w:pPr>
        <w:autoSpaceDE w:val="0"/>
        <w:autoSpaceDN w:val="0"/>
        <w:adjustRightInd w:val="0"/>
        <w:spacing w:after="0" w:line="360" w:lineRule="auto"/>
        <w:jc w:val="both"/>
        <w:rPr>
          <w:rFonts w:ascii="Cambria" w:hAnsi="Cambria" w:cs="Arial"/>
          <w:sz w:val="24"/>
          <w:szCs w:val="24"/>
          <w:shd w:val="clear" w:color="auto" w:fill="FFFFFF"/>
        </w:rPr>
      </w:pPr>
      <w:r w:rsidRPr="00CF6912">
        <w:rPr>
          <w:rFonts w:ascii="Cambria" w:hAnsi="Cambria" w:cs="Arial"/>
          <w:sz w:val="24"/>
          <w:szCs w:val="24"/>
        </w:rPr>
        <w:t xml:space="preserve">En un comunicado del  Diario de Hoy se hace énfasis y se menciona que el préstamo de $ 60 millones concedidos por el Banco Mundial con el propósito de desarrollar las Escuelas Inclusivas de Tiempo Pleno, en 60 centros escolares se  ha quedado muy corto y por lo tanto no garantiza </w:t>
      </w:r>
      <w:r w:rsidRPr="00CF6912">
        <w:rPr>
          <w:rFonts w:ascii="Cambria" w:hAnsi="Cambria" w:cs="Arial"/>
          <w:sz w:val="24"/>
          <w:szCs w:val="24"/>
        </w:rPr>
        <w:lastRenderedPageBreak/>
        <w:t>alcanzar la calidad educativa. Así lo consideran algunos especialistas en el área de educación por lo cual e</w:t>
      </w:r>
      <w:r w:rsidRPr="00CF6912">
        <w:rPr>
          <w:rFonts w:ascii="Cambria" w:hAnsi="Cambria" w:cs="Arial"/>
          <w:sz w:val="24"/>
          <w:szCs w:val="24"/>
          <w:shd w:val="clear" w:color="auto" w:fill="FFFFFF"/>
        </w:rPr>
        <w:t xml:space="preserve">n el país el modelo se encuentra a nivel piloto. Pero el gobierno inició con 22 instituciones y este año anunció elevar el número a 60. Esto quiere decir que un mayor porcentaje de centros escolares van a dar la oportunidad de abrir las puertas a todos y todas sin excluir a nadie por alguna discapacidad física, cognitiva, estatus social  que presente.  También algo muy importante que debe tomarse muy en cuenta es que con el modelo Escuela Inclusiva de Tiempo Pleno (EITP),  se pretende transformar y sobre todo ofrecer una buena educación de calidad que pueda dar respuestas a las diferencias,  como el hacer efectivo para todos y todas el derecho a la educación y no solo es acceder ya que, no se puede trabajar en un centro donde los techos están dañados y hay goteras en invierno y donde toda la infraestructura no sea la adecuada para poder ofrecer una buena calidad de educación para los estudiantes, ya que eso es muy elemental  para que se pueda emplear y desarrollar de la mejor manera el modelo (EITP). </w:t>
      </w:r>
      <w:r w:rsidRPr="00CF6912">
        <w:rPr>
          <w:rFonts w:ascii="Cambria" w:hAnsi="Cambria" w:cs="Arial"/>
          <w:sz w:val="24"/>
          <w:szCs w:val="24"/>
        </w:rPr>
        <w:t>Por lo cual en el centro escolar Distrito Italia, en Apopa, se sabe que el dinero es clave muy importante para mantener esta forma de educar y poder llevar acabo el modelo como debe de ser. Ellos como centro desde antes ejercían dichas actividades a través del desarrollo de diferentes  talleres, lo cual dio la pauta para que  el gobierno destinara la institución como Escuela Inclusiva de Tiempo Pleno.</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En cuanto a los orígenes de los fondos para financiar la educación especial en el Salvador son los siguientes:</w:t>
      </w:r>
      <w:r w:rsidRPr="00CF6912">
        <w:rPr>
          <w:rStyle w:val="Refdenotaalpie"/>
          <w:rFonts w:ascii="Cambria" w:hAnsi="Cambria" w:cs="Arial"/>
          <w:sz w:val="24"/>
          <w:szCs w:val="24"/>
        </w:rPr>
        <w:footnoteReference w:id="24"/>
      </w:r>
    </w:p>
    <w:tbl>
      <w:tblPr>
        <w:tblW w:w="0" w:type="auto"/>
        <w:tblBorders>
          <w:top w:val="single" w:sz="8" w:space="0" w:color="000000"/>
          <w:bottom w:val="single" w:sz="8" w:space="0" w:color="000000"/>
        </w:tblBorders>
        <w:tblLook w:val="04A0" w:firstRow="1" w:lastRow="0" w:firstColumn="1" w:lastColumn="0" w:noHBand="0" w:noVBand="1"/>
      </w:tblPr>
      <w:tblGrid>
        <w:gridCol w:w="3406"/>
        <w:gridCol w:w="3407"/>
        <w:gridCol w:w="3407"/>
      </w:tblGrid>
      <w:tr w:rsidR="00E92E5D" w:rsidRPr="00CF6912" w:rsidTr="0073753F">
        <w:trPr>
          <w:trHeight w:val="411"/>
        </w:trPr>
        <w:tc>
          <w:tcPr>
            <w:tcW w:w="10220" w:type="dxa"/>
            <w:gridSpan w:val="3"/>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both"/>
              <w:rPr>
                <w:rFonts w:ascii="Cambria" w:hAnsi="Cambria" w:cs="Arial"/>
                <w:b/>
                <w:bCs/>
                <w:sz w:val="24"/>
                <w:szCs w:val="24"/>
              </w:rPr>
            </w:pPr>
            <w:r w:rsidRPr="00CF6912">
              <w:rPr>
                <w:rFonts w:ascii="Cambria" w:hAnsi="Cambria" w:cs="Arial"/>
                <w:b/>
                <w:bCs/>
                <w:sz w:val="24"/>
                <w:szCs w:val="24"/>
              </w:rPr>
              <w:t>Fuentes de financiamientos en El Salvador</w:t>
            </w:r>
          </w:p>
        </w:tc>
      </w:tr>
      <w:tr w:rsidR="00E92E5D" w:rsidRPr="00CF6912" w:rsidTr="0073753F">
        <w:tc>
          <w:tcPr>
            <w:tcW w:w="3406" w:type="dxa"/>
            <w:tcBorders>
              <w:left w:val="nil"/>
              <w:right w:val="nil"/>
            </w:tcBorders>
            <w:shd w:val="clear" w:color="auto" w:fill="C0C0C0"/>
          </w:tcPr>
          <w:p w:rsidR="00E92E5D" w:rsidRPr="00CF6912" w:rsidRDefault="00E92E5D" w:rsidP="0073753F">
            <w:pPr>
              <w:spacing w:after="0" w:line="360" w:lineRule="auto"/>
              <w:jc w:val="center"/>
              <w:rPr>
                <w:rFonts w:ascii="Cambria" w:hAnsi="Cambria" w:cs="Arial"/>
                <w:b/>
                <w:bCs/>
                <w:sz w:val="24"/>
                <w:szCs w:val="24"/>
              </w:rPr>
            </w:pPr>
            <w:r w:rsidRPr="00CF6912">
              <w:rPr>
                <w:rFonts w:ascii="Cambria" w:hAnsi="Cambria" w:cs="Arial"/>
                <w:b/>
                <w:bCs/>
                <w:sz w:val="24"/>
                <w:szCs w:val="24"/>
              </w:rPr>
              <w:t>Fondos GOES</w:t>
            </w:r>
          </w:p>
        </w:tc>
        <w:tc>
          <w:tcPr>
            <w:tcW w:w="3407" w:type="dxa"/>
            <w:tcBorders>
              <w:left w:val="nil"/>
              <w:right w:val="nil"/>
            </w:tcBorders>
            <w:shd w:val="clear" w:color="auto" w:fill="C0C0C0"/>
          </w:tcPr>
          <w:p w:rsidR="00E92E5D" w:rsidRPr="00CF6912" w:rsidRDefault="00E92E5D" w:rsidP="0073753F">
            <w:pPr>
              <w:spacing w:after="0" w:line="360" w:lineRule="auto"/>
              <w:jc w:val="center"/>
              <w:rPr>
                <w:rFonts w:ascii="Cambria" w:hAnsi="Cambria" w:cs="Arial"/>
                <w:b/>
                <w:sz w:val="24"/>
                <w:szCs w:val="24"/>
              </w:rPr>
            </w:pPr>
            <w:r w:rsidRPr="00CF6912">
              <w:rPr>
                <w:rFonts w:ascii="Cambria" w:hAnsi="Cambria" w:cs="Arial"/>
                <w:b/>
                <w:sz w:val="24"/>
                <w:szCs w:val="24"/>
              </w:rPr>
              <w:t>Prestamos Internacionales</w:t>
            </w:r>
          </w:p>
        </w:tc>
        <w:tc>
          <w:tcPr>
            <w:tcW w:w="3407" w:type="dxa"/>
            <w:tcBorders>
              <w:left w:val="nil"/>
              <w:right w:val="nil"/>
            </w:tcBorders>
            <w:shd w:val="clear" w:color="auto" w:fill="C0C0C0"/>
          </w:tcPr>
          <w:p w:rsidR="00E92E5D" w:rsidRPr="00CF6912" w:rsidRDefault="00E92E5D" w:rsidP="0073753F">
            <w:pPr>
              <w:spacing w:after="0" w:line="360" w:lineRule="auto"/>
              <w:jc w:val="center"/>
              <w:rPr>
                <w:rFonts w:ascii="Cambria" w:hAnsi="Cambria" w:cs="Arial"/>
                <w:b/>
                <w:sz w:val="24"/>
                <w:szCs w:val="24"/>
              </w:rPr>
            </w:pPr>
            <w:r w:rsidRPr="00CF6912">
              <w:rPr>
                <w:rFonts w:ascii="Cambria" w:hAnsi="Cambria" w:cs="Arial"/>
                <w:b/>
                <w:sz w:val="24"/>
                <w:szCs w:val="24"/>
              </w:rPr>
              <w:t>Otras fuentes</w:t>
            </w:r>
          </w:p>
        </w:tc>
      </w:tr>
      <w:tr w:rsidR="00E92E5D" w:rsidRPr="00CF6912" w:rsidTr="0073753F">
        <w:tc>
          <w:tcPr>
            <w:tcW w:w="3406" w:type="dxa"/>
            <w:shd w:val="clear" w:color="auto" w:fill="auto"/>
          </w:tcPr>
          <w:p w:rsidR="00E92E5D" w:rsidRPr="00CF6912" w:rsidRDefault="00E92E5D" w:rsidP="0073753F">
            <w:pPr>
              <w:numPr>
                <w:ilvl w:val="0"/>
                <w:numId w:val="15"/>
              </w:numPr>
              <w:spacing w:after="0" w:line="360" w:lineRule="auto"/>
              <w:jc w:val="both"/>
              <w:rPr>
                <w:rFonts w:ascii="Cambria" w:hAnsi="Cambria" w:cs="Arial"/>
                <w:b/>
                <w:bCs/>
                <w:sz w:val="24"/>
                <w:szCs w:val="24"/>
              </w:rPr>
            </w:pPr>
            <w:r w:rsidRPr="00CF6912">
              <w:rPr>
                <w:rFonts w:ascii="Cambria" w:hAnsi="Cambria" w:cs="Arial"/>
                <w:b/>
                <w:bCs/>
                <w:sz w:val="24"/>
                <w:szCs w:val="24"/>
              </w:rPr>
              <w:t>Provenientes de ingresos tributarios ordinarios y emisión de títulos valores (LETE), así como también fondos específicos extraordinarios (como FANTEL).</w:t>
            </w:r>
          </w:p>
        </w:tc>
        <w:tc>
          <w:tcPr>
            <w:tcW w:w="3407" w:type="dxa"/>
            <w:shd w:val="clear" w:color="auto" w:fill="auto"/>
          </w:tcPr>
          <w:p w:rsidR="00E92E5D" w:rsidRPr="00CF6912" w:rsidRDefault="00E92E5D" w:rsidP="0073753F">
            <w:pPr>
              <w:numPr>
                <w:ilvl w:val="0"/>
                <w:numId w:val="15"/>
              </w:numPr>
              <w:spacing w:after="0" w:line="360" w:lineRule="auto"/>
              <w:jc w:val="both"/>
              <w:rPr>
                <w:rFonts w:ascii="Cambria" w:hAnsi="Cambria" w:cs="Arial"/>
                <w:sz w:val="24"/>
                <w:szCs w:val="24"/>
              </w:rPr>
            </w:pPr>
            <w:r w:rsidRPr="00CF6912">
              <w:rPr>
                <w:rFonts w:ascii="Cambria" w:hAnsi="Cambria" w:cs="Arial"/>
                <w:sz w:val="24"/>
                <w:szCs w:val="24"/>
              </w:rPr>
              <w:t xml:space="preserve">Diferentes modalidades de préstamos provenientes del Banco </w:t>
            </w:r>
            <w:proofErr w:type="spellStart"/>
            <w:r w:rsidRPr="00CF6912">
              <w:rPr>
                <w:rFonts w:ascii="Cambria" w:hAnsi="Cambria" w:cs="Arial"/>
                <w:sz w:val="24"/>
                <w:szCs w:val="24"/>
              </w:rPr>
              <w:t>Interoamericano</w:t>
            </w:r>
            <w:proofErr w:type="spellEnd"/>
            <w:r w:rsidRPr="00CF6912">
              <w:rPr>
                <w:rFonts w:ascii="Cambria" w:hAnsi="Cambria" w:cs="Arial"/>
                <w:sz w:val="24"/>
                <w:szCs w:val="24"/>
              </w:rPr>
              <w:t xml:space="preserve"> de Desarrollo (BID), Banco Mundial (BM), y otras como gobiernos amigos.</w:t>
            </w:r>
          </w:p>
        </w:tc>
        <w:tc>
          <w:tcPr>
            <w:tcW w:w="3407" w:type="dxa"/>
            <w:shd w:val="clear" w:color="auto" w:fill="auto"/>
          </w:tcPr>
          <w:p w:rsidR="00E92E5D" w:rsidRPr="00CF6912" w:rsidRDefault="00E92E5D" w:rsidP="0073753F">
            <w:pPr>
              <w:numPr>
                <w:ilvl w:val="0"/>
                <w:numId w:val="15"/>
              </w:numPr>
              <w:spacing w:after="0" w:line="360" w:lineRule="auto"/>
              <w:jc w:val="both"/>
              <w:rPr>
                <w:rFonts w:ascii="Cambria" w:hAnsi="Cambria" w:cs="Arial"/>
                <w:sz w:val="24"/>
                <w:szCs w:val="24"/>
              </w:rPr>
            </w:pPr>
            <w:r w:rsidRPr="00CF6912">
              <w:rPr>
                <w:rFonts w:ascii="Cambria" w:hAnsi="Cambria" w:cs="Arial"/>
                <w:sz w:val="24"/>
                <w:szCs w:val="24"/>
              </w:rPr>
              <w:t>Cooperación técnica y financiera internacional (Gobierno de Japón).</w:t>
            </w:r>
          </w:p>
          <w:p w:rsidR="00E92E5D" w:rsidRPr="00CF6912" w:rsidRDefault="00E92E5D" w:rsidP="0073753F">
            <w:pPr>
              <w:numPr>
                <w:ilvl w:val="0"/>
                <w:numId w:val="15"/>
              </w:numPr>
              <w:spacing w:after="0" w:line="360" w:lineRule="auto"/>
              <w:jc w:val="both"/>
              <w:rPr>
                <w:rFonts w:ascii="Cambria" w:hAnsi="Cambria" w:cs="Arial"/>
                <w:sz w:val="24"/>
                <w:szCs w:val="24"/>
              </w:rPr>
            </w:pPr>
            <w:r w:rsidRPr="00CF6912">
              <w:rPr>
                <w:rFonts w:ascii="Cambria" w:hAnsi="Cambria" w:cs="Arial"/>
                <w:sz w:val="24"/>
                <w:szCs w:val="24"/>
              </w:rPr>
              <w:t xml:space="preserve">Donaciones privadas (FUNPRES) </w:t>
            </w:r>
          </w:p>
        </w:tc>
      </w:tr>
    </w:tbl>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lastRenderedPageBreak/>
        <w:t xml:space="preserve">En este cuadro se puede observar como El Salvador recibe la ayuda financiera de entidades nacional e internacionales  ya sea para educación o para otras necesidades que se presenten en nuestro país con el propósito de poder mejorar nuestro sistema educativo, al cual debe apostársele mucho mas ya que por medio de una excelente educación se puede lograr ser un país en vías de desarrollo y con buenas oportunidades para todos. </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2.2.2 Desarrollo de Competencias Cognitivas.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 </w:t>
      </w:r>
      <w:r w:rsidRPr="00CF6912">
        <w:rPr>
          <w:rFonts w:ascii="Cambria" w:hAnsi="Cambria" w:cs="Arial"/>
          <w:sz w:val="24"/>
          <w:szCs w:val="24"/>
        </w:rPr>
        <w:tab/>
        <w:t>La construcción de competencias cognitivas en cualquier sujeto, involucra el desarrollo de habilidades del pensamiento, en las que los procesos mentales que allí ocurren hacen posibles el conocimiento y el pensamiento. Se trata de un dominio experiencia derivada de las vivencias cotidianas formal e informal de distinto tipo, que le ayudan al ser humano a desenvolverse en la vida practica y a construir un horizonte socio-cultural que le permitirá vivir en comunidad, para lo cual el mero saber cotidiano no basta, sino que es necesario el “saber hacer”, o inteligencia procedimental que le permitirá actuar con acierto en diferente contexto. Este tipo de competencia se deriva en las siguientes áreas:</w:t>
      </w:r>
    </w:p>
    <w:p w:rsidR="00E92E5D" w:rsidRPr="00CF6912" w:rsidRDefault="00E92E5D" w:rsidP="00E92E5D">
      <w:pPr>
        <w:spacing w:after="0" w:line="360" w:lineRule="auto"/>
        <w:jc w:val="both"/>
        <w:rPr>
          <w:rFonts w:ascii="Cambria" w:hAnsi="Cambria" w:cs="Arial"/>
          <w:b/>
          <w:sz w:val="24"/>
          <w:szCs w:val="24"/>
        </w:rPr>
      </w:pPr>
    </w:p>
    <w:p w:rsidR="00E92E5D" w:rsidRPr="00CF6912" w:rsidRDefault="00E92E5D" w:rsidP="00E92E5D">
      <w:pPr>
        <w:spacing w:after="0" w:line="360" w:lineRule="auto"/>
        <w:jc w:val="both"/>
        <w:rPr>
          <w:rFonts w:ascii="Cambria" w:hAnsi="Cambria" w:cs="Arial"/>
          <w:b/>
          <w:sz w:val="24"/>
          <w:szCs w:val="24"/>
        </w:rPr>
      </w:pPr>
    </w:p>
    <w:p w:rsidR="00E92E5D" w:rsidRPr="00CF6912" w:rsidRDefault="00E92E5D" w:rsidP="00E92E5D">
      <w:pPr>
        <w:spacing w:after="0" w:line="360" w:lineRule="auto"/>
        <w:jc w:val="both"/>
        <w:rPr>
          <w:rFonts w:ascii="Cambria" w:hAnsi="Cambria" w:cs="Arial"/>
          <w:b/>
          <w:sz w:val="24"/>
          <w:szCs w:val="24"/>
        </w:rPr>
      </w:pP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b/>
          <w:sz w:val="24"/>
          <w:szCs w:val="24"/>
        </w:rPr>
        <w:t>2.2.2.1 Competencias Interpretativas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Esta competencia incluye la habilidad que se tiene para identificar y comprender las ideas fundamentales  en una comunicación, un mensaje, una gráfica, un dibujo, para comprender las relaciones existentes entre estas ideas.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b/>
          <w:sz w:val="24"/>
          <w:szCs w:val="24"/>
        </w:rPr>
        <w:t>2.2.2.2 Competencia Argumentativa</w:t>
      </w:r>
    </w:p>
    <w:p w:rsidR="00E92E5D" w:rsidRPr="00CF6912" w:rsidRDefault="00E92E5D" w:rsidP="00E92E5D">
      <w:pPr>
        <w:spacing w:after="0" w:line="360" w:lineRule="auto"/>
        <w:jc w:val="both"/>
        <w:rPr>
          <w:rFonts w:ascii="Cambria" w:hAnsi="Cambria" w:cs="Arial"/>
          <w:b/>
          <w:sz w:val="24"/>
          <w:szCs w:val="24"/>
        </w:rPr>
      </w:pPr>
      <w:r w:rsidRPr="00CF6912">
        <w:rPr>
          <w:rFonts w:ascii="Cambria" w:hAnsi="Cambria" w:cs="Arial"/>
          <w:sz w:val="24"/>
          <w:szCs w:val="24"/>
        </w:rPr>
        <w:t>Esta competencia incluye la habilidad del razonamiento en cuanto a la explicación de cómo las diferentes partes de un proceso, se ordenen y se relacionan entre si, para lograr cierto efecto o conclusión. Al argumentar se explica el porqué de las cosas, se justifican las ideas, se dan razones, se establecen los propios criterios, se interactúa con el saber</w:t>
      </w:r>
      <w:r w:rsidRPr="00CF6912">
        <w:rPr>
          <w:rFonts w:ascii="Cambria" w:hAnsi="Cambria" w:cs="Arial"/>
          <w:b/>
          <w:sz w:val="24"/>
          <w:szCs w:val="24"/>
        </w:rPr>
        <w:t>.</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2.2.2.3Competencia Propositiva</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Esta competencia supone un engranaje creativo de los elementos para formar un sentido nuevo; es decir  se ordenan ideas bajo un nuevo patrón o se crean nuevas configuraciones de ideas. Esta competencia representa la cúspide de la pirámide del desarrollo del pensamiento; puesto que requiere de una síntesis, de un cambio o transformación de las ideas.</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lastRenderedPageBreak/>
        <w:t>2.2.3.1 Contexto Educativo.</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Las actitudes y estilos de enseñanza de los docentes, constituyen un factor clave para asegurar el éxito de todos los alumnos durante el desarrollo de la clase.</w:t>
      </w:r>
      <w:r w:rsidRPr="00CF6912">
        <w:rPr>
          <w:rStyle w:val="Refdenotaalpie"/>
          <w:rFonts w:ascii="Cambria" w:hAnsi="Cambria" w:cs="Arial"/>
          <w:sz w:val="24"/>
          <w:szCs w:val="24"/>
        </w:rPr>
        <w:footnoteReference w:id="25"/>
      </w:r>
      <w:r w:rsidRPr="00CF6912">
        <w:rPr>
          <w:rFonts w:ascii="Cambria" w:hAnsi="Cambria" w:cs="Arial"/>
          <w:sz w:val="24"/>
          <w:szCs w:val="24"/>
        </w:rPr>
        <w:t xml:space="preserve">  Para ello, dentro de las mismas aulas se debe aplicar una filosofía inclusiva,  que postule que todos los alumnos pertenecen y pueden aprender en un aula regular, en la cual se celebre la diversidad, considerando que ésta fortalece el desarrollo de la clase y ofrece a todos sus miembros mayores oportunidades de aprendizaje.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Ofrecer una educación que garantice la participación y aprendizaje de calidad para todos  los alumnos no sólo exige que las escuelas se desarrollen y progresen globalmente, sino que dicho proceso de mejora, se traduzca en cambios concretos en las formas de llevar a cabo el proceso de enseñanza y aprendizaje en el aula, considerando sin duda que el aula, es el lugar donde se desarrollan los procesos de enseñanza-aprendizaje, a través de  la interacción que se da entre el profesor y los alumnos. Por lo cual el aula es y debe ser  el ámbito que en mayor medida, explica el éxito o fracaso de los estudiantes en su aprendizaje como también, refleja en definitiva  la calidad de la educación y de la capacidad del docente de potenciar al máximo los aprendizajes de todos y cada uno de sus alumnos.</w:t>
      </w:r>
    </w:p>
    <w:p w:rsidR="00E92E5D" w:rsidRPr="00CF6912" w:rsidRDefault="00E92E5D" w:rsidP="00E92E5D">
      <w:pPr>
        <w:spacing w:after="0" w:line="360" w:lineRule="auto"/>
        <w:jc w:val="both"/>
        <w:rPr>
          <w:rFonts w:ascii="Cambria" w:hAnsi="Cambria" w:cs="Arial"/>
          <w:sz w:val="24"/>
          <w:szCs w:val="24"/>
        </w:rPr>
      </w:pPr>
      <w:proofErr w:type="spellStart"/>
      <w:r w:rsidRPr="00CF6912">
        <w:rPr>
          <w:rFonts w:ascii="Cambria" w:hAnsi="Cambria" w:cs="Arial"/>
          <w:sz w:val="24"/>
          <w:szCs w:val="24"/>
        </w:rPr>
        <w:t>Stainback</w:t>
      </w:r>
      <w:proofErr w:type="spellEnd"/>
      <w:r w:rsidRPr="00CF6912">
        <w:rPr>
          <w:rFonts w:ascii="Cambria" w:hAnsi="Cambria" w:cs="Arial"/>
          <w:sz w:val="24"/>
          <w:szCs w:val="24"/>
        </w:rPr>
        <w:t xml:space="preserve"> y </w:t>
      </w:r>
      <w:proofErr w:type="spellStart"/>
      <w:r w:rsidRPr="00CF6912">
        <w:rPr>
          <w:rFonts w:ascii="Cambria" w:hAnsi="Cambria" w:cs="Arial"/>
          <w:sz w:val="24"/>
          <w:szCs w:val="24"/>
        </w:rPr>
        <w:t>Stainback</w:t>
      </w:r>
      <w:proofErr w:type="spellEnd"/>
      <w:r w:rsidRPr="00CF6912">
        <w:rPr>
          <w:rFonts w:ascii="Cambria" w:hAnsi="Cambria" w:cs="Arial"/>
          <w:sz w:val="24"/>
          <w:szCs w:val="24"/>
        </w:rPr>
        <w:t xml:space="preserve"> (1992) definen como características de aulas inclusivas las siguientes:</w:t>
      </w:r>
      <w:r w:rsidRPr="00CF6912">
        <w:rPr>
          <w:rStyle w:val="Refdenotaalpie"/>
          <w:rFonts w:ascii="Cambria" w:hAnsi="Cambria" w:cs="Arial"/>
          <w:sz w:val="24"/>
          <w:szCs w:val="24"/>
        </w:rPr>
        <w:footnoteReference w:id="26"/>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i/>
          <w:sz w:val="24"/>
          <w:szCs w:val="24"/>
        </w:rPr>
        <w:t>Filosofía del aula:</w:t>
      </w:r>
      <w:r w:rsidRPr="00CF6912">
        <w:rPr>
          <w:rFonts w:ascii="Cambria" w:hAnsi="Cambria" w:cs="Arial"/>
          <w:sz w:val="24"/>
          <w:szCs w:val="24"/>
        </w:rPr>
        <w:t xml:space="preserve"> Todos los niños aprenden en el aula ordinaria.  La diversidad fortalece la clase y ofrece a todos sus miembros oportunidades de aprendizaje y mejora.</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i/>
          <w:sz w:val="24"/>
          <w:szCs w:val="24"/>
        </w:rPr>
        <w:t>Reglas del aula:</w:t>
      </w:r>
      <w:r w:rsidRPr="00CF6912">
        <w:rPr>
          <w:rFonts w:ascii="Cambria" w:hAnsi="Cambria" w:cs="Arial"/>
          <w:sz w:val="24"/>
          <w:szCs w:val="24"/>
        </w:rPr>
        <w:t xml:space="preserve">   La escuela debe ofrecer un trato igualitario y un respeto mutuo entre los alumnos, los otros miembros de la escuela y la comunidad.</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 </w:t>
      </w:r>
      <w:r w:rsidRPr="00CF6912">
        <w:rPr>
          <w:rFonts w:ascii="Cambria" w:hAnsi="Cambria" w:cs="Arial"/>
          <w:i/>
          <w:sz w:val="24"/>
          <w:szCs w:val="24"/>
        </w:rPr>
        <w:t>Apoyo educativo dentro del aula ordinaria:</w:t>
      </w:r>
      <w:r w:rsidRPr="00CF6912">
        <w:rPr>
          <w:rFonts w:ascii="Cambria" w:hAnsi="Cambria" w:cs="Arial"/>
          <w:sz w:val="24"/>
          <w:szCs w:val="24"/>
        </w:rPr>
        <w:t xml:space="preserve"> La atención educativa tiene como objetivo buscar el  modo de cómo los estudiantes pueden favorecer sus necesidades educativas en el aula ordinaria. Pero para ello debe conseguir: una red de apoyo natural, acomodación en el aula, promover la comprensión de las diferencias individuales y la  flexibilidad que permita adaptar nuevas situaciones. </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2.2.2.2 Modelos  pedagógicos.</w:t>
      </w:r>
    </w:p>
    <w:p w:rsidR="00E92E5D" w:rsidRPr="00CF6912" w:rsidRDefault="00E92E5D" w:rsidP="00E92E5D">
      <w:pPr>
        <w:autoSpaceDE w:val="0"/>
        <w:autoSpaceDN w:val="0"/>
        <w:adjustRightInd w:val="0"/>
        <w:spacing w:after="0" w:line="360" w:lineRule="auto"/>
        <w:ind w:firstLine="708"/>
        <w:jc w:val="both"/>
        <w:rPr>
          <w:rFonts w:ascii="Cambria" w:hAnsi="Cambria" w:cs="Arial"/>
          <w:sz w:val="24"/>
          <w:szCs w:val="24"/>
        </w:rPr>
      </w:pPr>
      <w:r w:rsidRPr="00CF6912">
        <w:rPr>
          <w:rFonts w:ascii="TimesNewRoman" w:hAnsi="TimesNewRoman" w:cs="TimesNewRoman"/>
          <w:sz w:val="24"/>
          <w:szCs w:val="24"/>
          <w:lang w:val="es-ES"/>
        </w:rPr>
        <w:t xml:space="preserve">Según el diccionario de la Real Academia, un “modelo” es un “Ejemplar, patrón que se construye y luego se sigue o copia en la ejecución”. Ya que definir un modelo pedagógico significa </w:t>
      </w:r>
      <w:r w:rsidRPr="00CF6912">
        <w:rPr>
          <w:rFonts w:ascii="TimesNewRoman" w:hAnsi="TimesNewRoman" w:cs="TimesNewRoman"/>
          <w:sz w:val="24"/>
          <w:szCs w:val="24"/>
          <w:lang w:val="es-ES"/>
        </w:rPr>
        <w:lastRenderedPageBreak/>
        <w:t>diseñar el conjunto de elementos que intervienen en una situación educativa determinada, de modo que presida y oriente claramente la forma en que ésta debe llevarse a la práctica. Cada uno de estos modelos que a continuación se presenten pueden ser aplicados en el aula por el docente como el encargado del proceso de enseñanza aprendizaje de los educandos, cada uno de estos modelos tiene una finalidad en especial   permitiendo de este manera poder aplicar el que mejor consideren; el que es el apropiado y el cual tendrá buenos resultados con sus estudiantes; ya que es un factor</w:t>
      </w:r>
      <w:r w:rsidRPr="00CF6912">
        <w:rPr>
          <w:rFonts w:ascii="Cambria" w:hAnsi="Cambria" w:cs="Arial"/>
          <w:sz w:val="24"/>
          <w:szCs w:val="24"/>
        </w:rPr>
        <w:t xml:space="preserve"> clave para asegurar el éxito de todos y durante el desarrollo de la clase  generar así un contexto adecuado e idóneo, ya que es fundamental donde se da el hecho educativo para obtener excelentes resultados.</w:t>
      </w:r>
    </w:p>
    <w:p w:rsidR="00E92E5D" w:rsidRPr="00CF6912" w:rsidRDefault="00E92E5D" w:rsidP="00E92E5D">
      <w:pPr>
        <w:spacing w:after="0"/>
        <w:rPr>
          <w:rFonts w:ascii="TimesNewRoman" w:hAnsi="TimesNewRoman" w:cs="TimesNewRoman"/>
          <w:b/>
          <w:sz w:val="24"/>
          <w:szCs w:val="24"/>
          <w:lang w:val="es-ES"/>
        </w:rPr>
      </w:pPr>
      <w:r w:rsidRPr="00CF6912">
        <w:rPr>
          <w:rFonts w:ascii="TimesNewRoman" w:hAnsi="TimesNewRoman" w:cs="TimesNewRoman"/>
          <w:b/>
          <w:sz w:val="24"/>
          <w:szCs w:val="24"/>
          <w:lang w:val="es-ES"/>
        </w:rPr>
        <w:t>Modelo Pedagógico tradicional.</w:t>
      </w:r>
    </w:p>
    <w:p w:rsidR="00E92E5D" w:rsidRPr="00CF6912" w:rsidRDefault="00E92E5D" w:rsidP="00E92E5D">
      <w:pPr>
        <w:spacing w:after="0" w:line="360" w:lineRule="auto"/>
        <w:jc w:val="both"/>
        <w:rPr>
          <w:rFonts w:ascii="Cambria" w:eastAsia="Times New Roman" w:hAnsi="Cambria" w:cs="Arial"/>
          <w:sz w:val="24"/>
          <w:szCs w:val="24"/>
          <w:lang w:eastAsia="es-SV"/>
        </w:rPr>
      </w:pPr>
      <w:r w:rsidRPr="00CF6912">
        <w:rPr>
          <w:rFonts w:ascii="Cambria" w:eastAsia="Times New Roman" w:hAnsi="Cambria" w:cs="Arial"/>
          <w:sz w:val="24"/>
          <w:szCs w:val="24"/>
          <w:lang w:val="es-ES" w:eastAsia="es-SV"/>
        </w:rPr>
        <w:t>E</w:t>
      </w:r>
      <w:proofErr w:type="spellStart"/>
      <w:r w:rsidRPr="00CF6912">
        <w:rPr>
          <w:rFonts w:ascii="Cambria" w:eastAsia="Times New Roman" w:hAnsi="Cambria" w:cs="Arial"/>
          <w:sz w:val="24"/>
          <w:szCs w:val="24"/>
          <w:lang w:eastAsia="es-SV"/>
        </w:rPr>
        <w:t>nfatiza</w:t>
      </w:r>
      <w:proofErr w:type="spellEnd"/>
      <w:r w:rsidRPr="00CF6912">
        <w:rPr>
          <w:rFonts w:ascii="Cambria" w:eastAsia="Times New Roman" w:hAnsi="Cambria" w:cs="Arial"/>
          <w:sz w:val="24"/>
          <w:szCs w:val="24"/>
          <w:lang w:eastAsia="es-SV"/>
        </w:rPr>
        <w:t xml:space="preserve"> la "formación del carácter" de los estudiantes para moldear a través de la voluntad, la virtud y el rigor de la disciplina, el ideal humanista y ético, que recoge la tradición metafísico-religiosa medieval. En este modelo, el método y el contenido en cierta forma se confunden en la imitación y emulación del buen ejemplo, del ideal propuesto como patrón y cuya enmarcación más próxima se manifiesta en el maestro. Se preconiza el cultivo de las facultades del alma.</w:t>
      </w:r>
      <w:r w:rsidRPr="00CF6912">
        <w:rPr>
          <w:rStyle w:val="Refdenotaalpie"/>
          <w:rFonts w:ascii="Cambria" w:eastAsia="Times New Roman" w:hAnsi="Cambria" w:cs="Arial"/>
          <w:sz w:val="24"/>
          <w:szCs w:val="24"/>
          <w:lang w:eastAsia="es-SV"/>
        </w:rPr>
        <w:footnoteReference w:id="27"/>
      </w:r>
    </w:p>
    <w:p w:rsidR="00E92E5D" w:rsidRPr="00CF6912" w:rsidRDefault="00E92E5D" w:rsidP="00E92E5D">
      <w:pPr>
        <w:spacing w:after="0" w:line="360" w:lineRule="auto"/>
        <w:jc w:val="both"/>
        <w:rPr>
          <w:rFonts w:ascii="Cambria" w:hAnsi="Cambria" w:cs="TimesNewRoman"/>
          <w:sz w:val="24"/>
          <w:szCs w:val="24"/>
          <w:lang w:val="es-ES"/>
        </w:rPr>
      </w:pPr>
      <w:r w:rsidRPr="00CF6912">
        <w:rPr>
          <w:rFonts w:ascii="Cambria" w:hAnsi="Cambria" w:cs="TimesNewRoman"/>
          <w:sz w:val="24"/>
          <w:szCs w:val="24"/>
          <w:lang w:val="es-ES"/>
        </w:rPr>
        <w:t>Es decir que en este modelo concibe la enseñanza como una actividad artesanal y al profesor como un artesano donde su función es explicar claramente y exponer de manera progresiva, si aparece errores es culpa del docente por no adoptar la actitud esperada, por lo cual el alumno es visto como una pagina en blanco, como un vaso vacío o una alcancía que hay que llenar en general se ve a el alumno como un individuo pasivo donde el educando solo esta sentado escuchando y almacenando la información que el docente les está dando; es decir por ejemplo como una enciclopedia donde el maestro es un especialista o una enciclopedia llena de mucha información y por lo cual la enseñanza es la transmisión de conocimientos, que al final se resume en una acumulación de conocimientos</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Modelo pedagógico naturalista.</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En este modelo, el centro de la atención es el sujeto estudiante, quien se caracteriza por la no interferencia de los adultos que dictan,  enseñan, programan, disciplinan, imponen y evalúan , sin respetar su sensibilidad, su curiosidad exploratoria, su creatividad y  comunidad natural  hay que ayudarlo solo cuando él requiere de ayuda.</w:t>
      </w:r>
      <w:r w:rsidRPr="00CF6912">
        <w:rPr>
          <w:rStyle w:val="Refdenotaalpie"/>
          <w:rFonts w:ascii="Cambria" w:hAnsi="Cambria" w:cs="Arial"/>
          <w:sz w:val="24"/>
          <w:szCs w:val="24"/>
        </w:rPr>
        <w:footnoteReference w:id="28"/>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lastRenderedPageBreak/>
        <w:t>Es decir que en este modelo lo esencial es el desenvolvimiento espontáneo del sujeto por medio de sus experiencias vitales, ya que las experiencias es por si misma valiosa ya que no necesita ponerse aprueba no remite a nada fuera de si misma no necesita confirmarse ni refutarse ni evaluarse,  ni controlarse. Por lo cual, el maestro debe liberarse el mismo de los fetiches del alfabeto, de la  disciplina y ser solo un auxiliar o un amigo de la expresión libre, original y espontaneo del sujeto. Es decir que este modelo se fundamenta en la fuerza interior del estudiante en sus propias potencialidades  para asimilar el conocimiento respetando el desarrollo espontaneo de el mismo y su deseo e interés por aprender al que a él le motiva.</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Modelo pedagógico conductista.</w:t>
      </w:r>
    </w:p>
    <w:p w:rsidR="00E92E5D" w:rsidRPr="00CF6912" w:rsidRDefault="00E92E5D" w:rsidP="00E92E5D">
      <w:pPr>
        <w:spacing w:after="0" w:line="360" w:lineRule="auto"/>
        <w:jc w:val="both"/>
        <w:rPr>
          <w:rFonts w:ascii="Cambria" w:hAnsi="Cambria" w:cs="Arial"/>
          <w:sz w:val="24"/>
          <w:szCs w:val="24"/>
          <w:lang w:val="es-ES"/>
        </w:rPr>
      </w:pPr>
      <w:r w:rsidRPr="00CF6912">
        <w:rPr>
          <w:rFonts w:ascii="Cambria" w:hAnsi="Cambria" w:cs="Arial"/>
          <w:sz w:val="24"/>
          <w:szCs w:val="24"/>
          <w:lang w:val="es-ES"/>
        </w:rPr>
        <w:t>La idea principal de este modelo  es que el ser humano está determinado por su entorno y que la única manera de entender su comportamiento es a través del estudio de sus conductas observables.</w:t>
      </w:r>
      <w:r w:rsidRPr="00CF6912">
        <w:rPr>
          <w:rStyle w:val="Refdenotaalpie"/>
          <w:rFonts w:ascii="Cambria" w:hAnsi="Cambria" w:cs="Arial"/>
          <w:sz w:val="24"/>
          <w:szCs w:val="24"/>
          <w:lang w:val="es-ES"/>
        </w:rPr>
        <w:footnoteReference w:id="29"/>
      </w:r>
      <w:r w:rsidRPr="00CF6912">
        <w:rPr>
          <w:rFonts w:ascii="Cambria" w:hAnsi="Cambria" w:cs="Arial"/>
          <w:sz w:val="24"/>
          <w:szCs w:val="24"/>
          <w:lang w:val="es-ES"/>
        </w:rPr>
        <w:t xml:space="preserve"> Este último elemento es de vital importancia, pues los teóricos conductistas le dan un peso considerable al empleo del método científico, es decir, para ellos la posibilidad de medir lo que se estudia les permite trabajar de forma experimental y comprobar sus teorías de manera objetiva. </w:t>
      </w:r>
    </w:p>
    <w:p w:rsidR="00E92E5D" w:rsidRPr="00CF6912" w:rsidRDefault="00E92E5D" w:rsidP="00E92E5D">
      <w:pPr>
        <w:spacing w:after="0" w:line="360" w:lineRule="auto"/>
        <w:jc w:val="both"/>
        <w:rPr>
          <w:rFonts w:ascii="Cambria" w:hAnsi="Cambria" w:cs="Arial"/>
          <w:sz w:val="24"/>
          <w:szCs w:val="24"/>
          <w:lang w:val="es-ES"/>
        </w:rPr>
      </w:pPr>
      <w:r w:rsidRPr="00CF6912">
        <w:rPr>
          <w:rFonts w:ascii="Cambria" w:hAnsi="Cambria" w:cs="Tahoma"/>
          <w:sz w:val="24"/>
          <w:szCs w:val="24"/>
          <w:lang w:val="es-ES"/>
        </w:rPr>
        <w:t xml:space="preserve">Es decir que este tipo de se modelo </w:t>
      </w:r>
      <w:r w:rsidRPr="00CF6912">
        <w:rPr>
          <w:rFonts w:ascii="Cambria" w:hAnsi="Cambria" w:cs="Tahoma"/>
          <w:sz w:val="24"/>
          <w:szCs w:val="24"/>
        </w:rPr>
        <w:t xml:space="preserve"> centra esencialmente en el hecho de recompensar a los estudiantes por cualquier aprendizaje pero a la vez esto hará que pierdan el interés de "aprender por aprender", ya que la aplicación del conductismo es esencialmente una técnica para controlar a la gente.  A pesar que este modelo es desarrollada hace varias décadas sigue vigente en las instituciones educativas de todos los niveles.  Por lo cual el aprendizaje es comprendido como un proceso mecánico, asociativo, basado exclusivamente en motivaciones extrínsecas y elementales.</w:t>
      </w:r>
      <w:r w:rsidRPr="00CF6912">
        <w:rPr>
          <w:rFonts w:ascii="Cambria" w:hAnsi="Cambria" w:cs="Arial"/>
          <w:sz w:val="24"/>
          <w:szCs w:val="24"/>
          <w:lang w:val="es-ES"/>
        </w:rPr>
        <w:t xml:space="preserve"> </w:t>
      </w:r>
      <w:r w:rsidRPr="00CF6912">
        <w:rPr>
          <w:rFonts w:ascii="Cambria" w:hAnsi="Cambria" w:cs="Tahoma"/>
          <w:sz w:val="24"/>
          <w:szCs w:val="24"/>
        </w:rPr>
        <w:t>Por consiguiente el conductismo se clasifica en: condicionamiento clásico y condicionamiento operante.</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Modelo pedagógico constructivista.</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Este modelo  mantiene que el individuo‚ tanto en los aspectos cognitivos y sociales del comportamiento como en los afectivos, no es un mero producto del ambiente ni un simple resultado de sus disposiciones internas, sino una construcción propia que se va produciendo día a día como resultado de la interacción entre esos dos factores. En consecuencia, según la posición </w:t>
      </w:r>
      <w:r w:rsidRPr="00CF6912">
        <w:rPr>
          <w:rFonts w:ascii="Cambria" w:hAnsi="Cambria" w:cs="Arial"/>
          <w:sz w:val="24"/>
          <w:szCs w:val="24"/>
        </w:rPr>
        <w:lastRenderedPageBreak/>
        <w:t>constructivista, el conocimiento no es una copia de la realidad, sino una construcción del ser humano.</w:t>
      </w:r>
      <w:r w:rsidRPr="00CF6912">
        <w:rPr>
          <w:rStyle w:val="Refdenotaalpie"/>
          <w:rFonts w:ascii="Cambria" w:hAnsi="Cambria" w:cs="Arial"/>
          <w:sz w:val="24"/>
          <w:szCs w:val="24"/>
        </w:rPr>
        <w:footnoteReference w:id="30"/>
      </w:r>
    </w:p>
    <w:p w:rsidR="00E92E5D" w:rsidRPr="00CF6912" w:rsidRDefault="00E92E5D" w:rsidP="00E92E5D">
      <w:p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El constructivismo sostiene que el aprendizaje es esencialmente activo. Una persona que aprende algo nuevo, lo incorpora a sus experiencias previas y a sus propias estructuras mentales. Cada nueva información es asimilada y depositada en una red de conocimientos y experiencias que existen previamente en el sujeto, como resultado podemos decir que el aprendizaje no es ni pasivo ni objetivo, por el contrario es un proceso subjetivo que cada persona va modificando constantemente a la luz de sus experiencias (Abbott, 1999). Es decir que por medio de este modelo  permite que el estudiante construya sus propios conocimientos  ya que e</w:t>
      </w:r>
      <w:r w:rsidRPr="00CF6912">
        <w:rPr>
          <w:rFonts w:ascii="Cambria" w:hAnsi="Cambria" w:cs="Arial"/>
          <w:sz w:val="24"/>
          <w:szCs w:val="24"/>
          <w:shd w:val="clear" w:color="auto" w:fill="FFFFFF"/>
        </w:rPr>
        <w:t>l aprendizaje es un proceso activo en el cual el estudiante construye nuevas ideas o conceptos basados en sus conocimientos anteriores ya que lo  importante es el</w:t>
      </w:r>
      <w:r w:rsidRPr="00CF6912">
        <w:rPr>
          <w:rStyle w:val="apple-converted-space"/>
          <w:rFonts w:ascii="Cambria" w:hAnsi="Cambria" w:cs="Arial"/>
          <w:sz w:val="24"/>
          <w:szCs w:val="24"/>
          <w:shd w:val="clear" w:color="auto" w:fill="FFFFFF"/>
        </w:rPr>
        <w:t> </w:t>
      </w:r>
      <w:r w:rsidRPr="00CF6912">
        <w:rPr>
          <w:rFonts w:ascii="Cambria" w:hAnsi="Cambria" w:cs="Arial"/>
          <w:bCs/>
          <w:sz w:val="24"/>
          <w:szCs w:val="24"/>
          <w:shd w:val="clear" w:color="auto" w:fill="FFFFFF"/>
        </w:rPr>
        <w:t>proceso</w:t>
      </w:r>
      <w:r w:rsidRPr="00CF6912">
        <w:rPr>
          <w:rStyle w:val="apple-converted-space"/>
          <w:rFonts w:ascii="Cambria" w:hAnsi="Cambria" w:cs="Arial"/>
          <w:sz w:val="24"/>
          <w:szCs w:val="24"/>
          <w:shd w:val="clear" w:color="auto" w:fill="FFFFFF"/>
        </w:rPr>
        <w:t xml:space="preserve"> que se lleva y </w:t>
      </w:r>
      <w:r w:rsidRPr="00CF6912">
        <w:rPr>
          <w:rFonts w:ascii="Cambria" w:hAnsi="Cambria" w:cs="Arial"/>
          <w:sz w:val="24"/>
          <w:szCs w:val="24"/>
          <w:shd w:val="clear" w:color="auto" w:fill="FFFFFF"/>
        </w:rPr>
        <w:t>no el resultado.</w:t>
      </w:r>
      <w:r w:rsidRPr="00CF6912">
        <w:rPr>
          <w:rFonts w:ascii="Cambria" w:hAnsi="Cambria" w:cs="Tahoma"/>
          <w:sz w:val="24"/>
          <w:szCs w:val="24"/>
          <w:shd w:val="clear" w:color="auto" w:fill="FFFFFF"/>
        </w:rPr>
        <w:t xml:space="preserve"> Permitiendo de esta manera que cada uno de los estudiantes sean los protagonista de su aprendizaje por medio de la construcción del conocimiento.</w:t>
      </w: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Modelo social – cognitivo</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En este modelo el trabajo productivo y la educación están íntimamente relacionados. Su propósito esencial es el desarrollo de las capacidades fundamentales en los procesos de interacción y comunicación desplegados durante la enseñanza, el debate, la critica razonada del grupo, la vinculación entre la teoría y la práctica y la solución de problemas reales que interesan a la comunidad.</w:t>
      </w:r>
      <w:r w:rsidRPr="00CF6912">
        <w:rPr>
          <w:rStyle w:val="Refdenotaalpie"/>
          <w:rFonts w:ascii="Cambria" w:hAnsi="Cambria" w:cs="Arial"/>
          <w:sz w:val="24"/>
          <w:szCs w:val="24"/>
        </w:rPr>
        <w:footnoteReference w:id="31"/>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Es decir, que este modelo se basa a que tanto el maestro como el estudiante tiene el compromiso de participar con sus propias opiniones, permitiéndoles poder explicar su acuerdo o desacuerdo con la temática estudiada; es decir que con ese modelo se concibe el aprendizaje y el conocimiento como una construcción social, que se concreta o se fundamenta a través de la actividad en grupo, es decir todos y todas participan en la formación de una comunicación bidireccional donde ambos actores participan tanto el docente como el estudiante obteniendo resultados favorables y satisfactorios en el aprendizaje significativo.</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lastRenderedPageBreak/>
        <w:t xml:space="preserve">Es </w:t>
      </w:r>
      <w:proofErr w:type="spellStart"/>
      <w:r w:rsidRPr="00CF6912">
        <w:rPr>
          <w:rFonts w:ascii="Cambria" w:hAnsi="Cambria" w:cs="Arial"/>
          <w:sz w:val="24"/>
          <w:szCs w:val="24"/>
        </w:rPr>
        <w:t>Vigotsky</w:t>
      </w:r>
      <w:proofErr w:type="spellEnd"/>
      <w:r w:rsidRPr="00CF6912">
        <w:rPr>
          <w:rFonts w:ascii="Cambria" w:hAnsi="Cambria" w:cs="Arial"/>
          <w:sz w:val="24"/>
          <w:szCs w:val="24"/>
        </w:rPr>
        <w:t>, quien  ha identificado el concepto de zona de desarrollo próximo que el alumno logra realizar con la ayuda de un buen maestro.</w:t>
      </w:r>
      <w:r w:rsidRPr="00CF6912">
        <w:rPr>
          <w:rStyle w:val="Refdenotaalpie"/>
          <w:rFonts w:ascii="Cambria" w:hAnsi="Cambria" w:cs="Arial"/>
          <w:sz w:val="24"/>
          <w:szCs w:val="24"/>
        </w:rPr>
        <w:footnoteReference w:id="32"/>
      </w:r>
      <w:r w:rsidRPr="00CF6912">
        <w:rPr>
          <w:rFonts w:ascii="Cambria" w:hAnsi="Cambria" w:cs="Arial"/>
          <w:sz w:val="24"/>
          <w:szCs w:val="24"/>
        </w:rPr>
        <w:t xml:space="preserve">  Es decir que la relación del maestro con el estudiante es que el docente se convierte en un guía, encauzado en la búsqueda de hipótesis que le ayuden a poder resolver los problemas de la escolaridad y del entorno; por lo tanto el estudiante se organiza para realizar  búsquedas de soluciones al problema planteado. Por lo cual la perspectiva de la evaluación no se desliga de la enseñanza, sino que identifica el grado de ayuda que requiere el estudiante de parte del maestro para resolver el problema  por cuenta propia como anteriormente se mencionaba es que el maestro se convierte en un facilitador un mediador y un guía para el estudiante.</w:t>
      </w:r>
    </w:p>
    <w:p w:rsidR="00E92E5D" w:rsidRPr="00CF6912" w:rsidRDefault="00E92E5D" w:rsidP="00E92E5D">
      <w:pPr>
        <w:spacing w:after="0"/>
        <w:rPr>
          <w:rFonts w:ascii="Cambria" w:hAnsi="Cambria" w:cs="Arial"/>
          <w:b/>
          <w:sz w:val="24"/>
          <w:szCs w:val="24"/>
        </w:rPr>
      </w:pPr>
    </w:p>
    <w:p w:rsidR="00E92E5D" w:rsidRPr="00CF6912" w:rsidRDefault="00E92E5D" w:rsidP="00E92E5D">
      <w:pPr>
        <w:spacing w:after="0"/>
        <w:rPr>
          <w:rFonts w:ascii="Cambria" w:hAnsi="Cambria" w:cs="Arial"/>
          <w:b/>
          <w:sz w:val="24"/>
          <w:szCs w:val="24"/>
        </w:rPr>
      </w:pPr>
    </w:p>
    <w:p w:rsidR="00E92E5D" w:rsidRPr="00CF6912" w:rsidRDefault="00E92E5D" w:rsidP="00E92E5D">
      <w:pPr>
        <w:spacing w:after="0"/>
        <w:rPr>
          <w:rFonts w:ascii="Cambria" w:hAnsi="Cambria" w:cs="Arial"/>
          <w:b/>
          <w:sz w:val="24"/>
          <w:szCs w:val="24"/>
        </w:rPr>
      </w:pPr>
    </w:p>
    <w:p w:rsidR="00E92E5D" w:rsidRPr="00CF6912" w:rsidRDefault="00E92E5D" w:rsidP="00E92E5D">
      <w:pPr>
        <w:spacing w:after="0"/>
        <w:rPr>
          <w:rFonts w:ascii="Cambria" w:hAnsi="Cambria" w:cs="Arial"/>
          <w:b/>
          <w:sz w:val="24"/>
          <w:szCs w:val="24"/>
        </w:rPr>
      </w:pP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2.2.2.3 Estilos de Aprendizajes.</w:t>
      </w:r>
    </w:p>
    <w:p w:rsidR="00E92E5D" w:rsidRPr="00CF6912" w:rsidRDefault="00E92E5D" w:rsidP="00E92E5D">
      <w:pPr>
        <w:spacing w:after="0" w:line="360" w:lineRule="auto"/>
        <w:jc w:val="both"/>
        <w:rPr>
          <w:rFonts w:ascii="Cambria" w:hAnsi="Cambria" w:cs="Arial"/>
          <w:b/>
          <w:sz w:val="24"/>
          <w:szCs w:val="24"/>
        </w:rPr>
      </w:pPr>
      <w:r w:rsidRPr="00CF6912">
        <w:rPr>
          <w:rFonts w:ascii="Cambria" w:hAnsi="Cambria" w:cs="Arial"/>
          <w:sz w:val="24"/>
          <w:szCs w:val="24"/>
        </w:rPr>
        <w:t xml:space="preserve">  </w:t>
      </w:r>
      <w:r w:rsidRPr="00CF6912">
        <w:rPr>
          <w:rFonts w:ascii="Cambria" w:hAnsi="Cambria" w:cs="Arial"/>
          <w:sz w:val="24"/>
          <w:szCs w:val="24"/>
        </w:rPr>
        <w:tab/>
        <w:t xml:space="preserve">“Los estilos de aprendizaje son los rasgos cognitivos, afectivos y fisiológicos que sirven como indicadores relativamente estables, de cómo los alumnos perciben interacciones y responden a sus ambientes de aprendizaje”. </w:t>
      </w:r>
      <w:r w:rsidRPr="00CF6912">
        <w:rPr>
          <w:rStyle w:val="Refdenotaalpie"/>
          <w:rFonts w:ascii="Cambria" w:hAnsi="Cambria" w:cs="Arial"/>
          <w:sz w:val="24"/>
          <w:szCs w:val="24"/>
        </w:rPr>
        <w:footnoteReference w:id="33"/>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i/>
          <w:sz w:val="24"/>
          <w:szCs w:val="24"/>
        </w:rPr>
        <w:t>Los rasgos cognitivos</w:t>
      </w:r>
      <w:r w:rsidRPr="00CF6912">
        <w:rPr>
          <w:rFonts w:ascii="Cambria" w:hAnsi="Cambria" w:cs="Arial"/>
          <w:sz w:val="24"/>
          <w:szCs w:val="24"/>
        </w:rPr>
        <w:t xml:space="preserve">: en los estilos de aprendizajes se refiere a la forma en que los estudiantes estructuran los contenidos, forman y utilizan conceptos, interpretan la información, resuelven los problemas, seleccionan medios de representación (visual, auditivo, kinestésico). Es decir que cada persona tiene una manera peculiar de percibir y procesar la información.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i/>
          <w:sz w:val="24"/>
          <w:szCs w:val="24"/>
        </w:rPr>
        <w:t>Los rasgos  afectivos</w:t>
      </w:r>
      <w:r w:rsidRPr="00CF6912">
        <w:rPr>
          <w:rFonts w:ascii="Cambria" w:hAnsi="Cambria" w:cs="Arial"/>
          <w:sz w:val="24"/>
          <w:szCs w:val="24"/>
        </w:rPr>
        <w:t>:</w:t>
      </w:r>
      <w:r w:rsidRPr="00CF6912">
        <w:rPr>
          <w:rFonts w:ascii="Cambria" w:hAnsi="Cambria" w:cs="Arial"/>
          <w:b/>
          <w:sz w:val="24"/>
          <w:szCs w:val="24"/>
        </w:rPr>
        <w:t xml:space="preserve"> </w:t>
      </w:r>
      <w:r w:rsidRPr="00CF6912">
        <w:rPr>
          <w:rFonts w:ascii="Cambria" w:hAnsi="Cambria" w:cs="Arial"/>
          <w:sz w:val="24"/>
          <w:szCs w:val="24"/>
        </w:rPr>
        <w:t>se vinculan con las motivaciones y expectativas que influyen en el aprendizaje.  El cual se puede ver reflejado en el rendimiento académico obtenido por cada uno estudiantes.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i/>
          <w:sz w:val="24"/>
          <w:szCs w:val="24"/>
        </w:rPr>
        <w:t>Los rasgos  fisiológicos</w:t>
      </w:r>
      <w:r w:rsidRPr="00CF6912">
        <w:rPr>
          <w:rFonts w:ascii="Cambria" w:hAnsi="Cambria" w:cs="Arial"/>
          <w:b/>
          <w:i/>
          <w:sz w:val="24"/>
          <w:szCs w:val="24"/>
        </w:rPr>
        <w:t>:</w:t>
      </w:r>
      <w:r w:rsidRPr="00CF6912">
        <w:rPr>
          <w:rFonts w:ascii="Cambria" w:hAnsi="Cambria" w:cs="Arial"/>
          <w:sz w:val="24"/>
          <w:szCs w:val="24"/>
        </w:rPr>
        <w:t xml:space="preserve"> están relacionados con el biotipo y el biorritmo del estudiante.</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En definitiva cada uno de estos rasgos y aspectos que se han descrito hasta el momento sirven como indicadores para conocer y definir los estilos de aprendizajes de cada una de los estudiantes.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Por consiguiente la definición de los estilos de aprendizajes se enfoca al hecho que  cada persona utiliza su propio método o estrategia  al momento de aprender, es decir que cada uno de los seres humanos aprende de manera muy diferente o distinta a los demás, ya que utilizan diferentes </w:t>
      </w:r>
      <w:r w:rsidRPr="00CF6912">
        <w:rPr>
          <w:rFonts w:ascii="Cambria" w:hAnsi="Cambria" w:cs="Arial"/>
          <w:sz w:val="24"/>
          <w:szCs w:val="24"/>
        </w:rPr>
        <w:lastRenderedPageBreak/>
        <w:t xml:space="preserve">estrategias, aprenden con otros velocidades e incluso con mayor o menor eficacia aunque estos tengan las mismas motivaciones, las mismas edades o estén estudiando el mismo tema o materia, esto se puede ver reflejado en un salón de clases donde hay diferentes tipos de estudiantes con diferencias individuales cada quien aprende de distinta  manera. </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Los diferentes modelos y teorías que se han desarrollado sobre los estilos de aprendizaje permiten  comprender los comportamientos diarios en el salón de clases, y de cómo se relacionan con la forma en que están aprendiendo los estudiantes y el tipo de acción con que puede resultar más eficaz en un momento dado. Dentro de estos modelos están los siguientes:</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i/>
          <w:sz w:val="24"/>
          <w:szCs w:val="24"/>
          <w:lang w:eastAsia="es-MX"/>
        </w:rPr>
        <w:t xml:space="preserve">El Modelo elaborado por  </w:t>
      </w:r>
      <w:proofErr w:type="spellStart"/>
      <w:r w:rsidRPr="00CF6912">
        <w:rPr>
          <w:rFonts w:ascii="Cambria" w:hAnsi="Cambria" w:cs="Arial"/>
          <w:i/>
          <w:sz w:val="24"/>
          <w:szCs w:val="24"/>
          <w:lang w:eastAsia="es-MX"/>
        </w:rPr>
        <w:t>KoIb</w:t>
      </w:r>
      <w:proofErr w:type="spellEnd"/>
      <w:r w:rsidRPr="00CF6912">
        <w:rPr>
          <w:rFonts w:ascii="Cambria" w:hAnsi="Cambria" w:cs="Arial"/>
          <w:i/>
          <w:sz w:val="24"/>
          <w:szCs w:val="24"/>
          <w:lang w:eastAsia="es-MX"/>
        </w:rPr>
        <w:t xml:space="preserve">, </w:t>
      </w:r>
      <w:r w:rsidRPr="00CF6912">
        <w:rPr>
          <w:rFonts w:ascii="Cambria" w:hAnsi="Cambria" w:cs="Arial"/>
          <w:sz w:val="24"/>
          <w:szCs w:val="24"/>
          <w:lang w:eastAsia="es-MX"/>
        </w:rPr>
        <w:t xml:space="preserve">parte de la base que para aprender algo se necesita trabajar con la información que recibimos. Por lo cual este autor se enfoca a los estilos que distinguen a los estudiantes activos, reflexivos, pragmáticos y teóricos.  Ya que </w:t>
      </w:r>
      <w:proofErr w:type="spellStart"/>
      <w:r w:rsidRPr="00CF6912">
        <w:rPr>
          <w:rFonts w:ascii="Cambria" w:hAnsi="Cambria" w:cs="Arial"/>
          <w:i/>
          <w:sz w:val="24"/>
          <w:szCs w:val="24"/>
          <w:lang w:eastAsia="es-MX"/>
        </w:rPr>
        <w:t>KoIb</w:t>
      </w:r>
      <w:proofErr w:type="spellEnd"/>
      <w:r w:rsidRPr="00CF6912">
        <w:rPr>
          <w:rFonts w:ascii="Cambria" w:hAnsi="Cambria" w:cs="Arial"/>
          <w:i/>
          <w:sz w:val="24"/>
          <w:szCs w:val="24"/>
          <w:lang w:eastAsia="es-MX"/>
        </w:rPr>
        <w:t xml:space="preserve"> </w:t>
      </w:r>
      <w:r w:rsidRPr="00CF6912">
        <w:rPr>
          <w:rFonts w:ascii="Cambria" w:hAnsi="Cambria" w:cs="Arial"/>
          <w:sz w:val="24"/>
          <w:szCs w:val="24"/>
          <w:lang w:eastAsia="es-MX"/>
        </w:rPr>
        <w:t>dice:</w:t>
      </w:r>
    </w:p>
    <w:p w:rsidR="00E92E5D" w:rsidRPr="00CF6912" w:rsidRDefault="00E92E5D" w:rsidP="00E92E5D">
      <w:pPr>
        <w:numPr>
          <w:ilvl w:val="0"/>
          <w:numId w:val="2"/>
        </w:num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 xml:space="preserve">Que partimos de una experiencia directa y concreta: alumno activo. </w:t>
      </w:r>
    </w:p>
    <w:p w:rsidR="00E92E5D" w:rsidRPr="00CF6912" w:rsidRDefault="00E92E5D" w:rsidP="00E92E5D">
      <w:pPr>
        <w:numPr>
          <w:ilvl w:val="0"/>
          <w:numId w:val="2"/>
        </w:num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 xml:space="preserve"> O bien de una experiencia abstracta: alumno teórico.</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 xml:space="preserve">Cada una de las experiencias  se transforma en conocimiento cuando son elaboradas de alguna de estas dos formas: </w:t>
      </w:r>
    </w:p>
    <w:p w:rsidR="00E92E5D" w:rsidRPr="00CF6912" w:rsidRDefault="00E92E5D" w:rsidP="00E92E5D">
      <w:pPr>
        <w:numPr>
          <w:ilvl w:val="0"/>
          <w:numId w:val="3"/>
        </w:num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 xml:space="preserve">Reflexionando o pensando sobre ella: alumno reflexivo. </w:t>
      </w:r>
    </w:p>
    <w:p w:rsidR="00E92E5D" w:rsidRPr="00CF6912" w:rsidRDefault="00E92E5D" w:rsidP="00E92E5D">
      <w:pPr>
        <w:numPr>
          <w:ilvl w:val="0"/>
          <w:numId w:val="3"/>
        </w:num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Experimentando: alumno pragmático.</w:t>
      </w:r>
      <w:r w:rsidRPr="00CF6912">
        <w:rPr>
          <w:rStyle w:val="Refdenotaalpie"/>
          <w:rFonts w:ascii="Cambria" w:hAnsi="Cambria" w:cs="Arial"/>
          <w:sz w:val="24"/>
          <w:szCs w:val="24"/>
          <w:lang w:eastAsia="es-MX"/>
        </w:rPr>
        <w:footnoteReference w:id="34"/>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Este modelo esta enfocada en cuatro categorías antes mencionadas, como lo es actuar (activo),  reflexionar (reflexivo), experimentar (pragmático) y teorizar (teórico).</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Cuando se hace mención del estudiante activo es aquella persona que participa de manera activa como por ejemplo en actividades de campo o proyectos donde se consigue algo concreto. Un estudiante reflexivo es aquel que necesita actividades para que piense como diarios, cuestionarios, autoevaluaciones y búsqueda de información, permitiéndole de esta manera poder comentar todo lo que realiza. En la tercera categoría la cual es la pragmática se refiere a que debe ponerse en practica la teoría, las simulaciones, el estudio de casos prácticos y por ultimo esta el estudiante teórico que presenta un pensamiento lógico e integran sus observaciones dentro  de teóricos lógicas y complejas.</w:t>
      </w:r>
    </w:p>
    <w:p w:rsidR="00E92E5D" w:rsidRPr="00CF6912" w:rsidRDefault="00E92E5D" w:rsidP="00E92E5D">
      <w:pPr>
        <w:autoSpaceDE w:val="0"/>
        <w:autoSpaceDN w:val="0"/>
        <w:adjustRightInd w:val="0"/>
        <w:spacing w:after="0" w:line="360" w:lineRule="auto"/>
        <w:jc w:val="both"/>
        <w:rPr>
          <w:rFonts w:ascii="Cambria" w:hAnsi="Cambria" w:cs="Arial"/>
          <w:i/>
          <w:sz w:val="24"/>
          <w:szCs w:val="24"/>
          <w:lang w:eastAsia="es-MX"/>
        </w:rPr>
      </w:pPr>
      <w:r w:rsidRPr="00CF6912">
        <w:rPr>
          <w:rFonts w:ascii="Cambria" w:hAnsi="Cambria" w:cs="Arial"/>
          <w:i/>
          <w:sz w:val="24"/>
          <w:szCs w:val="24"/>
          <w:lang w:eastAsia="es-MX"/>
        </w:rPr>
        <w:t xml:space="preserve">El modelo de programación </w:t>
      </w:r>
      <w:proofErr w:type="spellStart"/>
      <w:r w:rsidRPr="00CF6912">
        <w:rPr>
          <w:rFonts w:ascii="Cambria" w:hAnsi="Cambria" w:cs="Arial"/>
          <w:i/>
          <w:sz w:val="24"/>
          <w:szCs w:val="24"/>
          <w:lang w:eastAsia="es-MX"/>
        </w:rPr>
        <w:t>Neolinguistica</w:t>
      </w:r>
      <w:proofErr w:type="spellEnd"/>
      <w:r w:rsidRPr="00CF6912">
        <w:rPr>
          <w:rFonts w:ascii="Cambria" w:hAnsi="Cambria" w:cs="Arial"/>
          <w:i/>
          <w:sz w:val="24"/>
          <w:szCs w:val="24"/>
          <w:lang w:eastAsia="es-MX"/>
        </w:rPr>
        <w:t xml:space="preserve">. </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lastRenderedPageBreak/>
        <w:t>Este modelo es una técnica muy importante y  esencial ya que a través de este  permite  mejorar el nivel de comunicación entre los docentes y los estudiantes por medio del empleo de frases y actividades que comprenda las tres vías de acceso a la información; visual, auditiva y kinestésico.</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i/>
          <w:sz w:val="24"/>
          <w:szCs w:val="24"/>
          <w:lang w:eastAsia="es-MX"/>
        </w:rPr>
        <w:t xml:space="preserve">Visual: </w:t>
      </w:r>
      <w:r w:rsidRPr="00CF6912">
        <w:rPr>
          <w:rFonts w:ascii="Cambria" w:hAnsi="Cambria" w:cs="Arial"/>
          <w:sz w:val="24"/>
          <w:szCs w:val="24"/>
          <w:lang w:eastAsia="es-MX"/>
        </w:rPr>
        <w:t xml:space="preserve">los estudiantes aprenden  mejor cuando leen o ven la información de alguna manera. Por ejemplo en una conferencia o en una exposición preferirán leer las fotocopias o las transparencias a seguir con la explicación oral. </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i/>
          <w:sz w:val="24"/>
          <w:szCs w:val="24"/>
          <w:lang w:eastAsia="es-MX"/>
        </w:rPr>
        <w:t>Auditiva:</w:t>
      </w:r>
      <w:r w:rsidRPr="00CF6912">
        <w:rPr>
          <w:rFonts w:ascii="Cambria" w:hAnsi="Cambria" w:cs="Arial"/>
          <w:sz w:val="24"/>
          <w:szCs w:val="24"/>
          <w:lang w:eastAsia="es-MX"/>
        </w:rPr>
        <w:t xml:space="preserve"> los estudiantes aprenden mejor cuando reciben las explicaciones de manera oral y cuando pueden hablar y explicar esa información a otras personas. Esto quiere decir que la parte auditiva no permite relacionar conceptos o elaborar conceptos abstractos con la misma facilidad que tienen el área visual.</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i/>
          <w:sz w:val="24"/>
          <w:szCs w:val="24"/>
          <w:lang w:eastAsia="es-MX"/>
        </w:rPr>
        <w:t xml:space="preserve">Kinestésico: </w:t>
      </w:r>
      <w:r w:rsidRPr="00CF6912">
        <w:rPr>
          <w:rFonts w:ascii="Cambria" w:hAnsi="Cambria" w:cs="Arial"/>
          <w:sz w:val="24"/>
          <w:szCs w:val="24"/>
          <w:lang w:eastAsia="es-MX"/>
        </w:rPr>
        <w:t>procesa la información asociándola a nuestras sensaciones y movimientos de nuestro cuerpo.</w:t>
      </w:r>
      <w:r w:rsidRPr="00CF6912">
        <w:rPr>
          <w:rFonts w:ascii="Cambria" w:hAnsi="Cambria" w:cs="Arial"/>
          <w:i/>
          <w:sz w:val="24"/>
          <w:szCs w:val="24"/>
          <w:lang w:eastAsia="es-MX"/>
        </w:rPr>
        <w:t xml:space="preserve"> </w:t>
      </w:r>
      <w:r w:rsidRPr="00CF6912">
        <w:rPr>
          <w:rFonts w:ascii="Cambria" w:hAnsi="Cambria" w:cs="Arial"/>
          <w:sz w:val="24"/>
          <w:szCs w:val="24"/>
          <w:lang w:eastAsia="es-MX"/>
        </w:rPr>
        <w:t xml:space="preserve">Esto quiere decir que los estudiantes aprende mucho mejor haciendo cosas como: experimentos de laboratorios o proyectos que es donde les permite que su cuerpo este en movimiento. </w:t>
      </w:r>
    </w:p>
    <w:p w:rsidR="00E92E5D" w:rsidRPr="00CF6912" w:rsidRDefault="00E92E5D" w:rsidP="00E92E5D">
      <w:pPr>
        <w:autoSpaceDE w:val="0"/>
        <w:autoSpaceDN w:val="0"/>
        <w:adjustRightInd w:val="0"/>
        <w:spacing w:after="0" w:line="360" w:lineRule="auto"/>
        <w:jc w:val="both"/>
        <w:rPr>
          <w:rFonts w:ascii="Cambria" w:hAnsi="Cambria" w:cs="Arial"/>
          <w:i/>
          <w:sz w:val="24"/>
          <w:szCs w:val="24"/>
          <w:lang w:eastAsia="es-MX"/>
        </w:rPr>
      </w:pPr>
      <w:r w:rsidRPr="00CF6912">
        <w:rPr>
          <w:rFonts w:ascii="Cambria" w:hAnsi="Cambria" w:cs="Arial"/>
          <w:i/>
          <w:sz w:val="24"/>
          <w:szCs w:val="24"/>
          <w:lang w:eastAsia="es-MX"/>
        </w:rPr>
        <w:t xml:space="preserve">Modelo de </w:t>
      </w:r>
      <w:proofErr w:type="spellStart"/>
      <w:r w:rsidRPr="00CF6912">
        <w:rPr>
          <w:rFonts w:ascii="Cambria" w:hAnsi="Cambria" w:cs="Arial"/>
          <w:i/>
          <w:sz w:val="24"/>
          <w:szCs w:val="24"/>
          <w:lang w:eastAsia="es-MX"/>
        </w:rPr>
        <w:t>Haword</w:t>
      </w:r>
      <w:proofErr w:type="spellEnd"/>
      <w:r w:rsidRPr="00CF6912">
        <w:rPr>
          <w:rFonts w:ascii="Cambria" w:hAnsi="Cambria" w:cs="Arial"/>
          <w:i/>
          <w:sz w:val="24"/>
          <w:szCs w:val="24"/>
          <w:lang w:eastAsia="es-MX"/>
        </w:rPr>
        <w:t xml:space="preserve"> Gardner sobre inteligencias múltiples.</w:t>
      </w:r>
    </w:p>
    <w:p w:rsidR="00E92E5D" w:rsidRPr="00CF6912" w:rsidRDefault="00E92E5D" w:rsidP="00E92E5D">
      <w:pPr>
        <w:spacing w:after="0" w:line="360" w:lineRule="auto"/>
        <w:jc w:val="both"/>
        <w:rPr>
          <w:rFonts w:ascii="Cambria" w:hAnsi="Cambria" w:cs="Arial"/>
          <w:bCs/>
          <w:sz w:val="24"/>
          <w:szCs w:val="24"/>
          <w:lang w:eastAsia="es-MX"/>
        </w:rPr>
      </w:pPr>
      <w:r w:rsidRPr="00CF6912">
        <w:rPr>
          <w:rFonts w:ascii="Cambria" w:hAnsi="Cambria" w:cs="Arial"/>
          <w:bCs/>
          <w:sz w:val="24"/>
          <w:szCs w:val="24"/>
          <w:lang w:eastAsia="es-MX"/>
        </w:rPr>
        <w:t>El modelo de Gardner es definido como el conjunto de capacidades que nos permite resolver problemas o fabricar productos valiosos.</w:t>
      </w:r>
      <w:r w:rsidRPr="00CF6912">
        <w:rPr>
          <w:rStyle w:val="Refdenotaalpie"/>
          <w:rFonts w:ascii="Cambria" w:hAnsi="Cambria" w:cs="Arial"/>
          <w:bCs/>
          <w:sz w:val="24"/>
          <w:szCs w:val="24"/>
          <w:lang w:eastAsia="es-MX"/>
        </w:rPr>
        <w:footnoteReference w:id="35"/>
      </w:r>
      <w:r w:rsidRPr="00CF6912">
        <w:rPr>
          <w:rFonts w:ascii="Cambria" w:hAnsi="Cambria" w:cs="Arial"/>
          <w:bCs/>
          <w:sz w:val="24"/>
          <w:szCs w:val="24"/>
          <w:lang w:eastAsia="es-MX"/>
        </w:rPr>
        <w:t xml:space="preserve"> Ya que cada persona es capaz de conocer el mundo de ocho manera, por lo cual Gardner proveyó o definió un medio para determinar la amplia variedad de habilidades que poseen los seres humanos, agrupándolos en ocho  tipos de inteligencias las cuales son: (Inteligencia lingüística, la inteligencia lógica-matemáticas, inteligencia corporal- kinestésica, musical, espacial, interpersonal e intrapersonal, naturalista).</w:t>
      </w:r>
    </w:p>
    <w:p w:rsidR="00E92E5D" w:rsidRPr="00CF6912" w:rsidRDefault="00E92E5D" w:rsidP="00E92E5D">
      <w:pPr>
        <w:spacing w:after="0" w:line="360" w:lineRule="auto"/>
        <w:jc w:val="both"/>
        <w:rPr>
          <w:rFonts w:ascii="Cambria" w:hAnsi="Cambria" w:cs="Arial"/>
          <w:sz w:val="24"/>
          <w:szCs w:val="24"/>
          <w:lang w:eastAsia="es-MX"/>
        </w:rPr>
      </w:pPr>
      <w:r w:rsidRPr="00CF6912">
        <w:rPr>
          <w:rFonts w:ascii="Cambria" w:hAnsi="Cambria" w:cs="Arial"/>
          <w:i/>
          <w:sz w:val="24"/>
          <w:szCs w:val="24"/>
          <w:u w:val="single"/>
          <w:lang w:eastAsia="es-MX"/>
        </w:rPr>
        <w:t>Inteligencia lingüística:</w:t>
      </w:r>
      <w:r w:rsidRPr="00CF6912">
        <w:rPr>
          <w:rFonts w:ascii="Cambria" w:hAnsi="Cambria" w:cs="Arial"/>
          <w:sz w:val="24"/>
          <w:szCs w:val="24"/>
          <w:lang w:eastAsia="es-MX"/>
        </w:rPr>
        <w:t xml:space="preserve"> </w:t>
      </w:r>
    </w:p>
    <w:p w:rsidR="00E92E5D" w:rsidRPr="00CF6912" w:rsidRDefault="00E92E5D" w:rsidP="00E92E5D">
      <w:pPr>
        <w:spacing w:after="0" w:line="360" w:lineRule="auto"/>
        <w:ind w:firstLine="708"/>
        <w:jc w:val="both"/>
        <w:rPr>
          <w:rFonts w:ascii="Cambria" w:hAnsi="Cambria" w:cs="Arial"/>
          <w:sz w:val="24"/>
          <w:szCs w:val="24"/>
          <w:lang w:eastAsia="es-MX"/>
        </w:rPr>
      </w:pPr>
      <w:r w:rsidRPr="00CF6912">
        <w:rPr>
          <w:rFonts w:ascii="Cambria" w:hAnsi="Cambria" w:cs="Arial"/>
          <w:sz w:val="24"/>
          <w:szCs w:val="24"/>
          <w:lang w:eastAsia="es-MX"/>
        </w:rPr>
        <w:t>Es la capacidad para usar palabras de manera efectiva, sea de forma oral o de manera escrita.</w:t>
      </w:r>
      <w:r w:rsidRPr="00CF6912">
        <w:rPr>
          <w:rStyle w:val="Refdenotaalpie"/>
          <w:rFonts w:ascii="Cambria" w:hAnsi="Cambria" w:cs="Arial"/>
          <w:sz w:val="24"/>
          <w:szCs w:val="24"/>
          <w:lang w:eastAsia="es-MX"/>
        </w:rPr>
        <w:footnoteReference w:id="36"/>
      </w:r>
      <w:r w:rsidRPr="00CF6912">
        <w:rPr>
          <w:rFonts w:ascii="Cambria" w:hAnsi="Cambria" w:cs="Arial"/>
          <w:sz w:val="24"/>
          <w:szCs w:val="24"/>
          <w:lang w:eastAsia="es-MX"/>
        </w:rPr>
        <w:t xml:space="preserve"> En este tipo de inteligencia tienen o se destaca la habilidad</w:t>
      </w:r>
      <w:r w:rsidRPr="00CF6912">
        <w:rPr>
          <w:rFonts w:ascii="Cambria" w:hAnsi="Cambria" w:cs="Arial"/>
          <w:i/>
          <w:sz w:val="24"/>
          <w:szCs w:val="24"/>
          <w:u w:val="single"/>
          <w:lang w:eastAsia="es-MX"/>
        </w:rPr>
        <w:t xml:space="preserve"> </w:t>
      </w:r>
      <w:r w:rsidRPr="00CF6912">
        <w:rPr>
          <w:rFonts w:ascii="Cambria" w:hAnsi="Cambria" w:cs="Arial"/>
          <w:sz w:val="24"/>
          <w:szCs w:val="24"/>
          <w:lang w:eastAsia="es-MX"/>
        </w:rPr>
        <w:t>para manipular la sintaxis o significados de lenguaje o usos prácticos del lenguaje. La inteligencia lingüística la podemos ver reflejado en los estudiantes que les gusta redactar historias, leer, jugar con rimas, trabalenguas y en los que aprenden con facilidad otros idiomas.</w:t>
      </w:r>
    </w:p>
    <w:p w:rsidR="00E92E5D" w:rsidRPr="00CF6912" w:rsidRDefault="00E92E5D" w:rsidP="00E92E5D">
      <w:pPr>
        <w:spacing w:after="0" w:line="360" w:lineRule="auto"/>
        <w:jc w:val="both"/>
        <w:rPr>
          <w:rFonts w:ascii="Cambria" w:hAnsi="Cambria" w:cs="Arial"/>
          <w:sz w:val="24"/>
          <w:szCs w:val="24"/>
          <w:lang w:eastAsia="es-MX"/>
        </w:rPr>
      </w:pPr>
      <w:r w:rsidRPr="00CF6912">
        <w:rPr>
          <w:rFonts w:ascii="Cambria" w:hAnsi="Cambria" w:cs="Arial"/>
          <w:i/>
          <w:sz w:val="24"/>
          <w:szCs w:val="24"/>
          <w:u w:val="single"/>
          <w:lang w:eastAsia="es-MX"/>
        </w:rPr>
        <w:t>Inteligencia lógica matemáticas:</w:t>
      </w:r>
      <w:r w:rsidRPr="00CF6912">
        <w:rPr>
          <w:rFonts w:ascii="Cambria" w:hAnsi="Cambria" w:cs="Arial"/>
          <w:sz w:val="24"/>
          <w:szCs w:val="24"/>
          <w:lang w:eastAsia="es-MX"/>
        </w:rPr>
        <w:t xml:space="preserve"> </w:t>
      </w:r>
    </w:p>
    <w:p w:rsidR="00E92E5D" w:rsidRPr="00CF6912" w:rsidRDefault="00E92E5D" w:rsidP="00E92E5D">
      <w:pPr>
        <w:spacing w:after="0" w:line="360" w:lineRule="auto"/>
        <w:jc w:val="both"/>
        <w:rPr>
          <w:rFonts w:ascii="Cambria" w:hAnsi="Cambria" w:cs="Arial"/>
          <w:sz w:val="24"/>
          <w:szCs w:val="24"/>
          <w:lang w:eastAsia="es-MX"/>
        </w:rPr>
      </w:pPr>
      <w:r w:rsidRPr="00CF6912">
        <w:rPr>
          <w:rFonts w:ascii="Cambria" w:hAnsi="Cambria" w:cs="Arial"/>
          <w:sz w:val="24"/>
          <w:szCs w:val="24"/>
          <w:lang w:eastAsia="es-MX"/>
        </w:rPr>
        <w:lastRenderedPageBreak/>
        <w:tab/>
        <w:t>Es la capacidad para usar los números de manera efectiva y razonar adecuadamente.</w:t>
      </w:r>
      <w:r w:rsidRPr="00CF6912">
        <w:rPr>
          <w:rStyle w:val="Refdenotaalpie"/>
          <w:rFonts w:ascii="Cambria" w:hAnsi="Cambria" w:cs="Arial"/>
          <w:sz w:val="24"/>
          <w:szCs w:val="24"/>
          <w:lang w:eastAsia="es-MX"/>
        </w:rPr>
        <w:footnoteReference w:id="37"/>
      </w:r>
      <w:r w:rsidRPr="00CF6912">
        <w:rPr>
          <w:rFonts w:ascii="Cambria" w:hAnsi="Cambria" w:cs="Arial"/>
          <w:sz w:val="24"/>
          <w:szCs w:val="24"/>
          <w:lang w:eastAsia="es-MX"/>
        </w:rPr>
        <w:t xml:space="preserve"> Por lo cual Incluye la sensibilidad a los esquemas y relaciones lógicas, las afirmaciones y las proposiciones, las funciones y otras abstracciones relacionadas. Este tipo de inteligencia se ve reflejado en los científicos, matemáticos, contadores, ingenieros, y también los estudiantes que han desarrollado esta inteligencia  analizan con facilidad planteos y problemas.</w:t>
      </w:r>
    </w:p>
    <w:p w:rsidR="00E92E5D" w:rsidRPr="00CF6912" w:rsidRDefault="00E92E5D" w:rsidP="00E92E5D">
      <w:pPr>
        <w:spacing w:after="0" w:line="360" w:lineRule="auto"/>
        <w:jc w:val="both"/>
        <w:rPr>
          <w:rFonts w:ascii="Cambria" w:hAnsi="Cambria" w:cs="Arial"/>
          <w:i/>
          <w:sz w:val="24"/>
          <w:szCs w:val="24"/>
          <w:u w:val="single"/>
          <w:lang w:eastAsia="es-MX"/>
        </w:rPr>
      </w:pPr>
      <w:r w:rsidRPr="00CF6912">
        <w:rPr>
          <w:rFonts w:ascii="Cambria" w:hAnsi="Cambria" w:cs="Arial"/>
          <w:i/>
          <w:sz w:val="24"/>
          <w:szCs w:val="24"/>
          <w:u w:val="single"/>
          <w:lang w:eastAsia="es-MX"/>
        </w:rPr>
        <w:t>Inteligencia corporal- kinestésica:</w:t>
      </w:r>
    </w:p>
    <w:p w:rsidR="00E92E5D" w:rsidRPr="00CF6912" w:rsidRDefault="00E92E5D" w:rsidP="00E92E5D">
      <w:pPr>
        <w:spacing w:after="0" w:line="360" w:lineRule="auto"/>
        <w:jc w:val="both"/>
        <w:rPr>
          <w:rFonts w:ascii="Cambria" w:hAnsi="Cambria" w:cs="Arial"/>
          <w:sz w:val="24"/>
          <w:szCs w:val="24"/>
          <w:lang w:eastAsia="es-MX"/>
        </w:rPr>
      </w:pPr>
      <w:r w:rsidRPr="00CF6912">
        <w:rPr>
          <w:rFonts w:ascii="Cambria" w:hAnsi="Cambria" w:cs="Arial"/>
          <w:sz w:val="24"/>
          <w:szCs w:val="24"/>
          <w:lang w:eastAsia="es-MX"/>
        </w:rPr>
        <w:tab/>
        <w:t>Es la capacidad para usar todo el cuerpo en la expresión de ideas y sentimientos.</w:t>
      </w:r>
      <w:r w:rsidRPr="00CF6912">
        <w:rPr>
          <w:rStyle w:val="Refdenotaalpie"/>
          <w:rFonts w:ascii="Cambria" w:hAnsi="Cambria" w:cs="Arial"/>
          <w:sz w:val="24"/>
          <w:szCs w:val="24"/>
          <w:lang w:eastAsia="es-MX"/>
        </w:rPr>
        <w:footnoteReference w:id="38"/>
      </w:r>
      <w:r w:rsidRPr="00CF6912">
        <w:rPr>
          <w:rFonts w:ascii="Cambria" w:hAnsi="Cambria" w:cs="Arial"/>
          <w:sz w:val="24"/>
          <w:szCs w:val="24"/>
          <w:lang w:eastAsia="es-MX"/>
        </w:rPr>
        <w:t xml:space="preserve">  Por ejemplo: un bailarín,  un autor, un atleta, un mimo, y la facilidad en el uso de las manos para transformar elementos como por ejemplo un artesano, escultor, mecánico, cirujano. </w:t>
      </w:r>
    </w:p>
    <w:p w:rsidR="00E92E5D" w:rsidRPr="00CF6912" w:rsidRDefault="00E92E5D" w:rsidP="00E92E5D">
      <w:pPr>
        <w:spacing w:after="0" w:line="360" w:lineRule="auto"/>
        <w:jc w:val="both"/>
        <w:rPr>
          <w:rFonts w:ascii="Cambria" w:hAnsi="Cambria" w:cs="Arial"/>
          <w:i/>
          <w:sz w:val="24"/>
          <w:szCs w:val="24"/>
          <w:u w:val="single"/>
          <w:lang w:eastAsia="es-MX"/>
        </w:rPr>
      </w:pPr>
    </w:p>
    <w:p w:rsidR="00E92E5D" w:rsidRPr="00CF6912" w:rsidRDefault="00E92E5D" w:rsidP="00E92E5D">
      <w:pPr>
        <w:spacing w:after="0" w:line="360" w:lineRule="auto"/>
        <w:jc w:val="both"/>
        <w:rPr>
          <w:rFonts w:ascii="Cambria" w:hAnsi="Cambria" w:cs="Arial"/>
          <w:i/>
          <w:sz w:val="24"/>
          <w:szCs w:val="24"/>
          <w:u w:val="single"/>
          <w:lang w:eastAsia="es-MX"/>
        </w:rPr>
      </w:pPr>
    </w:p>
    <w:p w:rsidR="00E92E5D" w:rsidRPr="00CF6912" w:rsidRDefault="00E92E5D" w:rsidP="00E92E5D">
      <w:pPr>
        <w:spacing w:after="0" w:line="360" w:lineRule="auto"/>
        <w:jc w:val="both"/>
        <w:rPr>
          <w:rFonts w:ascii="Cambria" w:hAnsi="Cambria" w:cs="Arial"/>
          <w:sz w:val="24"/>
          <w:szCs w:val="24"/>
          <w:lang w:eastAsia="es-MX"/>
        </w:rPr>
      </w:pPr>
      <w:r w:rsidRPr="00CF6912">
        <w:rPr>
          <w:rFonts w:ascii="Cambria" w:hAnsi="Cambria" w:cs="Arial"/>
          <w:i/>
          <w:sz w:val="24"/>
          <w:szCs w:val="24"/>
          <w:u w:val="single"/>
          <w:lang w:eastAsia="es-MX"/>
        </w:rPr>
        <w:t>Inteligencia espacial:</w:t>
      </w:r>
    </w:p>
    <w:p w:rsidR="00E92E5D" w:rsidRPr="00CF6912" w:rsidRDefault="00E92E5D" w:rsidP="00E92E5D">
      <w:pPr>
        <w:spacing w:after="0" w:line="360" w:lineRule="auto"/>
        <w:jc w:val="both"/>
        <w:rPr>
          <w:rFonts w:ascii="Cambria" w:hAnsi="Cambria" w:cs="Arial"/>
          <w:sz w:val="24"/>
          <w:szCs w:val="24"/>
          <w:lang w:eastAsia="es-MX"/>
        </w:rPr>
      </w:pPr>
      <w:r w:rsidRPr="00CF6912">
        <w:rPr>
          <w:rFonts w:ascii="Cambria" w:hAnsi="Cambria" w:cs="Arial"/>
          <w:sz w:val="24"/>
          <w:szCs w:val="24"/>
          <w:lang w:eastAsia="es-MX"/>
        </w:rPr>
        <w:tab/>
        <w:t>Es la capacidad de pensar en tres dimensiones.</w:t>
      </w:r>
      <w:r w:rsidRPr="00CF6912">
        <w:rPr>
          <w:rStyle w:val="Refdenotaalpie"/>
          <w:rFonts w:ascii="Cambria" w:hAnsi="Cambria" w:cs="Arial"/>
          <w:sz w:val="24"/>
          <w:szCs w:val="24"/>
          <w:lang w:eastAsia="es-MX"/>
        </w:rPr>
        <w:footnoteReference w:id="39"/>
      </w:r>
      <w:r w:rsidRPr="00CF6912">
        <w:rPr>
          <w:rFonts w:ascii="Cambria" w:hAnsi="Cambria" w:cs="Arial"/>
          <w:sz w:val="24"/>
          <w:szCs w:val="24"/>
          <w:lang w:eastAsia="es-MX"/>
        </w:rPr>
        <w:t xml:space="preserve"> Permite percibir imágenes externas e internas, recrearlas, transformarlas o modificarlas, recorrer el espacio o hacer que los objetos lo recorran  y  producir o decodificar información gráfica.</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i/>
          <w:sz w:val="24"/>
          <w:szCs w:val="24"/>
          <w:u w:val="single"/>
        </w:rPr>
        <w:t>Inteligencia musical:</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rPr>
        <w:tab/>
      </w:r>
      <w:r w:rsidRPr="00CF6912">
        <w:rPr>
          <w:rFonts w:ascii="Cambria" w:hAnsi="Cambria" w:cs="Arial"/>
          <w:sz w:val="24"/>
          <w:szCs w:val="24"/>
          <w:lang w:eastAsia="es-MX"/>
        </w:rPr>
        <w:t>Percibe y procesa principalmente por medio de los sonidos musicales.</w:t>
      </w:r>
      <w:r w:rsidRPr="00CF6912">
        <w:rPr>
          <w:rStyle w:val="Refdenotaalpie"/>
          <w:rFonts w:ascii="Cambria" w:hAnsi="Cambria" w:cs="Arial"/>
          <w:sz w:val="24"/>
          <w:szCs w:val="24"/>
          <w:lang w:eastAsia="es-MX"/>
        </w:rPr>
        <w:footnoteReference w:id="40"/>
      </w:r>
      <w:r w:rsidRPr="00CF6912">
        <w:rPr>
          <w:rFonts w:ascii="Cambria" w:hAnsi="Cambria" w:cs="Arial"/>
          <w:sz w:val="24"/>
          <w:szCs w:val="24"/>
          <w:lang w:eastAsia="es-MX"/>
        </w:rPr>
        <w:t xml:space="preserve"> Es la consecuencia de trabajar partiendo de un impulso musical sostenido, llegan a desarrollar frecuentemente la imaginación auditiva.</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i/>
          <w:sz w:val="24"/>
          <w:szCs w:val="24"/>
          <w:u w:val="single"/>
          <w:lang w:eastAsia="es-MX"/>
        </w:rPr>
        <w:t xml:space="preserve">Inteligencia interpersonal: </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ab/>
        <w:t>Es la capacidad de entender a los demás e interactuar  eficazmente con ellos.</w:t>
      </w:r>
      <w:r w:rsidRPr="00CF6912">
        <w:rPr>
          <w:rStyle w:val="Refdenotaalpie"/>
          <w:rFonts w:ascii="Cambria" w:hAnsi="Cambria" w:cs="Arial"/>
          <w:sz w:val="24"/>
          <w:szCs w:val="24"/>
          <w:lang w:eastAsia="es-MX"/>
        </w:rPr>
        <w:footnoteReference w:id="41"/>
      </w:r>
      <w:r w:rsidRPr="00CF6912">
        <w:rPr>
          <w:rFonts w:ascii="Cambria" w:hAnsi="Cambria" w:cs="Arial"/>
          <w:sz w:val="24"/>
          <w:szCs w:val="24"/>
          <w:lang w:eastAsia="es-MX"/>
        </w:rPr>
        <w:t xml:space="preserve"> Incluye la sensibilidad a expresiones faciales, la voz, los gestos y posturas y la habilidad para responder.</w:t>
      </w:r>
    </w:p>
    <w:p w:rsidR="00E92E5D" w:rsidRPr="00CF6912" w:rsidRDefault="00E92E5D" w:rsidP="00E92E5D">
      <w:pPr>
        <w:autoSpaceDE w:val="0"/>
        <w:autoSpaceDN w:val="0"/>
        <w:adjustRightInd w:val="0"/>
        <w:spacing w:after="0" w:line="360" w:lineRule="auto"/>
        <w:jc w:val="both"/>
        <w:rPr>
          <w:rFonts w:ascii="Cambria" w:hAnsi="Cambria" w:cs="Arial"/>
          <w:i/>
          <w:sz w:val="24"/>
          <w:szCs w:val="24"/>
          <w:u w:val="single"/>
          <w:lang w:eastAsia="es-MX"/>
        </w:rPr>
      </w:pPr>
      <w:r w:rsidRPr="00CF6912">
        <w:rPr>
          <w:rFonts w:ascii="Cambria" w:hAnsi="Cambria" w:cs="Arial"/>
          <w:i/>
          <w:sz w:val="24"/>
          <w:szCs w:val="24"/>
          <w:u w:val="single"/>
          <w:lang w:eastAsia="es-MX"/>
        </w:rPr>
        <w:t>Inteligencia intrapersonal:</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tab/>
        <w:t xml:space="preserve">Es la capacidad de construir una percepción precisa respecto de sí mismo y de organizar y dirigir su propia vida. Incluye la autodisciplina, la </w:t>
      </w:r>
      <w:proofErr w:type="spellStart"/>
      <w:r w:rsidRPr="00CF6912">
        <w:rPr>
          <w:rFonts w:ascii="Cambria" w:hAnsi="Cambria" w:cs="Arial"/>
          <w:sz w:val="24"/>
          <w:szCs w:val="24"/>
          <w:lang w:eastAsia="es-MX"/>
        </w:rPr>
        <w:t>autocomprensión</w:t>
      </w:r>
      <w:proofErr w:type="spellEnd"/>
      <w:r w:rsidRPr="00CF6912">
        <w:rPr>
          <w:rFonts w:ascii="Cambria" w:hAnsi="Cambria" w:cs="Arial"/>
          <w:sz w:val="24"/>
          <w:szCs w:val="24"/>
          <w:lang w:eastAsia="es-MX"/>
        </w:rPr>
        <w:t xml:space="preserve"> y la autoestima.</w:t>
      </w:r>
    </w:p>
    <w:p w:rsidR="00E92E5D" w:rsidRPr="00CF6912" w:rsidRDefault="00E92E5D" w:rsidP="00E92E5D">
      <w:pPr>
        <w:autoSpaceDE w:val="0"/>
        <w:autoSpaceDN w:val="0"/>
        <w:adjustRightInd w:val="0"/>
        <w:spacing w:after="0" w:line="360" w:lineRule="auto"/>
        <w:jc w:val="both"/>
        <w:rPr>
          <w:rFonts w:ascii="Cambria" w:hAnsi="Cambria" w:cs="Arial"/>
          <w:i/>
          <w:sz w:val="24"/>
          <w:szCs w:val="24"/>
          <w:u w:val="single"/>
          <w:lang w:eastAsia="es-MX"/>
        </w:rPr>
      </w:pPr>
      <w:r w:rsidRPr="00CF6912">
        <w:rPr>
          <w:rFonts w:ascii="Cambria" w:hAnsi="Cambria" w:cs="Arial"/>
          <w:i/>
          <w:sz w:val="24"/>
          <w:szCs w:val="24"/>
          <w:u w:val="single"/>
          <w:lang w:eastAsia="es-MX"/>
        </w:rPr>
        <w:t>Inteligencia naturalista:</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Arial"/>
          <w:sz w:val="24"/>
          <w:szCs w:val="24"/>
          <w:lang w:eastAsia="es-MX"/>
        </w:rPr>
        <w:lastRenderedPageBreak/>
        <w:tab/>
        <w:t>Es la habilidad de distinguir, clasificar y utilizar elementos del medio ambiente, objetos, animales o plantas.</w:t>
      </w:r>
      <w:r w:rsidRPr="00CF6912">
        <w:rPr>
          <w:rStyle w:val="Refdenotaalpie"/>
          <w:rFonts w:ascii="Cambria" w:hAnsi="Cambria" w:cs="Arial"/>
          <w:sz w:val="24"/>
          <w:szCs w:val="24"/>
          <w:lang w:eastAsia="es-MX"/>
        </w:rPr>
        <w:footnoteReference w:id="42"/>
      </w:r>
      <w:r w:rsidRPr="00CF6912">
        <w:rPr>
          <w:rFonts w:ascii="Cambria" w:hAnsi="Cambria" w:cs="Arial"/>
          <w:sz w:val="24"/>
          <w:szCs w:val="24"/>
          <w:lang w:eastAsia="es-MX"/>
        </w:rPr>
        <w:t xml:space="preserve"> Ya sea del ambiente urbano como rural. Este tipo de inteligencia lo poseen aquellas personas del campo, botánicos, cazadores, ecologistas y paisajistas, entre otros. Y también se dan en los estudiantes que aman las plantas, los animales permitiéndoles de esta forma que ellos reconozcan que les gusta investigar características del mundo natural.</w:t>
      </w:r>
    </w:p>
    <w:p w:rsidR="00E92E5D" w:rsidRPr="00CF6912" w:rsidRDefault="00E92E5D" w:rsidP="00E92E5D">
      <w:pPr>
        <w:autoSpaceDE w:val="0"/>
        <w:autoSpaceDN w:val="0"/>
        <w:adjustRightInd w:val="0"/>
        <w:spacing w:after="0" w:line="360" w:lineRule="auto"/>
        <w:rPr>
          <w:rFonts w:ascii="Cambria" w:hAnsi="Cambria" w:cs="Arial"/>
          <w:i/>
          <w:sz w:val="24"/>
          <w:szCs w:val="24"/>
          <w:lang w:eastAsia="es-MX"/>
        </w:rPr>
      </w:pPr>
      <w:r w:rsidRPr="00CF6912">
        <w:rPr>
          <w:rFonts w:ascii="Cambria" w:hAnsi="Cambria" w:cs="Arial"/>
          <w:i/>
          <w:sz w:val="24"/>
          <w:szCs w:val="24"/>
          <w:lang w:eastAsia="es-MX"/>
        </w:rPr>
        <w:t>Modelo de los cuadrantes cerebrales de Herman.</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proofErr w:type="spellStart"/>
      <w:r w:rsidRPr="00CF6912">
        <w:rPr>
          <w:rFonts w:ascii="Cambria" w:hAnsi="Cambria" w:cs="Arial"/>
          <w:sz w:val="24"/>
          <w:szCs w:val="24"/>
          <w:lang w:eastAsia="es-MX"/>
        </w:rPr>
        <w:t>Herrmann</w:t>
      </w:r>
      <w:proofErr w:type="spellEnd"/>
      <w:r w:rsidRPr="00CF6912">
        <w:rPr>
          <w:rFonts w:ascii="Cambria" w:hAnsi="Cambria" w:cs="Arial"/>
          <w:sz w:val="24"/>
          <w:szCs w:val="24"/>
          <w:lang w:eastAsia="es-MX"/>
        </w:rPr>
        <w:t xml:space="preserve"> elaboró un modelo que se inspira en los conocimientos del funcionamiento cerebral. Él lo describe como una metáfora y hace una analogía de nuestro cerebro con el globo terrestre con sus cuatro puntos cardinales. A partir de esta idea representa una esfera dividida en cuatro cuadrantes, que resultan del entrecruzamiento de los hemisferio izquierdo y derecho del modelo </w:t>
      </w:r>
      <w:proofErr w:type="spellStart"/>
      <w:proofErr w:type="gramStart"/>
      <w:r w:rsidRPr="00CF6912">
        <w:rPr>
          <w:rFonts w:ascii="Cambria" w:hAnsi="Cambria" w:cs="Arial"/>
          <w:sz w:val="24"/>
          <w:szCs w:val="24"/>
          <w:lang w:eastAsia="es-MX"/>
        </w:rPr>
        <w:t>Sperry</w:t>
      </w:r>
      <w:proofErr w:type="spellEnd"/>
      <w:r w:rsidRPr="00CF6912">
        <w:rPr>
          <w:rFonts w:ascii="Cambria" w:hAnsi="Cambria" w:cs="Arial"/>
          <w:sz w:val="24"/>
          <w:szCs w:val="24"/>
          <w:lang w:eastAsia="es-MX"/>
        </w:rPr>
        <w:t>(</w:t>
      </w:r>
      <w:proofErr w:type="spellStart"/>
      <w:proofErr w:type="gramEnd"/>
      <w:r w:rsidRPr="00CF6912">
        <w:rPr>
          <w:rFonts w:ascii="Cambria" w:hAnsi="Cambria" w:cs="Arial"/>
          <w:sz w:val="24"/>
          <w:szCs w:val="24"/>
          <w:lang w:eastAsia="es-MX"/>
        </w:rPr>
        <w:t>Sperry</w:t>
      </w:r>
      <w:proofErr w:type="spellEnd"/>
      <w:r w:rsidRPr="00CF6912">
        <w:rPr>
          <w:rFonts w:ascii="Cambria" w:hAnsi="Cambria" w:cs="Arial"/>
          <w:sz w:val="24"/>
          <w:szCs w:val="24"/>
          <w:lang w:eastAsia="es-MX"/>
        </w:rPr>
        <w:t xml:space="preserve"> 1964), y de los cerebros cortical y límbico del modelo </w:t>
      </w:r>
      <w:proofErr w:type="spellStart"/>
      <w:r w:rsidRPr="00CF6912">
        <w:rPr>
          <w:rFonts w:ascii="Cambria" w:hAnsi="Cambria" w:cs="Arial"/>
          <w:sz w:val="24"/>
          <w:szCs w:val="24"/>
          <w:lang w:eastAsia="es-MX"/>
        </w:rPr>
        <w:t>MacLean</w:t>
      </w:r>
      <w:proofErr w:type="spellEnd"/>
      <w:r w:rsidRPr="00CF6912">
        <w:rPr>
          <w:rFonts w:ascii="Cambria" w:hAnsi="Cambria" w:cs="Arial"/>
          <w:sz w:val="24"/>
          <w:szCs w:val="24"/>
          <w:lang w:eastAsia="es-MX"/>
        </w:rPr>
        <w:t xml:space="preserve"> (</w:t>
      </w:r>
      <w:proofErr w:type="spellStart"/>
      <w:r w:rsidRPr="00CF6912">
        <w:rPr>
          <w:rFonts w:ascii="Cambria" w:hAnsi="Cambria" w:cs="Arial"/>
          <w:sz w:val="24"/>
          <w:szCs w:val="24"/>
          <w:lang w:eastAsia="es-MX"/>
        </w:rPr>
        <w:t>MacLean</w:t>
      </w:r>
      <w:proofErr w:type="spellEnd"/>
      <w:r w:rsidRPr="00CF6912">
        <w:rPr>
          <w:rFonts w:ascii="Cambria" w:hAnsi="Cambria" w:cs="Arial"/>
          <w:sz w:val="24"/>
          <w:szCs w:val="24"/>
          <w:lang w:eastAsia="es-MX"/>
        </w:rPr>
        <w:t xml:space="preserve"> 1952)</w:t>
      </w:r>
      <w:r w:rsidRPr="00CF6912">
        <w:rPr>
          <w:rFonts w:ascii="Cambria" w:hAnsi="Cambria" w:cs="Arial"/>
          <w:b/>
          <w:sz w:val="24"/>
          <w:szCs w:val="24"/>
          <w:lang w:eastAsia="es-MX"/>
        </w:rPr>
        <w:t xml:space="preserve">. </w:t>
      </w:r>
      <w:r w:rsidRPr="00CF6912">
        <w:rPr>
          <w:rFonts w:ascii="Cambria" w:hAnsi="Cambria" w:cs="Arial"/>
          <w:sz w:val="24"/>
          <w:szCs w:val="24"/>
          <w:lang w:eastAsia="es-MX"/>
        </w:rPr>
        <w:t>Por medio de los cuatro cuadrantes representan cuatro formas diferentes de operar, de pensar, de crear, de aprender y, en suma, de convivir con el mundo.</w:t>
      </w:r>
      <w:r w:rsidRPr="00CF6912">
        <w:rPr>
          <w:rStyle w:val="Refdenotaalpie"/>
          <w:rFonts w:ascii="Cambria" w:hAnsi="Cambria" w:cs="Arial"/>
          <w:sz w:val="24"/>
          <w:szCs w:val="24"/>
          <w:lang w:eastAsia="es-MX"/>
        </w:rPr>
        <w:footnoteReference w:id="43"/>
      </w:r>
    </w:p>
    <w:p w:rsidR="00E92E5D" w:rsidRPr="00CF6912" w:rsidRDefault="00E92E5D" w:rsidP="00E92E5D">
      <w:pPr>
        <w:autoSpaceDE w:val="0"/>
        <w:autoSpaceDN w:val="0"/>
        <w:adjustRightInd w:val="0"/>
        <w:spacing w:after="0" w:line="360" w:lineRule="auto"/>
        <w:jc w:val="both"/>
        <w:rPr>
          <w:rFonts w:ascii="Cambria" w:hAnsi="Cambria" w:cs="Arial"/>
          <w:i/>
          <w:sz w:val="24"/>
          <w:szCs w:val="24"/>
          <w:lang w:eastAsia="es-MX"/>
        </w:rPr>
      </w:pPr>
      <w:r w:rsidRPr="00CF6912">
        <w:rPr>
          <w:rFonts w:ascii="Cambria" w:hAnsi="Cambria" w:cs="Arial"/>
          <w:i/>
          <w:sz w:val="24"/>
          <w:szCs w:val="24"/>
          <w:lang w:eastAsia="es-MX"/>
        </w:rPr>
        <w:t>Las características de los cuatros cuadrantes son</w:t>
      </w:r>
      <w:r w:rsidRPr="00CF6912">
        <w:rPr>
          <w:rStyle w:val="Refdenotaalpie"/>
          <w:rFonts w:ascii="Cambria" w:hAnsi="Cambria" w:cs="Arial"/>
          <w:i/>
          <w:sz w:val="24"/>
          <w:szCs w:val="24"/>
          <w:lang w:eastAsia="es-MX"/>
        </w:rPr>
        <w:footnoteReference w:id="44"/>
      </w:r>
      <w:r w:rsidRPr="00CF6912">
        <w:rPr>
          <w:rFonts w:ascii="Cambria" w:hAnsi="Cambria" w:cs="Arial"/>
          <w:i/>
          <w:sz w:val="24"/>
          <w:szCs w:val="24"/>
          <w:lang w:eastAsia="es-MX"/>
        </w:rPr>
        <w:t>:</w:t>
      </w:r>
    </w:p>
    <w:p w:rsidR="00E92E5D" w:rsidRPr="00CF6912" w:rsidRDefault="00E92E5D" w:rsidP="00E92E5D">
      <w:pPr>
        <w:spacing w:after="0" w:line="360" w:lineRule="auto"/>
        <w:jc w:val="both"/>
        <w:rPr>
          <w:rFonts w:ascii="Cambria" w:hAnsi="Cambria" w:cs="Arial"/>
          <w:sz w:val="24"/>
          <w:szCs w:val="24"/>
          <w:lang w:eastAsia="es-MX"/>
        </w:rPr>
      </w:pPr>
      <w:r w:rsidRPr="00CF6912">
        <w:rPr>
          <w:rFonts w:ascii="Cambria" w:hAnsi="Cambria" w:cs="Arial"/>
          <w:sz w:val="24"/>
          <w:szCs w:val="24"/>
          <w:lang w:eastAsia="es-MX"/>
        </w:rPr>
        <w:t>Los estudiantes que tienen preferencia por el cuadrante A (hemisferio izquierdo, cerebrales) prefieren el pensamiento lógico, analítico, matemático y técnico, y pueden ser considerados como cuantitativos, críticos, y se basan en los hechos. Pero los que tienen preferencia por el cuadrante B (hemisferio izquierdo, límbicos) tienden a ser secuenciales y organizados, les gustan los detalles, y tienen un estilo de pensamiento estructurado y organizado. Los individuos con preferencia por el cuadrante C (hemisferio derecho, límbicos) son emocionales, interpersonales, sensoriales, kinestésicos y musicales. Mientras que los estudiantes que tienen preferencia por el cuadrante D (hemisferio derecho, cerebrales) son visuales, holísticos e innovadores, y prefieren el pensamiento conceptual, sintético e imaginativo.</w:t>
      </w:r>
    </w:p>
    <w:p w:rsidR="00E92E5D" w:rsidRPr="00CF6912" w:rsidRDefault="00E92E5D" w:rsidP="00E92E5D">
      <w:pPr>
        <w:spacing w:after="0" w:line="360" w:lineRule="auto"/>
        <w:jc w:val="both"/>
        <w:rPr>
          <w:rFonts w:ascii="Cambria" w:hAnsi="Cambria" w:cs="HKDHJL+Verdana"/>
          <w:sz w:val="24"/>
          <w:szCs w:val="24"/>
        </w:rPr>
      </w:pPr>
      <w:r w:rsidRPr="00CF6912">
        <w:rPr>
          <w:rFonts w:ascii="Cambria" w:hAnsi="Cambria" w:cs="HKDHJL+Verdana"/>
          <w:i/>
          <w:sz w:val="24"/>
          <w:szCs w:val="24"/>
        </w:rPr>
        <w:t xml:space="preserve">Otro modelo es el de </w:t>
      </w:r>
      <w:proofErr w:type="spellStart"/>
      <w:r w:rsidRPr="00CF6912">
        <w:rPr>
          <w:rFonts w:ascii="Cambria" w:hAnsi="Cambria" w:cs="HKDHJL+Verdana"/>
          <w:i/>
          <w:sz w:val="24"/>
          <w:szCs w:val="24"/>
        </w:rPr>
        <w:t>Felder</w:t>
      </w:r>
      <w:proofErr w:type="spellEnd"/>
      <w:r w:rsidRPr="00CF6912">
        <w:rPr>
          <w:rFonts w:ascii="Cambria" w:hAnsi="Cambria" w:cs="HKDHJL+Verdana"/>
          <w:i/>
          <w:sz w:val="24"/>
          <w:szCs w:val="24"/>
        </w:rPr>
        <w:t xml:space="preserve"> y </w:t>
      </w:r>
      <w:proofErr w:type="spellStart"/>
      <w:r w:rsidRPr="00CF6912">
        <w:rPr>
          <w:rFonts w:ascii="Cambria" w:hAnsi="Cambria" w:cs="HKDHJL+Verdana"/>
          <w:i/>
          <w:sz w:val="24"/>
          <w:szCs w:val="24"/>
        </w:rPr>
        <w:t>Silverman</w:t>
      </w:r>
      <w:proofErr w:type="spellEnd"/>
      <w:r w:rsidRPr="00CF6912">
        <w:rPr>
          <w:rStyle w:val="Refdenotaalpie"/>
          <w:rFonts w:ascii="Cambria" w:hAnsi="Cambria" w:cs="HKDHJL+Verdana"/>
          <w:i/>
          <w:sz w:val="24"/>
          <w:szCs w:val="24"/>
        </w:rPr>
        <w:footnoteReference w:id="45"/>
      </w:r>
      <w:r w:rsidRPr="00CF6912">
        <w:rPr>
          <w:rFonts w:ascii="Cambria" w:hAnsi="Cambria" w:cs="HKDHJL+Verdana"/>
          <w:sz w:val="24"/>
          <w:szCs w:val="24"/>
        </w:rPr>
        <w:t xml:space="preserve">  que podríamos calificar como el modelo de las cuatro categorías bipolares, considera cuatro categorías donde cada una se extiende entre dos polos opuestos: activo/reflexivo, sensorial/intuitivo, visual/verbal y secuencial/global. Como puede </w:t>
      </w:r>
      <w:r w:rsidRPr="00CF6912">
        <w:rPr>
          <w:rFonts w:ascii="Cambria" w:hAnsi="Cambria" w:cs="HKDHJL+Verdana"/>
          <w:sz w:val="24"/>
          <w:szCs w:val="24"/>
        </w:rPr>
        <w:lastRenderedPageBreak/>
        <w:t xml:space="preserve">advertirse, este es un modelo mixto que incluye algunos estilos de aprendizaje de otros modelos ya descritos. </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eastAsia="es-MX"/>
        </w:rPr>
      </w:pPr>
      <w:r w:rsidRPr="00CF6912">
        <w:rPr>
          <w:rFonts w:ascii="Cambria" w:hAnsi="Cambria" w:cs="HKDHJL+Verdana"/>
          <w:i/>
          <w:sz w:val="24"/>
          <w:szCs w:val="24"/>
        </w:rPr>
        <w:t>El modelo del hemisferio cerebral:</w:t>
      </w:r>
      <w:r w:rsidRPr="00CF6912">
        <w:rPr>
          <w:rFonts w:ascii="Arial" w:hAnsi="Arial" w:cs="Arial"/>
          <w:sz w:val="24"/>
          <w:szCs w:val="24"/>
          <w:lang w:eastAsia="es-MX"/>
        </w:rPr>
        <w:t xml:space="preserve"> </w:t>
      </w:r>
      <w:r w:rsidRPr="00CF6912">
        <w:rPr>
          <w:rFonts w:ascii="Cambria" w:hAnsi="Cambria" w:cs="Arial"/>
          <w:sz w:val="24"/>
          <w:szCs w:val="24"/>
          <w:lang w:eastAsia="es-MX"/>
        </w:rPr>
        <w:t>es el responsable de la mitad del cuerpo situada en el lado opuesto: es decir, el hemisferio derecho dirige la parte izquierda del cuerpo, mientras que el hemisferio izquierdo dirige la parte derecha.</w:t>
      </w:r>
      <w:r w:rsidRPr="00CF6912">
        <w:rPr>
          <w:rStyle w:val="Refdenotaalpie"/>
          <w:rFonts w:ascii="Cambria" w:hAnsi="Cambria" w:cs="Arial"/>
          <w:sz w:val="24"/>
          <w:szCs w:val="24"/>
          <w:lang w:eastAsia="es-MX"/>
        </w:rPr>
        <w:footnoteReference w:id="46"/>
      </w:r>
      <w:r w:rsidRPr="00CF6912">
        <w:rPr>
          <w:rFonts w:ascii="Cambria" w:hAnsi="Cambria" w:cs="Arial"/>
          <w:sz w:val="24"/>
          <w:szCs w:val="24"/>
          <w:lang w:eastAsia="es-MX"/>
        </w:rPr>
        <w:t xml:space="preserve"> Cada hemisferio presenta especializaciones que le permite hacerse cargo de tareas determinadas. Como lo es el </w:t>
      </w:r>
      <w:r w:rsidRPr="00CF6912">
        <w:rPr>
          <w:rFonts w:ascii="Cambria" w:hAnsi="Cambria" w:cs="Arial,Bold"/>
          <w:bCs/>
          <w:sz w:val="24"/>
          <w:szCs w:val="24"/>
          <w:lang w:eastAsia="es-MX"/>
        </w:rPr>
        <w:t>hemisferio izquierdo</w:t>
      </w:r>
      <w:r w:rsidRPr="00CF6912">
        <w:rPr>
          <w:rFonts w:ascii="Cambria" w:hAnsi="Cambria" w:cs="Arial,Bold"/>
          <w:b/>
          <w:bCs/>
          <w:sz w:val="24"/>
          <w:szCs w:val="24"/>
          <w:lang w:eastAsia="es-MX"/>
        </w:rPr>
        <w:t xml:space="preserve"> </w:t>
      </w:r>
      <w:r w:rsidRPr="00CF6912">
        <w:rPr>
          <w:rFonts w:ascii="Cambria" w:hAnsi="Cambria" w:cs="Arial,Bold"/>
          <w:bCs/>
          <w:sz w:val="24"/>
          <w:szCs w:val="24"/>
          <w:lang w:eastAsia="es-MX"/>
        </w:rPr>
        <w:t xml:space="preserve">que </w:t>
      </w:r>
      <w:r w:rsidRPr="00CF6912">
        <w:rPr>
          <w:rFonts w:ascii="Cambria" w:hAnsi="Cambria" w:cs="Arial"/>
          <w:sz w:val="24"/>
          <w:szCs w:val="24"/>
          <w:lang w:eastAsia="es-MX"/>
        </w:rPr>
        <w:t xml:space="preserve">está más especializado en el manejo de los símbolos de cualquier tipo: lenguaje, álgebra, símbolos químicos, partituras musicales. Es más analítico y lineal, procede de forma lógica. </w:t>
      </w:r>
      <w:r w:rsidRPr="00CF6912">
        <w:rPr>
          <w:rFonts w:ascii="Cambria" w:hAnsi="Cambria" w:cs="Symbol"/>
          <w:sz w:val="24"/>
          <w:szCs w:val="24"/>
          <w:lang w:eastAsia="es-MX"/>
        </w:rPr>
        <w:t xml:space="preserve"> En cambio el </w:t>
      </w:r>
      <w:r w:rsidRPr="00CF6912">
        <w:rPr>
          <w:rFonts w:ascii="Cambria" w:hAnsi="Cambria" w:cs="Arial"/>
          <w:sz w:val="24"/>
          <w:szCs w:val="24"/>
          <w:lang w:eastAsia="es-MX"/>
        </w:rPr>
        <w:t xml:space="preserve"> </w:t>
      </w:r>
      <w:r w:rsidRPr="00CF6912">
        <w:rPr>
          <w:rFonts w:ascii="Cambria" w:hAnsi="Cambria" w:cs="Arial,Bold"/>
          <w:bCs/>
          <w:sz w:val="24"/>
          <w:szCs w:val="24"/>
          <w:lang w:eastAsia="es-MX"/>
        </w:rPr>
        <w:t xml:space="preserve">hemisferio derecho </w:t>
      </w:r>
      <w:r w:rsidRPr="00CF6912">
        <w:rPr>
          <w:rFonts w:ascii="Cambria" w:hAnsi="Cambria" w:cs="Arial"/>
          <w:sz w:val="24"/>
          <w:szCs w:val="24"/>
          <w:lang w:eastAsia="es-MX"/>
        </w:rPr>
        <w:t>es más efectivo en la percepción del espacio, es más global, sintético e intuitivo. Es imaginativo y emocional.</w:t>
      </w:r>
    </w:p>
    <w:p w:rsidR="00E92E5D" w:rsidRPr="00CF6912" w:rsidRDefault="00E92E5D" w:rsidP="00E92E5D">
      <w:pPr>
        <w:spacing w:after="0"/>
        <w:rPr>
          <w:rFonts w:ascii="Cambria" w:hAnsi="Cambria" w:cs="Arial"/>
          <w:b/>
          <w:sz w:val="24"/>
          <w:szCs w:val="24"/>
        </w:rPr>
      </w:pPr>
    </w:p>
    <w:p w:rsidR="00E92E5D" w:rsidRPr="00CF6912" w:rsidRDefault="00E92E5D" w:rsidP="00E92E5D">
      <w:pPr>
        <w:spacing w:after="0"/>
        <w:rPr>
          <w:rFonts w:ascii="Cambria" w:hAnsi="Cambria" w:cs="Arial"/>
          <w:b/>
          <w:sz w:val="24"/>
          <w:szCs w:val="24"/>
        </w:rPr>
      </w:pP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2.2.3 Implantación de Metodología de la Escuela Inclusiva de Tiempo Pleno.</w:t>
      </w:r>
    </w:p>
    <w:p w:rsidR="00E92E5D" w:rsidRPr="00CF6912" w:rsidRDefault="00E92E5D" w:rsidP="00E92E5D">
      <w:pPr>
        <w:spacing w:after="0" w:line="360" w:lineRule="auto"/>
        <w:ind w:firstLine="708"/>
        <w:jc w:val="both"/>
        <w:rPr>
          <w:rFonts w:ascii="Cambria" w:hAnsi="Cambria" w:cs="Arial"/>
          <w:sz w:val="24"/>
          <w:szCs w:val="24"/>
          <w:shd w:val="clear" w:color="auto" w:fill="FFFFFF"/>
        </w:rPr>
      </w:pPr>
      <w:r w:rsidRPr="00CF6912">
        <w:rPr>
          <w:rFonts w:ascii="Cambria" w:hAnsi="Cambria" w:cs="Arial"/>
          <w:sz w:val="24"/>
          <w:szCs w:val="24"/>
          <w:shd w:val="clear" w:color="auto" w:fill="FFFFFF"/>
        </w:rPr>
        <w:t>“Esta política educativa busca fortalecer dos pilares básicos en los que de acuerdo a nuestra concepción descansa la enseñanza: En primer lugar, la calidad educativa y la universalización del servicio de la educación: En buenas cuentas que todos y todas gocen de este derecho. Que nadie en el país se quede fuera del sistema educativo. Que a nadie se le niegue este derecho humano básico fundamental como es el acceso a la educación”.</w:t>
      </w:r>
      <w:r w:rsidRPr="00CF6912">
        <w:rPr>
          <w:rStyle w:val="Refdenotaalpie"/>
          <w:rFonts w:ascii="Cambria" w:hAnsi="Cambria" w:cs="Arial"/>
          <w:sz w:val="24"/>
          <w:szCs w:val="24"/>
          <w:shd w:val="clear" w:color="auto" w:fill="FFFFFF"/>
        </w:rPr>
        <w:footnoteReference w:id="47"/>
      </w:r>
      <w:r w:rsidRPr="00CF6912">
        <w:rPr>
          <w:rFonts w:ascii="Cambria" w:hAnsi="Cambria" w:cs="Arial"/>
          <w:sz w:val="24"/>
          <w:szCs w:val="24"/>
          <w:shd w:val="clear" w:color="auto" w:fill="FFFFFF"/>
        </w:rPr>
        <w:t xml:space="preserve"> Es decir que con metodología de EITP pretende poder propiciar o asegurar el acceso y permanencia en todos los niveles del sistema educativo propiciando también un aprendizaje significativo y mejores resultados en el rendimiento académico de cada uno de los estudiantes.</w:t>
      </w:r>
    </w:p>
    <w:p w:rsidR="00E92E5D" w:rsidRPr="00CF6912" w:rsidRDefault="00E92E5D" w:rsidP="00E92E5D">
      <w:pPr>
        <w:tabs>
          <w:tab w:val="left" w:pos="5425"/>
        </w:tabs>
        <w:spacing w:after="0" w:line="360" w:lineRule="auto"/>
        <w:jc w:val="both"/>
        <w:rPr>
          <w:rFonts w:ascii="Cambria" w:hAnsi="Cambria" w:cs="Arial"/>
          <w:sz w:val="24"/>
          <w:szCs w:val="24"/>
          <w:shd w:val="clear" w:color="auto" w:fill="FFFFFF"/>
        </w:rPr>
      </w:pPr>
      <w:r w:rsidRPr="00CF6912">
        <w:rPr>
          <w:rFonts w:ascii="Cambria" w:hAnsi="Cambria" w:cs="Arial"/>
          <w:sz w:val="24"/>
          <w:szCs w:val="24"/>
          <w:shd w:val="clear" w:color="auto" w:fill="FFFFFF"/>
        </w:rPr>
        <w:t>Por tanto La Escuela Inclusiva de Tiempo Pleno (EITP) se orienta a responder a la demanda de avanzar hacia un sistema  educativo que tenga como centro principal  de su acción, al estudiante que contribuya a la consolidación de una cultura educativa con enfoque a la segmentos de población que se encuentre en condiciones de segregación, marginación, exclusión o menos favorecidos en el ambiento educativo ya sea por alguna necesidad educativa especial que presente o por cualquier otra índole.</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Este modelo pretende que el sistema educativo pueda ir cambiando y mejorando; ofreciendo así buenas oportunidades a todos y todas ya que la escuela de tiempo pleno pretende que el joven </w:t>
      </w:r>
      <w:r w:rsidRPr="00CF6912">
        <w:rPr>
          <w:rFonts w:ascii="Cambria" w:hAnsi="Cambria" w:cs="Arial"/>
          <w:sz w:val="24"/>
          <w:szCs w:val="24"/>
        </w:rPr>
        <w:lastRenderedPageBreak/>
        <w:t>permanezca mas tiempo en el centro escolar con la finalidad que el aprenda nuevos conocimientos para su vida no solamente es estar en el centro educativo por estar, si no que el alumno pueda integrarse a los diferentes talleres que se ofrecen permitiendo de esta manera que el joven pueda desenvolverse en la sociedad.  Pero para eso se requiere el apoyo de los maestros\as padres y madres, director, subdirector y la comunidad en si.</w:t>
      </w:r>
    </w:p>
    <w:p w:rsidR="00E92E5D" w:rsidRPr="00CF6912" w:rsidRDefault="00E92E5D" w:rsidP="00E92E5D">
      <w:pPr>
        <w:spacing w:after="0"/>
        <w:rPr>
          <w:rFonts w:ascii="Cambria" w:hAnsi="Cambria" w:cs="Arial"/>
          <w:b/>
          <w:sz w:val="24"/>
          <w:szCs w:val="24"/>
        </w:rPr>
      </w:pPr>
      <w:r w:rsidRPr="00CF6912">
        <w:rPr>
          <w:rFonts w:ascii="Cambria" w:hAnsi="Cambria" w:cs="Arial"/>
          <w:b/>
          <w:sz w:val="24"/>
          <w:szCs w:val="24"/>
        </w:rPr>
        <w:t>2.2.3.1.1 Recursos Didácticos.</w:t>
      </w:r>
    </w:p>
    <w:p w:rsidR="00E92E5D" w:rsidRPr="00CF6912" w:rsidRDefault="00E92E5D" w:rsidP="00E92E5D">
      <w:pPr>
        <w:spacing w:after="0" w:line="360" w:lineRule="auto"/>
        <w:ind w:firstLine="708"/>
        <w:jc w:val="both"/>
        <w:rPr>
          <w:rFonts w:ascii="Cambria" w:eastAsia="Times New Roman" w:hAnsi="Cambria"/>
          <w:sz w:val="24"/>
          <w:szCs w:val="24"/>
          <w:lang w:val="es-ES" w:eastAsia="es-AR"/>
        </w:rPr>
      </w:pPr>
      <w:r w:rsidRPr="00CF6912">
        <w:rPr>
          <w:rFonts w:ascii="Cambria" w:hAnsi="Cambria" w:cs="Tahoma"/>
          <w:sz w:val="24"/>
          <w:szCs w:val="24"/>
          <w:shd w:val="clear" w:color="auto" w:fill="FFFFFF"/>
        </w:rPr>
        <w:t>Un recurso didáctico es cualquier</w:t>
      </w:r>
      <w:r w:rsidRPr="00CF6912">
        <w:rPr>
          <w:rStyle w:val="apple-converted-space"/>
          <w:rFonts w:ascii="Cambria" w:hAnsi="Cambria" w:cs="Tahoma"/>
          <w:sz w:val="24"/>
          <w:szCs w:val="24"/>
          <w:shd w:val="clear" w:color="auto" w:fill="FFFFFF"/>
        </w:rPr>
        <w:t> </w:t>
      </w:r>
      <w:r w:rsidRPr="00CF6912">
        <w:rPr>
          <w:rStyle w:val="Textoennegrita"/>
          <w:rFonts w:ascii="Cambria" w:hAnsi="Cambria" w:cs="Tahoma"/>
          <w:b w:val="0"/>
          <w:sz w:val="24"/>
          <w:szCs w:val="24"/>
          <w:bdr w:val="none" w:sz="0" w:space="0" w:color="auto" w:frame="1"/>
          <w:shd w:val="clear" w:color="auto" w:fill="FFFFFF"/>
        </w:rPr>
        <w:t>material</w:t>
      </w:r>
      <w:r w:rsidRPr="00CF6912">
        <w:rPr>
          <w:rStyle w:val="apple-converted-space"/>
          <w:rFonts w:ascii="Cambria" w:hAnsi="Cambria" w:cs="Tahoma"/>
          <w:sz w:val="24"/>
          <w:szCs w:val="24"/>
          <w:shd w:val="clear" w:color="auto" w:fill="FFFFFF"/>
        </w:rPr>
        <w:t> </w:t>
      </w:r>
      <w:r w:rsidRPr="00CF6912">
        <w:rPr>
          <w:rFonts w:ascii="Cambria" w:hAnsi="Cambria" w:cs="Tahoma"/>
          <w:sz w:val="24"/>
          <w:szCs w:val="24"/>
          <w:shd w:val="clear" w:color="auto" w:fill="FFFFFF"/>
        </w:rPr>
        <w:t>que se ha elaborado con la</w:t>
      </w:r>
      <w:r w:rsidRPr="00CF6912">
        <w:rPr>
          <w:rStyle w:val="apple-converted-space"/>
          <w:rFonts w:ascii="Cambria" w:hAnsi="Cambria" w:cs="Tahoma"/>
          <w:b/>
          <w:sz w:val="24"/>
          <w:szCs w:val="24"/>
          <w:shd w:val="clear" w:color="auto" w:fill="FFFFFF"/>
        </w:rPr>
        <w:t> </w:t>
      </w:r>
      <w:r w:rsidRPr="00CF6912">
        <w:rPr>
          <w:rStyle w:val="Textoennegrita"/>
          <w:rFonts w:ascii="Cambria" w:hAnsi="Cambria" w:cs="Tahoma"/>
          <w:b w:val="0"/>
          <w:sz w:val="24"/>
          <w:szCs w:val="24"/>
          <w:bdr w:val="none" w:sz="0" w:space="0" w:color="auto" w:frame="1"/>
          <w:shd w:val="clear" w:color="auto" w:fill="FFFFFF"/>
        </w:rPr>
        <w:t>intención de facilitar al</w:t>
      </w:r>
      <w:r w:rsidRPr="00CF6912">
        <w:rPr>
          <w:rStyle w:val="Textoennegrita"/>
          <w:rFonts w:ascii="Cambria" w:hAnsi="Cambria" w:cs="Tahoma"/>
          <w:sz w:val="24"/>
          <w:szCs w:val="24"/>
          <w:bdr w:val="none" w:sz="0" w:space="0" w:color="auto" w:frame="1"/>
          <w:shd w:val="clear" w:color="auto" w:fill="FFFFFF"/>
        </w:rPr>
        <w:t xml:space="preserve"> </w:t>
      </w:r>
      <w:r w:rsidRPr="00CF6912">
        <w:rPr>
          <w:rStyle w:val="Textoennegrita"/>
          <w:rFonts w:ascii="Cambria" w:hAnsi="Cambria" w:cs="Tahoma"/>
          <w:b w:val="0"/>
          <w:sz w:val="24"/>
          <w:szCs w:val="24"/>
          <w:bdr w:val="none" w:sz="0" w:space="0" w:color="auto" w:frame="1"/>
          <w:shd w:val="clear" w:color="auto" w:fill="FFFFFF"/>
        </w:rPr>
        <w:t>docente su función</w:t>
      </w:r>
      <w:r w:rsidRPr="00CF6912">
        <w:rPr>
          <w:rStyle w:val="apple-converted-space"/>
          <w:rFonts w:ascii="Cambria" w:hAnsi="Cambria" w:cs="Tahoma"/>
          <w:sz w:val="24"/>
          <w:szCs w:val="24"/>
          <w:shd w:val="clear" w:color="auto" w:fill="FFFFFF"/>
        </w:rPr>
        <w:t> </w:t>
      </w:r>
      <w:r w:rsidRPr="00CF6912">
        <w:rPr>
          <w:rFonts w:ascii="Cambria" w:hAnsi="Cambria" w:cs="Tahoma"/>
          <w:sz w:val="24"/>
          <w:szCs w:val="24"/>
          <w:shd w:val="clear" w:color="auto" w:fill="FFFFFF"/>
        </w:rPr>
        <w:t>y a su vez la del alumno.</w:t>
      </w:r>
      <w:r w:rsidRPr="00CF6912">
        <w:rPr>
          <w:rStyle w:val="Refdenotaalpie"/>
          <w:rFonts w:ascii="Cambria" w:hAnsi="Cambria" w:cs="Tahoma"/>
          <w:sz w:val="24"/>
          <w:szCs w:val="24"/>
          <w:shd w:val="clear" w:color="auto" w:fill="FFFFFF"/>
        </w:rPr>
        <w:footnoteReference w:id="48"/>
      </w:r>
      <w:r w:rsidRPr="00CF6912">
        <w:rPr>
          <w:rFonts w:ascii="Cambria" w:hAnsi="Cambria" w:cs="Tahoma"/>
          <w:sz w:val="24"/>
          <w:szCs w:val="24"/>
          <w:shd w:val="clear" w:color="auto" w:fill="FFFFFF"/>
        </w:rPr>
        <w:t xml:space="preserve"> No olvidemos que los recursos didácticos deben utilizarse en un contexto educativo. Es decir que son muy importantes, ya que estos permiten explicar de manera clara y sencilla algún tema específico, logrando que el estudiante pueda adquirir una adecuada percepción de lo que se desea enseñar. La función que desarrollan los recursos son: Proporcionan información al estudiante del tema que se esta hablando o desarrollando, como también es una guía para los aprendizajes ya que ayuda al docente a poder organizar la información que se pretende enseñar, permitiendo de esta manera ofrecer nuevos conocimientos al estudiante despertando la motivación, e impulsan y crean un gran interés de parte del estudiante hacia el contenido que se desarrolla; y por consiguiente los recursos didácticos nos permite evaluar </w:t>
      </w:r>
      <w:r w:rsidRPr="00CF6912">
        <w:rPr>
          <w:rFonts w:ascii="Cambria" w:eastAsia="Times New Roman" w:hAnsi="Cambria"/>
          <w:sz w:val="24"/>
          <w:szCs w:val="24"/>
          <w:lang w:val="es-ES" w:eastAsia="es-AR"/>
        </w:rPr>
        <w:t xml:space="preserve">los conocimientos de los estudiantes en cada momento, ya que normalmente suelen contener una serie de cuestiones sobre las que queremos que el estudiante reflexione. </w:t>
      </w:r>
    </w:p>
    <w:p w:rsidR="00E92E5D" w:rsidRPr="00CF6912" w:rsidRDefault="00E92E5D" w:rsidP="00E92E5D">
      <w:p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Es muy importante que se pueda elegir  de manera adecuada el recurso o material didáctico ya que se constituyen en herramientas muy fundamentales para el desarrollo y enriquecimiento del proceso de enseñanza y aprendizaje del estudiante. Se sabe que en el salón de clases hay diferencias individuales y por ende cada estudiante aprende  de diferente manera,  cada quien tiene su estilo de aprendizaje como anteriormente se mencionaba, cada uno de los educandos tiene la habilidad o capacidad de aprender de manera visual,  auditiva o kinestésica; en si el docente debe utilizar los recursos didácticos que puedan favorecer a la diversidad de estudiantes.  Por lo cual los diferentes recursos didácticos de los que puede hacer uso el docente  se clasifican en:</w:t>
      </w:r>
      <w:r w:rsidRPr="00CF6912">
        <w:rPr>
          <w:rStyle w:val="Refdenotaalpie"/>
          <w:rFonts w:ascii="Cambria" w:hAnsi="Cambria" w:cs="Tahoma"/>
          <w:sz w:val="24"/>
          <w:szCs w:val="24"/>
          <w:shd w:val="clear" w:color="auto" w:fill="FFFFFF"/>
        </w:rPr>
        <w:footnoteReference w:id="49"/>
      </w:r>
    </w:p>
    <w:p w:rsidR="00E92E5D" w:rsidRPr="00CF6912" w:rsidRDefault="00E92E5D" w:rsidP="00E92E5D">
      <w:pPr>
        <w:spacing w:after="0" w:line="360" w:lineRule="auto"/>
        <w:jc w:val="both"/>
        <w:rPr>
          <w:rFonts w:ascii="Cambria" w:hAnsi="Cambria" w:cs="Tahoma"/>
          <w:i/>
          <w:sz w:val="24"/>
          <w:szCs w:val="24"/>
          <w:shd w:val="clear" w:color="auto" w:fill="FFFFFF"/>
        </w:rPr>
      </w:pPr>
      <w:r w:rsidRPr="00CF6912">
        <w:rPr>
          <w:rFonts w:ascii="Cambria" w:hAnsi="Cambria" w:cs="Tahoma"/>
          <w:i/>
          <w:sz w:val="24"/>
          <w:szCs w:val="24"/>
          <w:shd w:val="clear" w:color="auto" w:fill="FFFFFF"/>
        </w:rPr>
        <w:t>Materiales convencionales</w:t>
      </w:r>
    </w:p>
    <w:p w:rsidR="00E92E5D" w:rsidRPr="00CF6912" w:rsidRDefault="00E92E5D" w:rsidP="00E92E5D">
      <w:pPr>
        <w:numPr>
          <w:ilvl w:val="0"/>
          <w:numId w:val="22"/>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lastRenderedPageBreak/>
        <w:t>Material impreso y fotocopiado: Libros, periódicos, documentos etc.</w:t>
      </w:r>
    </w:p>
    <w:p w:rsidR="00E92E5D" w:rsidRPr="00CF6912" w:rsidRDefault="00E92E5D" w:rsidP="00E92E5D">
      <w:pPr>
        <w:numPr>
          <w:ilvl w:val="0"/>
          <w:numId w:val="22"/>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Materiales de imagen fija no proyectado</w:t>
      </w:r>
    </w:p>
    <w:p w:rsidR="00E92E5D" w:rsidRPr="00CF6912" w:rsidRDefault="00E92E5D" w:rsidP="00E92E5D">
      <w:pPr>
        <w:numPr>
          <w:ilvl w:val="0"/>
          <w:numId w:val="22"/>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 xml:space="preserve">Tablero didáctico: Pizarra, </w:t>
      </w:r>
      <w:proofErr w:type="spellStart"/>
      <w:r w:rsidRPr="00CF6912">
        <w:rPr>
          <w:rFonts w:ascii="Cambria" w:hAnsi="Cambria" w:cs="Tahoma"/>
          <w:sz w:val="24"/>
          <w:szCs w:val="24"/>
          <w:shd w:val="clear" w:color="auto" w:fill="FFFFFF"/>
        </w:rPr>
        <w:t>franelograma</w:t>
      </w:r>
      <w:proofErr w:type="spellEnd"/>
      <w:r w:rsidRPr="00CF6912">
        <w:rPr>
          <w:rFonts w:ascii="Cambria" w:hAnsi="Cambria" w:cs="Tahoma"/>
          <w:sz w:val="24"/>
          <w:szCs w:val="24"/>
          <w:shd w:val="clear" w:color="auto" w:fill="FFFFFF"/>
        </w:rPr>
        <w:t>.</w:t>
      </w:r>
    </w:p>
    <w:p w:rsidR="00E92E5D" w:rsidRPr="00CF6912" w:rsidRDefault="00E92E5D" w:rsidP="00E92E5D">
      <w:pPr>
        <w:numPr>
          <w:ilvl w:val="0"/>
          <w:numId w:val="22"/>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Materiales manipulativos: Recortables, cartulina etc.</w:t>
      </w:r>
    </w:p>
    <w:p w:rsidR="00E92E5D" w:rsidRPr="00CF6912" w:rsidRDefault="00E92E5D" w:rsidP="00E92E5D">
      <w:pPr>
        <w:numPr>
          <w:ilvl w:val="0"/>
          <w:numId w:val="22"/>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 xml:space="preserve"> Otros: materiales de laboratorio.</w:t>
      </w:r>
    </w:p>
    <w:p w:rsidR="00E92E5D" w:rsidRPr="00CF6912" w:rsidRDefault="00E92E5D" w:rsidP="00E92E5D">
      <w:pPr>
        <w:spacing w:after="0" w:line="360" w:lineRule="auto"/>
        <w:jc w:val="both"/>
        <w:rPr>
          <w:rFonts w:ascii="Cambria" w:hAnsi="Cambria" w:cs="Tahoma"/>
          <w:i/>
          <w:sz w:val="24"/>
          <w:szCs w:val="24"/>
          <w:shd w:val="clear" w:color="auto" w:fill="FFFFFF"/>
        </w:rPr>
      </w:pPr>
      <w:r w:rsidRPr="00CF6912">
        <w:rPr>
          <w:rFonts w:ascii="Cambria" w:hAnsi="Cambria" w:cs="Tahoma"/>
          <w:i/>
          <w:sz w:val="24"/>
          <w:szCs w:val="24"/>
          <w:shd w:val="clear" w:color="auto" w:fill="FFFFFF"/>
        </w:rPr>
        <w:t>Medios audiovisuales:</w:t>
      </w:r>
    </w:p>
    <w:p w:rsidR="00E92E5D" w:rsidRPr="00CF6912" w:rsidRDefault="00E92E5D" w:rsidP="00E92E5D">
      <w:pPr>
        <w:numPr>
          <w:ilvl w:val="0"/>
          <w:numId w:val="23"/>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Proyección de imágenes fijas (diapositiva, transparencias etc.),</w:t>
      </w:r>
    </w:p>
    <w:p w:rsidR="00E92E5D" w:rsidRPr="00CF6912" w:rsidRDefault="00E92E5D" w:rsidP="00E92E5D">
      <w:pPr>
        <w:numPr>
          <w:ilvl w:val="0"/>
          <w:numId w:val="23"/>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 xml:space="preserve"> Materiales sonoros (radio, cintas, discos, </w:t>
      </w:r>
      <w:proofErr w:type="spellStart"/>
      <w:r w:rsidRPr="00CF6912">
        <w:rPr>
          <w:rFonts w:ascii="Cambria" w:hAnsi="Cambria" w:cs="Tahoma"/>
          <w:sz w:val="24"/>
          <w:szCs w:val="24"/>
          <w:shd w:val="clear" w:color="auto" w:fill="FFFFFF"/>
        </w:rPr>
        <w:t>cds</w:t>
      </w:r>
      <w:proofErr w:type="spellEnd"/>
      <w:r w:rsidRPr="00CF6912">
        <w:rPr>
          <w:rFonts w:ascii="Cambria" w:hAnsi="Cambria" w:cs="Tahoma"/>
          <w:sz w:val="24"/>
          <w:szCs w:val="24"/>
          <w:shd w:val="clear" w:color="auto" w:fill="FFFFFF"/>
        </w:rPr>
        <w:t xml:space="preserve"> etc.) </w:t>
      </w:r>
    </w:p>
    <w:p w:rsidR="00E92E5D" w:rsidRPr="00CF6912" w:rsidRDefault="00E92E5D" w:rsidP="00E92E5D">
      <w:pPr>
        <w:numPr>
          <w:ilvl w:val="0"/>
          <w:numId w:val="23"/>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Materiales audiovisuales (TV, video, montajes audiovisuales etc.)</w:t>
      </w:r>
    </w:p>
    <w:p w:rsidR="00E92E5D" w:rsidRPr="00CF6912" w:rsidRDefault="00E92E5D" w:rsidP="00E92E5D">
      <w:pPr>
        <w:spacing w:after="0" w:line="360" w:lineRule="auto"/>
        <w:jc w:val="both"/>
        <w:rPr>
          <w:rFonts w:ascii="Cambria" w:hAnsi="Cambria" w:cs="Tahoma"/>
          <w:i/>
          <w:sz w:val="24"/>
          <w:szCs w:val="24"/>
          <w:shd w:val="clear" w:color="auto" w:fill="FFFFFF"/>
        </w:rPr>
      </w:pPr>
      <w:r w:rsidRPr="00CF6912">
        <w:rPr>
          <w:rFonts w:ascii="Cambria" w:hAnsi="Cambria" w:cs="Tahoma"/>
          <w:i/>
          <w:sz w:val="24"/>
          <w:szCs w:val="24"/>
          <w:shd w:val="clear" w:color="auto" w:fill="FFFFFF"/>
        </w:rPr>
        <w:t xml:space="preserve">Nuevas tecnologías: </w:t>
      </w:r>
    </w:p>
    <w:p w:rsidR="00E92E5D" w:rsidRPr="00CF6912" w:rsidRDefault="00E92E5D" w:rsidP="00E92E5D">
      <w:pPr>
        <w:numPr>
          <w:ilvl w:val="0"/>
          <w:numId w:val="24"/>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 xml:space="preserve">Programas informativos: </w:t>
      </w:r>
      <w:r w:rsidRPr="00CF6912">
        <w:rPr>
          <w:rStyle w:val="apple-converted-space"/>
          <w:rFonts w:ascii="Cambria" w:hAnsi="Cambria" w:cs="Arial"/>
          <w:sz w:val="24"/>
          <w:szCs w:val="24"/>
          <w:shd w:val="clear" w:color="auto" w:fill="FFFFFF"/>
        </w:rPr>
        <w:t>videojuegos</w:t>
      </w:r>
      <w:r w:rsidRPr="00CF6912">
        <w:rPr>
          <w:rFonts w:ascii="Cambria" w:hAnsi="Cambria" w:cs="Arial"/>
          <w:sz w:val="24"/>
          <w:szCs w:val="24"/>
          <w:shd w:val="clear" w:color="auto" w:fill="FFFFFF"/>
        </w:rPr>
        <w:t>,</w:t>
      </w:r>
      <w:r w:rsidRPr="00CF6912">
        <w:rPr>
          <w:rStyle w:val="Refdenotaalpie"/>
          <w:rFonts w:ascii="Cambria" w:hAnsi="Cambria" w:cs="Arial"/>
          <w:sz w:val="24"/>
          <w:szCs w:val="24"/>
          <w:shd w:val="clear" w:color="auto" w:fill="FFFFFF"/>
        </w:rPr>
        <w:t xml:space="preserve"> </w:t>
      </w:r>
      <w:r w:rsidRPr="00CF6912">
        <w:rPr>
          <w:rStyle w:val="apple-converted-space"/>
          <w:rFonts w:ascii="Cambria" w:hAnsi="Cambria" w:cs="Arial"/>
          <w:sz w:val="24"/>
          <w:szCs w:val="24"/>
          <w:shd w:val="clear" w:color="auto" w:fill="FFFFFF"/>
        </w:rPr>
        <w:t> </w:t>
      </w:r>
      <w:r w:rsidRPr="00CF6912">
        <w:rPr>
          <w:rFonts w:ascii="Cambria" w:hAnsi="Cambria" w:cs="Arial"/>
          <w:sz w:val="24"/>
          <w:szCs w:val="24"/>
          <w:shd w:val="clear" w:color="auto" w:fill="FFFFFF"/>
        </w:rPr>
        <w:t>presentaciones multimedia, enciclopedias, animaciones y simulaciones interactivas</w:t>
      </w:r>
      <w:r w:rsidRPr="00CF6912">
        <w:rPr>
          <w:rFonts w:ascii="Arial" w:hAnsi="Arial" w:cs="Arial"/>
          <w:shd w:val="clear" w:color="auto" w:fill="FFFFFF"/>
        </w:rPr>
        <w:t>.</w:t>
      </w:r>
    </w:p>
    <w:p w:rsidR="00E92E5D" w:rsidRPr="00CF6912" w:rsidRDefault="00E92E5D" w:rsidP="00E92E5D">
      <w:pPr>
        <w:numPr>
          <w:ilvl w:val="0"/>
          <w:numId w:val="24"/>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 xml:space="preserve"> Servicios telemáticos: </w:t>
      </w:r>
      <w:r w:rsidRPr="00CF6912">
        <w:rPr>
          <w:rFonts w:ascii="Cambria" w:hAnsi="Cambria" w:cs="Arial"/>
          <w:sz w:val="24"/>
          <w:szCs w:val="24"/>
          <w:shd w:val="clear" w:color="auto" w:fill="FFFFFF"/>
        </w:rPr>
        <w:t xml:space="preserve">páginas web, </w:t>
      </w:r>
      <w:proofErr w:type="spellStart"/>
      <w:r w:rsidRPr="00CF6912">
        <w:rPr>
          <w:rFonts w:ascii="Cambria" w:hAnsi="Cambria" w:cs="Arial"/>
          <w:sz w:val="24"/>
          <w:szCs w:val="24"/>
          <w:shd w:val="clear" w:color="auto" w:fill="FFFFFF"/>
        </w:rPr>
        <w:t>weblogs</w:t>
      </w:r>
      <w:proofErr w:type="spellEnd"/>
      <w:r w:rsidRPr="00CF6912">
        <w:rPr>
          <w:rFonts w:ascii="Cambria" w:hAnsi="Cambria" w:cs="Arial"/>
          <w:sz w:val="24"/>
          <w:szCs w:val="24"/>
          <w:shd w:val="clear" w:color="auto" w:fill="FFFFFF"/>
        </w:rPr>
        <w:t xml:space="preserve">, </w:t>
      </w:r>
      <w:r w:rsidRPr="00CF6912">
        <w:rPr>
          <w:rStyle w:val="apple-converted-space"/>
          <w:rFonts w:ascii="Cambria" w:hAnsi="Cambria" w:cs="Arial"/>
          <w:sz w:val="24"/>
          <w:szCs w:val="24"/>
          <w:shd w:val="clear" w:color="auto" w:fill="FFFFFF"/>
        </w:rPr>
        <w:t> </w:t>
      </w:r>
      <w:r w:rsidRPr="00CF6912">
        <w:rPr>
          <w:rFonts w:ascii="Cambria" w:hAnsi="Cambria" w:cs="Arial"/>
          <w:sz w:val="24"/>
          <w:szCs w:val="24"/>
          <w:shd w:val="clear" w:color="auto" w:fill="FFFFFF"/>
        </w:rPr>
        <w:t>correo electrónico, chats,</w:t>
      </w:r>
      <w:r w:rsidRPr="00CF6912">
        <w:rPr>
          <w:rStyle w:val="apple-converted-space"/>
          <w:rFonts w:ascii="Arial" w:hAnsi="Arial" w:cs="Arial"/>
          <w:shd w:val="clear" w:color="auto" w:fill="FFFFFF"/>
        </w:rPr>
        <w:t> </w:t>
      </w:r>
    </w:p>
    <w:p w:rsidR="00E92E5D" w:rsidRPr="00CF6912" w:rsidRDefault="00E92E5D" w:rsidP="00E92E5D">
      <w:pPr>
        <w:numPr>
          <w:ilvl w:val="0"/>
          <w:numId w:val="24"/>
        </w:num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 xml:space="preserve"> TV y videos  interactivos.  </w:t>
      </w:r>
    </w:p>
    <w:p w:rsidR="00E92E5D" w:rsidRPr="00CF6912" w:rsidRDefault="00E92E5D" w:rsidP="00E92E5D">
      <w:pPr>
        <w:spacing w:after="0" w:line="360" w:lineRule="auto"/>
        <w:jc w:val="both"/>
        <w:rPr>
          <w:rFonts w:ascii="Cambria" w:hAnsi="Cambria" w:cs="Tahoma"/>
          <w:sz w:val="24"/>
          <w:szCs w:val="24"/>
          <w:shd w:val="clear" w:color="auto" w:fill="FFFFFF"/>
        </w:rPr>
      </w:pPr>
      <w:r w:rsidRPr="00CF6912">
        <w:rPr>
          <w:rFonts w:ascii="Cambria" w:hAnsi="Cambria" w:cs="Tahoma"/>
          <w:sz w:val="24"/>
          <w:szCs w:val="24"/>
          <w:shd w:val="clear" w:color="auto" w:fill="FFFFFF"/>
        </w:rPr>
        <w:t>En la actualidad se esta enfrentando a las nuevas tecnologías y para poder seleccionar el material didáctico o recursos con los que se trabajaran en el salón de clases con los estudiantes es muy esencial cómo escoger y con qué criterios  poder seleccionar el recurso mas adecuado, para los objetivos que se pretende llevar acabo con dicho contenido y con la competencias cognitivas de cada uno de los estudiantes. Por lo tanto es muy importante poder contar con la mayoría de estos recursos antes mencionados ya que a través de estos permitirá mejorar el aprendizaje de los estudiantes ya que de los docentes depende la creatividad y del buen uso que se haga de los recursos didácticos para que los estudiantes se motiven y adquieran un aprendizaje significativo.</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2.2.4 Atención a la Diversidad.</w:t>
      </w:r>
    </w:p>
    <w:p w:rsidR="00E92E5D" w:rsidRPr="00CF6912" w:rsidRDefault="00E92E5D" w:rsidP="00E92E5D">
      <w:pPr>
        <w:spacing w:after="0" w:line="360" w:lineRule="auto"/>
        <w:ind w:firstLine="708"/>
        <w:jc w:val="both"/>
        <w:rPr>
          <w:rFonts w:ascii="Cambria" w:hAnsi="Cambria"/>
          <w:sz w:val="24"/>
          <w:szCs w:val="24"/>
        </w:rPr>
      </w:pPr>
      <w:r w:rsidRPr="00CF6912">
        <w:rPr>
          <w:rFonts w:ascii="Cambria" w:hAnsi="Cambria"/>
          <w:sz w:val="24"/>
          <w:szCs w:val="24"/>
        </w:rPr>
        <w:t xml:space="preserve">Del término de "atención a la diversidad" lo primero que hay que decir es que no se trata de un concepto "unívoco" sino que tiene diferentes lecturas (Gimeno Sacristán, 1999) o planos desde los que debe ser analizado. Es, como nos ha hecho ver </w:t>
      </w:r>
      <w:proofErr w:type="spellStart"/>
      <w:r w:rsidRPr="00CF6912">
        <w:rPr>
          <w:rFonts w:ascii="Cambria" w:hAnsi="Cambria"/>
          <w:sz w:val="24"/>
          <w:szCs w:val="24"/>
        </w:rPr>
        <w:t>Coll</w:t>
      </w:r>
      <w:proofErr w:type="spellEnd"/>
      <w:r w:rsidRPr="00CF6912">
        <w:rPr>
          <w:rFonts w:ascii="Cambria" w:hAnsi="Cambria"/>
          <w:sz w:val="24"/>
          <w:szCs w:val="24"/>
        </w:rPr>
        <w:t xml:space="preserve"> (1994) desde hace tiempo, un concepto "polisémico". Un primer plano o significado tiene que ver con la tarea de cómo adecuar las respuestas educativas (desde el currículo, la organización escolar o la didáctica) a la pluralidad de necesidades de todos y cada uno de los alumnos y alumnas de un centro o un aula (algo que debemos hacer sean esos alumnos “brillantes”, “normales” o con “necesidades especiales”), para que alcancen los objetivos educativos propuestos para ellos (de nivel educativo o para una </w:t>
      </w:r>
      <w:r w:rsidRPr="00CF6912">
        <w:rPr>
          <w:rFonts w:ascii="Cambria" w:hAnsi="Cambria"/>
          <w:sz w:val="24"/>
          <w:szCs w:val="24"/>
        </w:rPr>
        <w:lastRenderedPageBreak/>
        <w:t>determinada programación). Lo anterior justifica la comprensión del papel protagonista del alumno (con todas sus características; conocimientos previos, intereses, motivación, estilos de aprendizaje), en el proceso de "construcción" de sus aprendizajes.</w:t>
      </w:r>
      <w:r w:rsidRPr="00CF6912">
        <w:rPr>
          <w:rStyle w:val="Refdenotaalpie"/>
          <w:rFonts w:ascii="Cambria" w:hAnsi="Cambria"/>
          <w:sz w:val="24"/>
          <w:szCs w:val="24"/>
        </w:rPr>
        <w:footnoteReference w:id="50"/>
      </w:r>
    </w:p>
    <w:p w:rsidR="00E92E5D" w:rsidRPr="00CF6912" w:rsidRDefault="00E92E5D" w:rsidP="00E92E5D">
      <w:pPr>
        <w:spacing w:after="0" w:line="360" w:lineRule="auto"/>
        <w:jc w:val="both"/>
        <w:rPr>
          <w:rFonts w:ascii="Cambria" w:eastAsia="Times New Roman" w:hAnsi="Cambria" w:cs="Arial"/>
          <w:bCs/>
          <w:iCs/>
          <w:sz w:val="24"/>
          <w:szCs w:val="24"/>
          <w:lang w:eastAsia="es-MX"/>
        </w:rPr>
      </w:pPr>
      <w:r w:rsidRPr="00CF6912">
        <w:rPr>
          <w:rFonts w:ascii="Cambria" w:eastAsia="Times New Roman" w:hAnsi="Cambria" w:cs="Arial"/>
          <w:bCs/>
          <w:iCs/>
          <w:sz w:val="24"/>
          <w:szCs w:val="24"/>
          <w:lang w:eastAsia="es-MX"/>
        </w:rPr>
        <w:t>La realidad social y cultural se refleja en las instituciones educativas y cada vez es mas, manifiesta la complejidad del contexto escolar actual, por lo que se hace evidente y necesario optar por una educación abierta, "</w:t>
      </w:r>
      <w:r w:rsidRPr="00CF6912">
        <w:rPr>
          <w:rFonts w:ascii="Cambria" w:eastAsia="Times New Roman" w:hAnsi="Cambria" w:cs="Arial"/>
          <w:bCs/>
          <w:sz w:val="24"/>
          <w:szCs w:val="24"/>
          <w:lang w:eastAsia="es-MX"/>
        </w:rPr>
        <w:t>en y para la diversidad</w:t>
      </w:r>
      <w:r w:rsidRPr="00CF6912">
        <w:rPr>
          <w:rFonts w:ascii="Cambria" w:eastAsia="Times New Roman" w:hAnsi="Cambria" w:cs="Arial"/>
          <w:bCs/>
          <w:iCs/>
          <w:sz w:val="24"/>
          <w:szCs w:val="24"/>
          <w:lang w:eastAsia="es-MX"/>
        </w:rPr>
        <w:t>", poniendo de manifiesto un pensamiento con relieve multidimensional, que contemple las diferencias aceptando y valorizando la heterogeneidad de los niños/as y de las docentes.</w:t>
      </w: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2.2.4.1 Formación Pedagógica</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La actividad del profesor ha sido y seguirá siendo un aspecto de estudio de la Didáctica cada vez es  más evidente su papel de facilitador en la calidad del proceso de enseñanza aprendizaje y en la educación en general. Es decir que su formación debe ser óptima para lograr orientar de manera adecuada, ya que la clave principal de un buen docente es el que vincula el aprendizaje con los estudiantes.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En la Conferencia mundial sobre la Educación Superior de la UNESCO, se aprobaron documentos que insisten en la necesidad de la educación permanente del profesorado universitario y su formación pedagógica.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En uno de esos documentos se especifica: "Un elemento esencial para las instituciones de enseñanza superior es una enérgica política de formación del personal. Se deberían establecer directrices claras sobre los docentes de la educación superior, que deberían ocuparse sobre todo, hoy en día, de enseñar a sus alumnos a aprender y a tomar iniciativas, y no a ser, únicamente, pozos de ciencia. Deberían tomarse medidas adecuadas en materia de investigación, así como de actualización y mejora de sus competencias pedagógicas mediante programas adecuados de formación del personal, que estimulen la innovación permanente de los planes de estudio y los métodos de enseñanza aprendizaje, y que aseguren condiciones profesionales y financieras apropiadas a los docentes a fin de garantizar la excelencia de la investigación y la enseñanza".</w:t>
      </w:r>
      <w:r w:rsidRPr="00CF6912">
        <w:rPr>
          <w:rStyle w:val="Refdenotaalpie"/>
          <w:rFonts w:ascii="Cambria" w:hAnsi="Cambria" w:cs="Arial"/>
          <w:sz w:val="24"/>
          <w:szCs w:val="24"/>
        </w:rPr>
        <w:footnoteReference w:id="51"/>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lastRenderedPageBreak/>
        <w:t>Por otra parte en otro de los documentos se afirma: "Como la educación a lo largo de toda la vida exige que el personal docente  actualice y mejore sus capacidades didácticas y sus métodos de enseñanza es necesario establecer estructuras, mecanismos y programas adecuados de formación del personal docente"</w:t>
      </w:r>
      <w:r w:rsidRPr="00CF6912">
        <w:rPr>
          <w:rStyle w:val="Refdenotaalpie"/>
          <w:rFonts w:ascii="Cambria" w:hAnsi="Cambria" w:cs="Arial"/>
          <w:sz w:val="24"/>
          <w:szCs w:val="24"/>
        </w:rPr>
        <w:footnoteReference w:id="52"/>
      </w:r>
    </w:p>
    <w:p w:rsidR="00E92E5D" w:rsidRPr="00CF6912" w:rsidRDefault="00E92E5D" w:rsidP="00E92E5D">
      <w:pPr>
        <w:spacing w:after="0" w:line="360" w:lineRule="auto"/>
        <w:jc w:val="both"/>
        <w:rPr>
          <w:rFonts w:ascii="Cambria" w:hAnsi="Cambria"/>
          <w:sz w:val="24"/>
          <w:szCs w:val="24"/>
        </w:rPr>
      </w:pPr>
      <w:r w:rsidRPr="00CF6912">
        <w:rPr>
          <w:rFonts w:ascii="Cambria" w:hAnsi="Cambria" w:cs="Arial"/>
          <w:sz w:val="24"/>
          <w:szCs w:val="24"/>
        </w:rPr>
        <w:t>La formación pedagógica debe ir enfocada en orientar procesos educativos, que estén sistemáticamente estructurados. Es decir</w:t>
      </w:r>
      <w:r w:rsidRPr="00CF6912">
        <w:rPr>
          <w:rFonts w:ascii="Cambria" w:hAnsi="Cambria"/>
          <w:snapToGrid w:val="0"/>
          <w:sz w:val="24"/>
          <w:szCs w:val="24"/>
        </w:rPr>
        <w:t xml:space="preserve"> constituye una preocupación constante en el ámbito mundial por parte de muchos investigadores y autoridades relacionadas con esta formación. Sin embargo, a pesar de algunas ideas que han venido a arrojar un poco de luz al respecto, son las evidentes dificultades existentes en este terreno arrojadas por estudios realizados, muestra que se mantienen concepciones limitadas en los actuales planes de formación, dados por varias causas como son: la heterogeneidad de enfoques y concepciones, la desvinculación de la teoría y la práctica, el inmovilismo y las prácticas tradicionalistas, entre otras, que dan como resultado, una baja calidad en la profesionalización de los docentes.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La formación docente debe ir orientado a la atención a la diversidad, lo cual significa que el educador debe ser  capaz de dar una respuesta educativa personalizada a los educandos, que pueden ser muy diversos y pertenecientes a medios y procedencias culturales distintas, y ser a su vez capaz de trazar las estrategias más adecuadas que le permitan introducir oportunamente las transformaciones pedagógicas y de tipo metodológico necesarias que lo conduzcan al éxito educativo, de acuerdo con las capacidades y necesidades de cada uno de ellos.</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Las condiciones actuales del desarrollo de la educación actual muestran una realidad que exige perfeccionar la formación pedagógica de los profesores en atención a las necesidades de aprendizaje de los mismos.</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2.2.4.2 Adecuaciones Curriculares.</w:t>
      </w:r>
    </w:p>
    <w:p w:rsidR="00E92E5D" w:rsidRPr="00CF6912" w:rsidRDefault="00E92E5D" w:rsidP="00E92E5D">
      <w:pPr>
        <w:spacing w:after="0" w:line="360" w:lineRule="auto"/>
        <w:ind w:firstLine="708"/>
        <w:jc w:val="both"/>
        <w:rPr>
          <w:rFonts w:ascii="Cambria" w:hAnsi="Cambria"/>
          <w:sz w:val="24"/>
          <w:szCs w:val="24"/>
        </w:rPr>
      </w:pPr>
      <w:r w:rsidRPr="00CF6912">
        <w:rPr>
          <w:rFonts w:ascii="Cambria" w:hAnsi="Cambria"/>
          <w:sz w:val="24"/>
          <w:szCs w:val="24"/>
        </w:rPr>
        <w:t>Las adecuaciones curriculares es resultado de una respuesta específica y adaptada a las Necesidades Educativas Especiales (NEE) que presenta un estudiante y que no quedan cubiertas por el currículo común. Su objetivo es atenderlas para que el estudiantes logre los propósitos educativos para el nivel y grado escolar que cursa, es decir se busca por medio de esas adecuaciones ayudar y vincular el aprendizaje de los estudiantes con NEE para que puedan obtener un aprendizaje significativo, es decir incluirlos al hecho educativo de un aula regular.</w:t>
      </w:r>
    </w:p>
    <w:p w:rsidR="00E92E5D" w:rsidRPr="00CF6912" w:rsidRDefault="00E92E5D" w:rsidP="00E92E5D">
      <w:pPr>
        <w:spacing w:after="0" w:line="360" w:lineRule="auto"/>
        <w:jc w:val="both"/>
        <w:rPr>
          <w:rFonts w:ascii="Cambria" w:hAnsi="Cambria"/>
          <w:i/>
          <w:sz w:val="24"/>
          <w:szCs w:val="24"/>
        </w:rPr>
      </w:pPr>
      <w:r w:rsidRPr="00CF6912">
        <w:rPr>
          <w:rFonts w:ascii="Cambria" w:hAnsi="Cambria"/>
          <w:sz w:val="24"/>
          <w:szCs w:val="24"/>
        </w:rPr>
        <w:lastRenderedPageBreak/>
        <w:t xml:space="preserve">Es decir que conceptualizando las adecuaciones curriculares se puede definir de la siguiente manera: </w:t>
      </w:r>
      <w:r w:rsidRPr="00CF6912">
        <w:rPr>
          <w:rFonts w:ascii="Cambria" w:hAnsi="Cambria"/>
          <w:i/>
          <w:sz w:val="24"/>
          <w:szCs w:val="24"/>
        </w:rPr>
        <w:t>“Las adecuaciones curriculares son el elemento fundamental para conseguir la individualización de la enseñanza.  Consiste en la acomodación o ajuste de la oferta educativa común a las necesidades y posibilidades de cada estudiante”.</w:t>
      </w:r>
      <w:r w:rsidRPr="00CF6912">
        <w:rPr>
          <w:rStyle w:val="Refdenotaalpie"/>
          <w:rFonts w:ascii="Cambria" w:hAnsi="Cambria"/>
          <w:i/>
          <w:sz w:val="24"/>
          <w:szCs w:val="24"/>
        </w:rPr>
        <w:footnoteReference w:id="53"/>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Por un lado, se trata de una</w:t>
      </w:r>
      <w:r w:rsidRPr="00CF6912">
        <w:rPr>
          <w:rFonts w:ascii="Cambria" w:hAnsi="Cambria"/>
          <w:bCs/>
          <w:sz w:val="24"/>
          <w:szCs w:val="24"/>
        </w:rPr>
        <w:t xml:space="preserve"> </w:t>
      </w:r>
      <w:r w:rsidRPr="00CF6912">
        <w:rPr>
          <w:rFonts w:ascii="Cambria" w:hAnsi="Cambria"/>
          <w:bCs/>
          <w:i/>
          <w:iCs/>
          <w:sz w:val="24"/>
          <w:szCs w:val="24"/>
        </w:rPr>
        <w:t>estrategia de planificación y de actuación docente</w:t>
      </w:r>
      <w:r w:rsidRPr="00CF6912">
        <w:rPr>
          <w:rFonts w:ascii="Cambria" w:hAnsi="Cambria"/>
          <w:bCs/>
          <w:sz w:val="24"/>
          <w:szCs w:val="24"/>
        </w:rPr>
        <w:t xml:space="preserve"> </w:t>
      </w:r>
      <w:r w:rsidRPr="00CF6912">
        <w:rPr>
          <w:rFonts w:ascii="Cambria" w:hAnsi="Cambria"/>
          <w:sz w:val="24"/>
          <w:szCs w:val="24"/>
        </w:rPr>
        <w:t xml:space="preserve">para responder a las necesidades de cada alumno. Pero, a la vez, se trata de un </w:t>
      </w:r>
      <w:r w:rsidRPr="00CF6912">
        <w:rPr>
          <w:rFonts w:ascii="Cambria" w:hAnsi="Cambria"/>
          <w:bCs/>
          <w:i/>
          <w:iCs/>
          <w:sz w:val="24"/>
          <w:szCs w:val="24"/>
        </w:rPr>
        <w:t>producto</w:t>
      </w:r>
      <w:r w:rsidRPr="00CF6912">
        <w:rPr>
          <w:rFonts w:ascii="Cambria" w:hAnsi="Cambria"/>
          <w:sz w:val="24"/>
          <w:szCs w:val="24"/>
        </w:rPr>
        <w:t xml:space="preserve">, ya que </w:t>
      </w:r>
      <w:r w:rsidRPr="00CF6912">
        <w:rPr>
          <w:rFonts w:ascii="Cambria" w:hAnsi="Cambria"/>
          <w:bCs/>
          <w:i/>
          <w:iCs/>
          <w:sz w:val="24"/>
          <w:szCs w:val="24"/>
        </w:rPr>
        <w:t xml:space="preserve">es una programación </w:t>
      </w:r>
      <w:r w:rsidRPr="00CF6912">
        <w:rPr>
          <w:rFonts w:ascii="Cambria" w:hAnsi="Cambria"/>
          <w:sz w:val="24"/>
          <w:szCs w:val="24"/>
        </w:rPr>
        <w:t xml:space="preserve">que contiene objetivos, contenidos y evaluaciones diferentes para unos alumnos, e incluso organizaciones escolares específicas, orientaciones metodológicas y materiales adecuados.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Las adecuaciones curriculares constituyen la estrategia educativa para alcanzar los propósitos de la enseñanza, fundamentalmente cuando un niño o niña o grupo de niños y niñas necesitan algún apoyo adicional en su proceso de escolarización. Estas adecuaciones curriculares deben tomar en cuenta los intereses, motivaciones y habilidades de los niños y niñas, con el fin de que tengan un impacto significativo en su aprendizaje.</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Las adecuaciones curriculares se formulan en referencia a lo que el alumno y alumna necesita en el momento del proceso enseñanza-aprendizaje. Deben referirse a capacidades a desarrollar por el alumno y alumna, a los grandes bloques de contenidos para el desarrollo de sus capacidades y los requisitos que debe reunir el entorno de enseñanza-aprendizaje, haciendo referencia a un área curricular determinada, o bien, ser de carácter más general.</w:t>
      </w:r>
    </w:p>
    <w:p w:rsidR="00E92E5D" w:rsidRPr="00CF6912" w:rsidRDefault="00E92E5D" w:rsidP="00E92E5D">
      <w:pPr>
        <w:spacing w:after="0" w:line="360" w:lineRule="auto"/>
        <w:jc w:val="both"/>
        <w:rPr>
          <w:rFonts w:ascii="Cambria" w:hAnsi="Cambria"/>
          <w:sz w:val="24"/>
          <w:szCs w:val="24"/>
        </w:rPr>
      </w:pPr>
      <w:r w:rsidRPr="00CF6912">
        <w:rPr>
          <w:rFonts w:ascii="Cambria" w:hAnsi="Cambria"/>
          <w:bCs/>
          <w:i/>
          <w:sz w:val="24"/>
          <w:szCs w:val="24"/>
        </w:rPr>
        <w:t>Las adecuaciones curriculares son una estrategia de planificación y actuación docente que aspira a responder a las necesidades educativas de cada alumno y alumna.</w:t>
      </w:r>
      <w:r w:rsidRPr="00CF6912">
        <w:rPr>
          <w:rStyle w:val="Refdenotaalpie"/>
          <w:rFonts w:ascii="Cambria" w:hAnsi="Cambria"/>
          <w:bCs/>
          <w:i/>
          <w:sz w:val="24"/>
          <w:szCs w:val="24"/>
        </w:rPr>
        <w:footnoteReference w:id="54"/>
      </w:r>
      <w:r w:rsidRPr="00CF6912">
        <w:rPr>
          <w:rFonts w:ascii="Cambria" w:hAnsi="Cambria"/>
          <w:b/>
          <w:bCs/>
          <w:sz w:val="24"/>
          <w:szCs w:val="24"/>
        </w:rPr>
        <w:t xml:space="preserve"> </w:t>
      </w:r>
      <w:r w:rsidRPr="00CF6912">
        <w:rPr>
          <w:rFonts w:ascii="Cambria" w:hAnsi="Cambria"/>
          <w:sz w:val="24"/>
          <w:szCs w:val="24"/>
        </w:rPr>
        <w:t>Las adecuaciones curriculares no tienen un carácter fijo o definitivo, los ajustes variarán acorde a las posibilidades del alumno y alumna y del establecimiento educativo.</w:t>
      </w:r>
    </w:p>
    <w:p w:rsidR="00E92E5D" w:rsidRPr="00CF6912" w:rsidRDefault="00E92E5D" w:rsidP="00E92E5D">
      <w:pPr>
        <w:pStyle w:val="Pa4"/>
        <w:spacing w:line="360" w:lineRule="auto"/>
        <w:rPr>
          <w:rFonts w:ascii="Cambria" w:hAnsi="Cambria"/>
        </w:rPr>
      </w:pPr>
      <w:r w:rsidRPr="00CF6912">
        <w:rPr>
          <w:rStyle w:val="A3"/>
          <w:rFonts w:ascii="Cambria" w:hAnsi="Cambria"/>
        </w:rPr>
        <w:t>T</w:t>
      </w:r>
      <w:r w:rsidRPr="00CF6912">
        <w:rPr>
          <w:rStyle w:val="A0"/>
          <w:rFonts w:ascii="Cambria" w:hAnsi="Cambria"/>
          <w:sz w:val="24"/>
          <w:szCs w:val="24"/>
        </w:rPr>
        <w:t xml:space="preserve">ipos de adecuaciones curriculares </w:t>
      </w:r>
    </w:p>
    <w:p w:rsidR="00E92E5D" w:rsidRPr="00CF6912" w:rsidRDefault="00E92E5D" w:rsidP="00E92E5D">
      <w:pPr>
        <w:pStyle w:val="Pa5"/>
        <w:spacing w:line="360" w:lineRule="auto"/>
        <w:jc w:val="both"/>
        <w:rPr>
          <w:rFonts w:ascii="Cambria" w:hAnsi="Cambria"/>
        </w:rPr>
      </w:pPr>
      <w:r w:rsidRPr="00CF6912">
        <w:rPr>
          <w:rFonts w:ascii="Cambria" w:hAnsi="Cambria"/>
        </w:rPr>
        <w:t xml:space="preserve">Existen dos tipos de adecuaciones curriculares: </w:t>
      </w:r>
    </w:p>
    <w:p w:rsidR="00E92E5D" w:rsidRPr="00CF6912" w:rsidRDefault="00E92E5D" w:rsidP="00E92E5D">
      <w:pPr>
        <w:pStyle w:val="Pa5"/>
        <w:spacing w:line="360" w:lineRule="auto"/>
        <w:jc w:val="both"/>
        <w:rPr>
          <w:rFonts w:ascii="Cambria" w:hAnsi="Cambria"/>
        </w:rPr>
      </w:pPr>
      <w:r w:rsidRPr="00CF6912">
        <w:rPr>
          <w:rFonts w:ascii="Cambria" w:hAnsi="Cambria"/>
        </w:rPr>
        <w:t xml:space="preserve">A) De acceso al currículo </w:t>
      </w:r>
    </w:p>
    <w:p w:rsidR="00E92E5D" w:rsidRPr="00CF6912" w:rsidRDefault="00E92E5D" w:rsidP="00E92E5D">
      <w:pPr>
        <w:pStyle w:val="Pa5"/>
        <w:spacing w:line="360" w:lineRule="auto"/>
        <w:jc w:val="both"/>
        <w:rPr>
          <w:rFonts w:ascii="Cambria" w:hAnsi="Cambria"/>
        </w:rPr>
      </w:pPr>
      <w:r w:rsidRPr="00CF6912">
        <w:rPr>
          <w:rFonts w:ascii="Cambria" w:hAnsi="Cambria"/>
        </w:rPr>
        <w:t xml:space="preserve">B) De los elementos básicos del currículo </w:t>
      </w:r>
    </w:p>
    <w:p w:rsidR="00E92E5D" w:rsidRPr="00CF6912" w:rsidRDefault="00E92E5D" w:rsidP="00E92E5D">
      <w:pPr>
        <w:pStyle w:val="Pa5"/>
        <w:spacing w:line="360" w:lineRule="auto"/>
        <w:jc w:val="both"/>
        <w:rPr>
          <w:rFonts w:ascii="Cambria" w:hAnsi="Cambria"/>
        </w:rPr>
      </w:pPr>
      <w:r w:rsidRPr="00CF6912">
        <w:rPr>
          <w:rStyle w:val="A4"/>
          <w:rFonts w:ascii="Cambria" w:hAnsi="Cambria"/>
        </w:rPr>
        <w:lastRenderedPageBreak/>
        <w:t>A) Adecuaciones de acceso al currículo</w:t>
      </w:r>
      <w:r w:rsidRPr="00CF6912">
        <w:rPr>
          <w:rStyle w:val="Refdenotaalpie"/>
          <w:rFonts w:ascii="Cambria" w:hAnsi="Cambria"/>
          <w:b/>
          <w:bCs/>
        </w:rPr>
        <w:footnoteReference w:id="55"/>
      </w:r>
      <w:r w:rsidRPr="00CF6912">
        <w:rPr>
          <w:rStyle w:val="A4"/>
          <w:rFonts w:ascii="Cambria" w:hAnsi="Cambria"/>
        </w:rPr>
        <w:t xml:space="preserve">: </w:t>
      </w:r>
    </w:p>
    <w:p w:rsidR="00E92E5D" w:rsidRPr="00CF6912" w:rsidRDefault="00E92E5D" w:rsidP="00E92E5D">
      <w:pPr>
        <w:pStyle w:val="Pa5"/>
        <w:spacing w:line="360" w:lineRule="auto"/>
        <w:jc w:val="both"/>
        <w:rPr>
          <w:rFonts w:ascii="Cambria" w:hAnsi="Cambria"/>
        </w:rPr>
      </w:pPr>
      <w:r w:rsidRPr="00CF6912">
        <w:rPr>
          <w:rFonts w:ascii="Cambria" w:hAnsi="Cambria"/>
        </w:rPr>
        <w:t xml:space="preserve">Se refieren a la necesidad de adecuar las aulas y las escuelas a las condiciones propias de los alumnos y alumnas. Se relaciona con la provisión de recursos especiales, tales como: elementos personales, materiales especiales, organizativos, etc.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Estos recursos adicionales crean las condiciones físicas, de iluminación, ventilación, sonoridad, accesibilidad, etc. que facilitarán al alumno y alumna con necesidades educativas especiales el desarrollo de un currículo ordinario (esto se refiere al curriculum nacional base, que está diseñado para toda la población), o bien, de un currículo adaptado, según sea el caso.</w:t>
      </w:r>
    </w:p>
    <w:p w:rsidR="00E92E5D" w:rsidRPr="00CF6912" w:rsidRDefault="00E92E5D" w:rsidP="00E92E5D">
      <w:pPr>
        <w:pStyle w:val="Default"/>
        <w:spacing w:line="360" w:lineRule="auto"/>
        <w:ind w:left="700" w:hanging="700"/>
        <w:rPr>
          <w:rFonts w:ascii="Cambria" w:hAnsi="Cambria"/>
          <w:color w:val="auto"/>
        </w:rPr>
      </w:pPr>
      <w:r w:rsidRPr="00CF6912">
        <w:rPr>
          <w:rStyle w:val="A4"/>
          <w:rFonts w:ascii="Cambria" w:hAnsi="Cambria"/>
          <w:color w:val="auto"/>
        </w:rPr>
        <w:t>B) Adecuaciones de los elementos básicos del currículo</w:t>
      </w:r>
      <w:r w:rsidRPr="00CF6912">
        <w:rPr>
          <w:rStyle w:val="Refdenotaalpie"/>
          <w:rFonts w:ascii="Cambria" w:hAnsi="Cambria"/>
          <w:b/>
          <w:bCs/>
          <w:color w:val="auto"/>
        </w:rPr>
        <w:footnoteReference w:id="56"/>
      </w:r>
      <w:r w:rsidRPr="00CF6912">
        <w:rPr>
          <w:rStyle w:val="A4"/>
          <w:rFonts w:ascii="Cambria" w:hAnsi="Cambria"/>
          <w:color w:val="auto"/>
        </w:rPr>
        <w:t xml:space="preserve">: </w:t>
      </w:r>
    </w:p>
    <w:p w:rsidR="00E92E5D" w:rsidRPr="00CF6912" w:rsidRDefault="00E92E5D" w:rsidP="00E92E5D">
      <w:pPr>
        <w:pStyle w:val="Pa5"/>
        <w:spacing w:line="360" w:lineRule="auto"/>
        <w:ind w:firstLine="700"/>
        <w:jc w:val="both"/>
        <w:rPr>
          <w:rFonts w:ascii="Cambria" w:hAnsi="Cambria"/>
        </w:rPr>
      </w:pPr>
      <w:r w:rsidRPr="00CF6912">
        <w:rPr>
          <w:rFonts w:ascii="Cambria" w:hAnsi="Cambria"/>
        </w:rPr>
        <w:t xml:space="preserve">Los elementos básicos del curriculum son: las competencias, los contenidos, las actividades, los métodos, la evaluación, los recursos, la temporalización, el lugar de la intervención pedagógica, etc. </w:t>
      </w:r>
    </w:p>
    <w:p w:rsidR="00E92E5D" w:rsidRPr="00CF6912" w:rsidRDefault="00E92E5D" w:rsidP="00E92E5D">
      <w:pPr>
        <w:pStyle w:val="Default"/>
        <w:spacing w:line="360" w:lineRule="auto"/>
        <w:jc w:val="both"/>
        <w:rPr>
          <w:rFonts w:ascii="Cambria" w:hAnsi="Cambria"/>
          <w:color w:val="auto"/>
        </w:rPr>
      </w:pPr>
      <w:r w:rsidRPr="00CF6912">
        <w:rPr>
          <w:rFonts w:ascii="Cambria" w:hAnsi="Cambria"/>
          <w:color w:val="auto"/>
        </w:rPr>
        <w:t>Se entenderá por adecuaciones curriculares de los elementos básicos del currículo al conjunto de modificaciones que se realizan en los contenidos, criterios y procedimientos evaluativos, actividades y metodologías para atender las diferencias individuales de los y las alumnas con necesidades educativas especiales.</w:t>
      </w:r>
    </w:p>
    <w:p w:rsidR="00E92E5D" w:rsidRPr="00CF6912" w:rsidRDefault="00E92E5D" w:rsidP="00E92E5D">
      <w:pPr>
        <w:autoSpaceDE w:val="0"/>
        <w:autoSpaceDN w:val="0"/>
        <w:adjustRightInd w:val="0"/>
        <w:spacing w:after="0" w:line="360" w:lineRule="auto"/>
        <w:jc w:val="both"/>
        <w:rPr>
          <w:rFonts w:ascii="Cambria" w:hAnsi="Cambria" w:cs="Arial"/>
          <w:sz w:val="24"/>
          <w:szCs w:val="24"/>
        </w:rPr>
      </w:pPr>
      <w:r w:rsidRPr="00CF6912">
        <w:rPr>
          <w:rFonts w:ascii="Cambria" w:hAnsi="Cambria" w:cs="Arial"/>
          <w:sz w:val="24"/>
          <w:szCs w:val="24"/>
        </w:rPr>
        <w:t xml:space="preserve">El proceso para realizar adecuaciones curriculares en  las aulas, es un proceso de toma de decisiones sobre los elementos del currículum para dar respuesta a las necesidades de los alumnos y alumnas mediante la realización de modificaciones en los elementos de acceso al currículo y/o en los mismos elementos que lo constituyen. </w:t>
      </w:r>
    </w:p>
    <w:p w:rsidR="00E92E5D" w:rsidRPr="00CF6912" w:rsidRDefault="00E92E5D" w:rsidP="00E92E5D">
      <w:pPr>
        <w:pStyle w:val="Default"/>
        <w:spacing w:line="360" w:lineRule="auto"/>
        <w:jc w:val="both"/>
        <w:rPr>
          <w:rFonts w:ascii="Cambria" w:hAnsi="Cambria"/>
          <w:color w:val="auto"/>
        </w:rPr>
      </w:pPr>
      <w:r w:rsidRPr="00CF6912">
        <w:rPr>
          <w:rFonts w:ascii="Cambria" w:hAnsi="Cambria"/>
          <w:color w:val="auto"/>
        </w:rPr>
        <w:t>Estos elementos a los cuales se realizan las modificaciones son, los indicadores de logro, contenidos, criterios y procedimientos evaluativos, actividades y metodologías para atender a las diferencias individuales de los niños y niñas con necesidades educativas especiales.</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2.2.5 Modelos de Inclusión de Tiempo Pleno.</w:t>
      </w:r>
    </w:p>
    <w:p w:rsidR="00E92E5D" w:rsidRPr="00CF6912" w:rsidRDefault="00E92E5D" w:rsidP="00E92E5D">
      <w:pPr>
        <w:spacing w:after="0" w:line="360" w:lineRule="auto"/>
        <w:ind w:firstLine="708"/>
        <w:jc w:val="both"/>
        <w:rPr>
          <w:rFonts w:ascii="Cambria" w:hAnsi="Cambria" w:cs="Arial"/>
          <w:b/>
          <w:sz w:val="24"/>
          <w:szCs w:val="24"/>
        </w:rPr>
      </w:pPr>
      <w:r w:rsidRPr="00CF6912">
        <w:rPr>
          <w:rFonts w:ascii="Cambria" w:hAnsi="Cambria"/>
          <w:sz w:val="24"/>
          <w:szCs w:val="24"/>
          <w:lang w:val="es-CL"/>
        </w:rPr>
        <w:t>De acuerdo con el enfoque planteado anteriormente y en relación con los tiempos que se establezcan en un CE se hace necesario considerar algunos modelos operativos.</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2.2.5.1 Modelo Clásico.</w:t>
      </w:r>
    </w:p>
    <w:p w:rsidR="00E92E5D" w:rsidRPr="00CF6912" w:rsidRDefault="00E92E5D" w:rsidP="00E92E5D">
      <w:pPr>
        <w:spacing w:after="0" w:line="360" w:lineRule="auto"/>
        <w:ind w:firstLine="708"/>
        <w:jc w:val="both"/>
        <w:rPr>
          <w:rFonts w:ascii="Cambria" w:hAnsi="Cambria"/>
          <w:sz w:val="24"/>
          <w:szCs w:val="24"/>
          <w:lang w:val="es-CL"/>
        </w:rPr>
      </w:pPr>
      <w:r w:rsidRPr="00CF6912">
        <w:rPr>
          <w:rFonts w:ascii="Cambria" w:hAnsi="Cambria"/>
          <w:sz w:val="24"/>
          <w:szCs w:val="24"/>
          <w:lang w:val="es-CL"/>
        </w:rPr>
        <w:lastRenderedPageBreak/>
        <w:t xml:space="preserve">Este modelo implica una extensión horaria qua alcance a las 8 </w:t>
      </w:r>
      <w:proofErr w:type="spellStart"/>
      <w:r w:rsidRPr="00CF6912">
        <w:rPr>
          <w:rFonts w:ascii="Cambria" w:hAnsi="Cambria"/>
          <w:sz w:val="24"/>
          <w:szCs w:val="24"/>
          <w:lang w:val="es-CL"/>
        </w:rPr>
        <w:t>hrs</w:t>
      </w:r>
      <w:proofErr w:type="spellEnd"/>
      <w:r w:rsidRPr="00CF6912">
        <w:rPr>
          <w:rFonts w:ascii="Cambria" w:hAnsi="Cambria"/>
          <w:sz w:val="24"/>
          <w:szCs w:val="24"/>
          <w:lang w:val="es-CL"/>
        </w:rPr>
        <w:t xml:space="preserve">. diarias por cinco días a la semana, llegando a un total semanal de 40 </w:t>
      </w:r>
      <w:proofErr w:type="spellStart"/>
      <w:r w:rsidRPr="00CF6912">
        <w:rPr>
          <w:rFonts w:ascii="Cambria" w:hAnsi="Cambria"/>
          <w:sz w:val="24"/>
          <w:szCs w:val="24"/>
          <w:lang w:val="es-CL"/>
        </w:rPr>
        <w:t>hrs</w:t>
      </w:r>
      <w:proofErr w:type="spellEnd"/>
      <w:r w:rsidRPr="00CF6912">
        <w:rPr>
          <w:rFonts w:ascii="Cambria" w:hAnsi="Cambria"/>
          <w:sz w:val="24"/>
          <w:szCs w:val="24"/>
          <w:lang w:val="es-CL"/>
        </w:rPr>
        <w:t>.</w:t>
      </w:r>
    </w:p>
    <w:p w:rsidR="00E92E5D" w:rsidRPr="00CF6912" w:rsidRDefault="00E92E5D" w:rsidP="00E92E5D">
      <w:pPr>
        <w:spacing w:after="0" w:line="360" w:lineRule="auto"/>
        <w:jc w:val="both"/>
        <w:rPr>
          <w:rFonts w:ascii="Cambria" w:hAnsi="Cambria"/>
          <w:sz w:val="24"/>
          <w:szCs w:val="24"/>
          <w:lang w:val="es-CL"/>
        </w:rPr>
      </w:pPr>
      <w:r w:rsidRPr="00CF6912">
        <w:rPr>
          <w:rFonts w:ascii="Cambria" w:hAnsi="Cambria"/>
          <w:sz w:val="24"/>
          <w:szCs w:val="24"/>
          <w:lang w:val="es-CL"/>
        </w:rPr>
        <w:t xml:space="preserve">Los cambios curriculares relacionados con este modelo van hacia una mayor especialización disciplinaria así como hacia un mayor desarrollo de experiencias de aprendizaje de carácter interdisciplinar. </w:t>
      </w:r>
      <w:r w:rsidRPr="00CF6912">
        <w:rPr>
          <w:rStyle w:val="Refdenotaalpie"/>
          <w:rFonts w:ascii="Cambria" w:hAnsi="Cambria"/>
          <w:sz w:val="24"/>
          <w:szCs w:val="24"/>
          <w:lang w:val="es-CL"/>
        </w:rPr>
        <w:footnoteReference w:id="57"/>
      </w:r>
      <w:r w:rsidRPr="00CF6912">
        <w:rPr>
          <w:rFonts w:ascii="Cambria" w:hAnsi="Cambria"/>
          <w:sz w:val="24"/>
          <w:szCs w:val="24"/>
          <w:lang w:val="es-CL"/>
        </w:rPr>
        <w:t>Estos cambios disciplinar están relacionados en su potencial de desarrollo con las variables del espacio y de la competencia y organización de los docentes.</w:t>
      </w:r>
    </w:p>
    <w:tbl>
      <w:tblPr>
        <w:tblW w:w="10314" w:type="dxa"/>
        <w:tblBorders>
          <w:top w:val="single" w:sz="8" w:space="0" w:color="000000"/>
          <w:bottom w:val="single" w:sz="8" w:space="0" w:color="000000"/>
        </w:tblBorders>
        <w:tblLayout w:type="fixed"/>
        <w:tblLook w:val="0000" w:firstRow="0" w:lastRow="0" w:firstColumn="0" w:lastColumn="0" w:noHBand="0" w:noVBand="0"/>
      </w:tblPr>
      <w:tblGrid>
        <w:gridCol w:w="1708"/>
        <w:gridCol w:w="8606"/>
      </w:tblGrid>
      <w:tr w:rsidR="00E92E5D" w:rsidRPr="00CF6912" w:rsidTr="0073753F">
        <w:trPr>
          <w:trHeight w:val="434"/>
        </w:trPr>
        <w:tc>
          <w:tcPr>
            <w:tcW w:w="10314" w:type="dxa"/>
            <w:gridSpan w:val="2"/>
            <w:tcBorders>
              <w:left w:val="nil"/>
              <w:bottom w:val="nil"/>
              <w:right w:val="nil"/>
            </w:tcBorders>
            <w:shd w:val="clear" w:color="auto" w:fill="C0C0C0"/>
          </w:tcPr>
          <w:p w:rsidR="00E92E5D" w:rsidRPr="00CF6912" w:rsidRDefault="00E92E5D" w:rsidP="0073753F">
            <w:pPr>
              <w:pStyle w:val="Contenutotabella"/>
              <w:snapToGrid w:val="0"/>
              <w:spacing w:line="360" w:lineRule="auto"/>
              <w:rPr>
                <w:rFonts w:ascii="Cambria" w:hAnsi="Cambria"/>
                <w:b/>
                <w:bCs/>
                <w:lang w:val="es-ES"/>
              </w:rPr>
            </w:pPr>
            <w:r w:rsidRPr="00CF6912">
              <w:rPr>
                <w:rFonts w:ascii="Cambria" w:hAnsi="Cambria"/>
                <w:b/>
                <w:bCs/>
                <w:lang w:val="es-ES"/>
              </w:rPr>
              <w:t>Modelo  de escuela a tiempo pleno clásica (TPC)</w:t>
            </w:r>
            <w:r w:rsidRPr="00CF6912">
              <w:rPr>
                <w:rStyle w:val="Refdenotaalpie"/>
                <w:rFonts w:ascii="Cambria" w:hAnsi="Cambria"/>
                <w:b/>
                <w:bCs/>
                <w:lang w:val="es-ES"/>
              </w:rPr>
              <w:footnoteReference w:id="58"/>
            </w:r>
          </w:p>
        </w:tc>
      </w:tr>
      <w:tr w:rsidR="00E92E5D" w:rsidRPr="00CF6912" w:rsidTr="0073753F">
        <w:tc>
          <w:tcPr>
            <w:tcW w:w="1708" w:type="dxa"/>
            <w:tcBorders>
              <w:left w:val="nil"/>
              <w:bottom w:val="nil"/>
              <w:right w:val="nil"/>
            </w:tcBorders>
            <w:shd w:val="clear" w:color="auto" w:fill="C0C0C0"/>
          </w:tcPr>
          <w:p w:rsidR="00E92E5D" w:rsidRPr="00CF6912" w:rsidRDefault="00E92E5D" w:rsidP="0073753F">
            <w:pPr>
              <w:pStyle w:val="Contenutotabella"/>
              <w:snapToGrid w:val="0"/>
              <w:spacing w:line="360" w:lineRule="auto"/>
              <w:jc w:val="both"/>
              <w:rPr>
                <w:rFonts w:ascii="Cambria" w:hAnsi="Cambria"/>
                <w:b/>
                <w:bCs/>
                <w:lang w:val="es-ES_tradnl"/>
              </w:rPr>
            </w:pPr>
            <w:r w:rsidRPr="00CF6912">
              <w:rPr>
                <w:rFonts w:ascii="Cambria" w:hAnsi="Cambria"/>
                <w:b/>
                <w:bCs/>
                <w:lang w:val="es-ES_tradnl"/>
              </w:rPr>
              <w:t>Finalidad</w:t>
            </w:r>
          </w:p>
        </w:tc>
        <w:tc>
          <w:tcPr>
            <w:tcW w:w="8606" w:type="dxa"/>
            <w:shd w:val="clear" w:color="auto" w:fill="auto"/>
          </w:tcPr>
          <w:p w:rsidR="00E92E5D" w:rsidRPr="00CF6912" w:rsidRDefault="00E92E5D" w:rsidP="0073753F">
            <w:pPr>
              <w:pStyle w:val="Contenutotabella"/>
              <w:numPr>
                <w:ilvl w:val="0"/>
                <w:numId w:val="8"/>
              </w:numPr>
              <w:snapToGrid w:val="0"/>
              <w:spacing w:line="360" w:lineRule="auto"/>
              <w:jc w:val="both"/>
              <w:rPr>
                <w:rFonts w:ascii="Cambria" w:hAnsi="Cambria"/>
                <w:lang w:val="es-ES"/>
              </w:rPr>
            </w:pPr>
            <w:r w:rsidRPr="00CF6912">
              <w:rPr>
                <w:rFonts w:ascii="Cambria" w:hAnsi="Cambria"/>
                <w:lang w:val="es-ES"/>
              </w:rPr>
              <w:t>Elevar la calidad de los resultados escolares en términos de competencia</w:t>
            </w:r>
          </w:p>
          <w:p w:rsidR="00E92E5D" w:rsidRPr="00CF6912" w:rsidRDefault="00E92E5D" w:rsidP="0073753F">
            <w:pPr>
              <w:pStyle w:val="Contenutotabella"/>
              <w:numPr>
                <w:ilvl w:val="0"/>
                <w:numId w:val="8"/>
              </w:numPr>
              <w:spacing w:line="360" w:lineRule="auto"/>
              <w:jc w:val="both"/>
              <w:rPr>
                <w:rFonts w:ascii="Cambria" w:hAnsi="Cambria"/>
                <w:lang w:val="es-ES"/>
              </w:rPr>
            </w:pPr>
            <w:r w:rsidRPr="00CF6912">
              <w:rPr>
                <w:rFonts w:ascii="Cambria" w:hAnsi="Cambria"/>
                <w:lang w:val="es-ES"/>
              </w:rPr>
              <w:t xml:space="preserve">Asegurar formas de aprendizaje interdisciplinario con enfoques socio-constructivista </w:t>
            </w:r>
          </w:p>
          <w:p w:rsidR="00E92E5D" w:rsidRPr="00CF6912" w:rsidRDefault="00E92E5D" w:rsidP="0073753F">
            <w:pPr>
              <w:pStyle w:val="Contenutotabella"/>
              <w:numPr>
                <w:ilvl w:val="0"/>
                <w:numId w:val="8"/>
              </w:numPr>
              <w:spacing w:line="360" w:lineRule="auto"/>
              <w:jc w:val="both"/>
              <w:rPr>
                <w:rFonts w:ascii="Cambria" w:hAnsi="Cambria"/>
                <w:lang w:val="es-ES"/>
              </w:rPr>
            </w:pPr>
            <w:r w:rsidRPr="00CF6912">
              <w:rPr>
                <w:rFonts w:ascii="Cambria" w:hAnsi="Cambria"/>
                <w:lang w:val="es-ES"/>
              </w:rPr>
              <w:t xml:space="preserve">Asegurar el éxito escolar a todos o al mayor número posible de individuos </w:t>
            </w:r>
          </w:p>
          <w:p w:rsidR="00E92E5D" w:rsidRPr="00CF6912" w:rsidRDefault="00E92E5D" w:rsidP="0073753F">
            <w:pPr>
              <w:pStyle w:val="Contenutotabella"/>
              <w:numPr>
                <w:ilvl w:val="0"/>
                <w:numId w:val="8"/>
              </w:numPr>
              <w:spacing w:line="360" w:lineRule="auto"/>
              <w:jc w:val="both"/>
              <w:rPr>
                <w:rFonts w:ascii="Cambria" w:hAnsi="Cambria"/>
                <w:lang w:val="es-ES"/>
              </w:rPr>
            </w:pPr>
            <w:r w:rsidRPr="00CF6912">
              <w:rPr>
                <w:rFonts w:ascii="Cambria" w:hAnsi="Cambria"/>
                <w:lang w:val="es-ES"/>
              </w:rPr>
              <w:t>Cualificar la función social de la escuela en las direcciones de la educación a la ciudadanía</w:t>
            </w:r>
          </w:p>
          <w:p w:rsidR="00E92E5D" w:rsidRPr="00CF6912" w:rsidRDefault="00E92E5D" w:rsidP="0073753F">
            <w:pPr>
              <w:pStyle w:val="Contenutotabella"/>
              <w:numPr>
                <w:ilvl w:val="0"/>
                <w:numId w:val="8"/>
              </w:numPr>
              <w:spacing w:line="360" w:lineRule="auto"/>
              <w:jc w:val="both"/>
              <w:rPr>
                <w:rFonts w:ascii="Cambria" w:hAnsi="Cambria"/>
                <w:lang w:val="es-ES"/>
              </w:rPr>
            </w:pPr>
            <w:r w:rsidRPr="00CF6912">
              <w:rPr>
                <w:rFonts w:ascii="Cambria" w:hAnsi="Cambria"/>
                <w:lang w:val="es-ES"/>
              </w:rPr>
              <w:t>Promover la imagen y la función de la escuela como instrumento de desarrollo de la comunidad local</w:t>
            </w:r>
          </w:p>
        </w:tc>
      </w:tr>
      <w:tr w:rsidR="00E92E5D" w:rsidRPr="00CF6912" w:rsidTr="0073753F">
        <w:trPr>
          <w:trHeight w:val="748"/>
        </w:trPr>
        <w:tc>
          <w:tcPr>
            <w:tcW w:w="1708" w:type="dxa"/>
            <w:tcBorders>
              <w:left w:val="nil"/>
              <w:bottom w:val="nil"/>
              <w:right w:val="nil"/>
            </w:tcBorders>
            <w:shd w:val="clear" w:color="auto" w:fill="C0C0C0"/>
          </w:tcPr>
          <w:p w:rsidR="00E92E5D" w:rsidRPr="00CF6912" w:rsidRDefault="00E92E5D" w:rsidP="0073753F">
            <w:pPr>
              <w:pStyle w:val="Contenutotabella"/>
              <w:snapToGrid w:val="0"/>
              <w:spacing w:line="360" w:lineRule="auto"/>
              <w:rPr>
                <w:rFonts w:ascii="Cambria" w:hAnsi="Cambria"/>
                <w:b/>
                <w:bCs/>
                <w:lang w:val="es-ES_tradnl"/>
              </w:rPr>
            </w:pPr>
            <w:r w:rsidRPr="00CF6912">
              <w:rPr>
                <w:rFonts w:ascii="Cambria" w:hAnsi="Cambria"/>
                <w:b/>
                <w:bCs/>
                <w:lang w:val="es-ES_tradnl"/>
              </w:rPr>
              <w:t>Solución organizativa</w:t>
            </w:r>
          </w:p>
        </w:tc>
        <w:tc>
          <w:tcPr>
            <w:tcW w:w="8606" w:type="dxa"/>
            <w:tcBorders>
              <w:left w:val="nil"/>
              <w:right w:val="nil"/>
            </w:tcBorders>
            <w:shd w:val="clear" w:color="auto" w:fill="C0C0C0"/>
          </w:tcPr>
          <w:p w:rsidR="00E92E5D" w:rsidRPr="00CF6912" w:rsidRDefault="00E92E5D" w:rsidP="0073753F">
            <w:pPr>
              <w:pStyle w:val="Contenutotabella"/>
              <w:snapToGrid w:val="0"/>
              <w:spacing w:line="360" w:lineRule="auto"/>
              <w:rPr>
                <w:rFonts w:ascii="Cambria" w:hAnsi="Cambria"/>
                <w:lang w:val="es-ES"/>
              </w:rPr>
            </w:pPr>
            <w:r w:rsidRPr="00CF6912">
              <w:rPr>
                <w:rFonts w:ascii="Cambria" w:hAnsi="Cambria"/>
                <w:lang w:val="es-ES"/>
              </w:rPr>
              <w:t>Modelo horario articulado sobre 8 horas al día durante 5 días la semana por un total de 40 horas semanales.</w:t>
            </w:r>
          </w:p>
        </w:tc>
      </w:tr>
      <w:tr w:rsidR="00E92E5D" w:rsidRPr="00CF6912" w:rsidTr="0073753F">
        <w:tc>
          <w:tcPr>
            <w:tcW w:w="1708" w:type="dxa"/>
            <w:tcBorders>
              <w:left w:val="nil"/>
              <w:right w:val="nil"/>
            </w:tcBorders>
            <w:shd w:val="clear" w:color="auto" w:fill="C0C0C0"/>
          </w:tcPr>
          <w:p w:rsidR="00E92E5D" w:rsidRPr="00CF6912" w:rsidRDefault="00E92E5D" w:rsidP="0073753F">
            <w:pPr>
              <w:pStyle w:val="Contenutotabella"/>
              <w:snapToGrid w:val="0"/>
              <w:spacing w:line="360" w:lineRule="auto"/>
              <w:jc w:val="both"/>
              <w:rPr>
                <w:rFonts w:ascii="Cambria" w:hAnsi="Cambria"/>
                <w:b/>
                <w:bCs/>
                <w:lang w:val="es-ES_tradnl"/>
              </w:rPr>
            </w:pPr>
            <w:r w:rsidRPr="00CF6912">
              <w:rPr>
                <w:rFonts w:ascii="Cambria" w:hAnsi="Cambria"/>
                <w:b/>
                <w:bCs/>
                <w:lang w:val="es-ES_tradnl"/>
              </w:rPr>
              <w:t>Objetivos</w:t>
            </w:r>
          </w:p>
        </w:tc>
        <w:tc>
          <w:tcPr>
            <w:tcW w:w="8606" w:type="dxa"/>
            <w:shd w:val="clear" w:color="auto" w:fill="auto"/>
          </w:tcPr>
          <w:p w:rsidR="00E92E5D" w:rsidRPr="00CF6912" w:rsidRDefault="00E92E5D" w:rsidP="0073753F">
            <w:pPr>
              <w:pStyle w:val="Contenutotabella"/>
              <w:numPr>
                <w:ilvl w:val="0"/>
                <w:numId w:val="9"/>
              </w:numPr>
              <w:snapToGrid w:val="0"/>
              <w:spacing w:line="360" w:lineRule="auto"/>
              <w:jc w:val="both"/>
              <w:rPr>
                <w:rFonts w:ascii="Cambria" w:hAnsi="Cambria"/>
                <w:lang w:val="es-ES"/>
              </w:rPr>
            </w:pPr>
            <w:r w:rsidRPr="00CF6912">
              <w:rPr>
                <w:rFonts w:ascii="Cambria" w:hAnsi="Cambria"/>
                <w:lang w:val="es-ES"/>
              </w:rPr>
              <w:t>Aumentar la capacidad de la escuela de usar los instrumentos didácticos de la individualización y de la personalización en la perspectiva de la inclusión</w:t>
            </w:r>
          </w:p>
          <w:p w:rsidR="00E92E5D" w:rsidRPr="00CF6912" w:rsidRDefault="00E92E5D" w:rsidP="0073753F">
            <w:pPr>
              <w:pStyle w:val="Contenutotabella"/>
              <w:numPr>
                <w:ilvl w:val="0"/>
                <w:numId w:val="9"/>
              </w:numPr>
              <w:spacing w:line="360" w:lineRule="auto"/>
              <w:jc w:val="both"/>
              <w:rPr>
                <w:rFonts w:ascii="Cambria" w:hAnsi="Cambria"/>
                <w:lang w:val="es-ES"/>
              </w:rPr>
            </w:pPr>
            <w:r w:rsidRPr="00CF6912">
              <w:rPr>
                <w:rFonts w:ascii="Cambria" w:hAnsi="Cambria"/>
                <w:lang w:val="es-ES"/>
              </w:rPr>
              <w:t>Promover experiencias didácticas de tipo activo en las perspectivas del constructivismo social</w:t>
            </w:r>
          </w:p>
          <w:p w:rsidR="00E92E5D" w:rsidRPr="00CF6912" w:rsidRDefault="00E92E5D" w:rsidP="0073753F">
            <w:pPr>
              <w:pStyle w:val="Contenutotabella"/>
              <w:numPr>
                <w:ilvl w:val="0"/>
                <w:numId w:val="9"/>
              </w:numPr>
              <w:spacing w:line="360" w:lineRule="auto"/>
              <w:jc w:val="both"/>
              <w:rPr>
                <w:rFonts w:ascii="Cambria" w:hAnsi="Cambria"/>
                <w:lang w:val="es-ES"/>
              </w:rPr>
            </w:pPr>
            <w:r w:rsidRPr="00CF6912">
              <w:rPr>
                <w:rFonts w:ascii="Cambria" w:hAnsi="Cambria"/>
                <w:lang w:val="es-ES"/>
              </w:rPr>
              <w:t xml:space="preserve">Promover modalidades educativas finalizadas a la producción de competencias y no únicamente de nociones  </w:t>
            </w:r>
          </w:p>
          <w:p w:rsidR="00E92E5D" w:rsidRPr="00CF6912" w:rsidRDefault="00E92E5D" w:rsidP="0073753F">
            <w:pPr>
              <w:pStyle w:val="Contenutotabella"/>
              <w:numPr>
                <w:ilvl w:val="0"/>
                <w:numId w:val="9"/>
              </w:numPr>
              <w:spacing w:line="360" w:lineRule="auto"/>
              <w:jc w:val="both"/>
              <w:rPr>
                <w:rFonts w:ascii="Cambria" w:hAnsi="Cambria"/>
                <w:lang w:val="es-ES"/>
              </w:rPr>
            </w:pPr>
            <w:r w:rsidRPr="00CF6912">
              <w:rPr>
                <w:rFonts w:ascii="Cambria" w:hAnsi="Cambria"/>
                <w:lang w:val="es-ES"/>
              </w:rPr>
              <w:t>Realizar experiencias de integración del sistema formativo en la colaboración entre escuelas, familias y territorio</w:t>
            </w:r>
          </w:p>
          <w:p w:rsidR="00E92E5D" w:rsidRPr="00CF6912" w:rsidRDefault="00E92E5D" w:rsidP="0073753F">
            <w:pPr>
              <w:pStyle w:val="Contenutotabella"/>
              <w:numPr>
                <w:ilvl w:val="0"/>
                <w:numId w:val="9"/>
              </w:numPr>
              <w:spacing w:line="360" w:lineRule="auto"/>
              <w:jc w:val="both"/>
              <w:rPr>
                <w:rFonts w:ascii="Cambria" w:hAnsi="Cambria"/>
                <w:lang w:val="es-ES"/>
              </w:rPr>
            </w:pPr>
            <w:r w:rsidRPr="00CF6912">
              <w:rPr>
                <w:rFonts w:ascii="Cambria" w:hAnsi="Cambria"/>
                <w:lang w:val="es-ES"/>
              </w:rPr>
              <w:t>Contribuir a la formación de ciudadanos capaces de participación, solidaridad y cooperación</w:t>
            </w:r>
          </w:p>
          <w:p w:rsidR="00E92E5D" w:rsidRPr="00CF6912" w:rsidRDefault="00E92E5D" w:rsidP="0073753F">
            <w:pPr>
              <w:pStyle w:val="Contenutotabella"/>
              <w:numPr>
                <w:ilvl w:val="0"/>
                <w:numId w:val="9"/>
              </w:numPr>
              <w:spacing w:line="360" w:lineRule="auto"/>
              <w:jc w:val="both"/>
              <w:rPr>
                <w:rFonts w:ascii="Cambria" w:hAnsi="Cambria"/>
                <w:lang w:val="es-ES"/>
              </w:rPr>
            </w:pPr>
            <w:r w:rsidRPr="00CF6912">
              <w:rPr>
                <w:rFonts w:ascii="Cambria" w:hAnsi="Cambria"/>
                <w:lang w:val="es-ES"/>
              </w:rPr>
              <w:lastRenderedPageBreak/>
              <w:t xml:space="preserve">Promover la idea de una escuela que sea también una “escuela de los padres de familias”: ambiente de encuentro crítico y de enriquecimiento de las competencias educativas de los padres de familias y de la comunidad </w:t>
            </w:r>
          </w:p>
        </w:tc>
      </w:tr>
    </w:tbl>
    <w:p w:rsidR="00E92E5D" w:rsidRPr="00CF6912" w:rsidRDefault="00E92E5D" w:rsidP="00E92E5D">
      <w:pPr>
        <w:spacing w:after="0" w:line="360" w:lineRule="auto"/>
        <w:jc w:val="both"/>
        <w:outlineLvl w:val="0"/>
        <w:rPr>
          <w:rFonts w:ascii="Cambria" w:hAnsi="Cambria"/>
          <w:b/>
          <w:sz w:val="24"/>
          <w:szCs w:val="24"/>
          <w:lang w:val="es-CL"/>
        </w:rPr>
      </w:pPr>
      <w:r w:rsidRPr="00CF6912">
        <w:rPr>
          <w:rFonts w:ascii="Cambria" w:hAnsi="Cambria"/>
          <w:b/>
          <w:sz w:val="24"/>
          <w:szCs w:val="24"/>
          <w:lang w:val="es-CL"/>
        </w:rPr>
        <w:lastRenderedPageBreak/>
        <w:t>Espacio</w:t>
      </w:r>
    </w:p>
    <w:p w:rsidR="00E92E5D" w:rsidRPr="00CF6912" w:rsidRDefault="00E92E5D" w:rsidP="00E92E5D">
      <w:pPr>
        <w:spacing w:after="0" w:line="360" w:lineRule="auto"/>
        <w:jc w:val="both"/>
        <w:rPr>
          <w:rFonts w:ascii="Cambria" w:hAnsi="Cambria"/>
          <w:sz w:val="24"/>
          <w:szCs w:val="24"/>
          <w:lang w:val="es-CL"/>
        </w:rPr>
      </w:pPr>
      <w:r w:rsidRPr="00CF6912">
        <w:rPr>
          <w:rFonts w:ascii="Cambria" w:hAnsi="Cambria"/>
          <w:sz w:val="24"/>
          <w:szCs w:val="24"/>
          <w:lang w:val="es-CL"/>
        </w:rPr>
        <w:t xml:space="preserve">Para su implementación se hace indispensable disponer de espacio suficiente, dentro la escuela o extra escuela, para poder atender a todos los grados durante el período temporal de las 40 horas semanales.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lang w:val="es-CL"/>
        </w:rPr>
        <w:t xml:space="preserve">Es necesario considerar que en el centro deben de haber espacios que llamaremos, laboratorios o también “aulas integradas”, caracterizados por ser orientados hacia áreas interdisciplinares y equipados para atender grupos enteros o de diferentes dimensiones (de mayor o menor tamaño de una sección ordinaria), inclusive estudiantes individuales. Además estas aulas deberían ser espacios flexibles en el sentido de que el equipamiento y la misma infraestructura permiten el desarrollo de diversas tipologías de itinerarios formativos, desde lo mono-cognitivo (los saberes puntuales, la unidad didáctica) hasta el </w:t>
      </w:r>
      <w:proofErr w:type="spellStart"/>
      <w:r w:rsidRPr="00CF6912">
        <w:rPr>
          <w:rFonts w:ascii="Cambria" w:hAnsi="Cambria"/>
          <w:sz w:val="24"/>
          <w:szCs w:val="24"/>
          <w:lang w:val="es-CL"/>
        </w:rPr>
        <w:t>fanta</w:t>
      </w:r>
      <w:proofErr w:type="spellEnd"/>
      <w:r w:rsidRPr="00CF6912">
        <w:rPr>
          <w:rFonts w:ascii="Cambria" w:hAnsi="Cambria"/>
          <w:sz w:val="24"/>
          <w:szCs w:val="24"/>
          <w:lang w:val="es-CL"/>
        </w:rPr>
        <w:t xml:space="preserve">-cognitivo (lo creativo, heurístico, etc.), pasando por lo </w:t>
      </w:r>
      <w:r w:rsidRPr="00CF6912">
        <w:rPr>
          <w:rFonts w:ascii="Cambria" w:hAnsi="Cambria"/>
          <w:sz w:val="24"/>
          <w:szCs w:val="24"/>
        </w:rPr>
        <w:t>meta-cognitivo (lo constructivo, lo investigativo, el proyecto).</w:t>
      </w:r>
    </w:p>
    <w:p w:rsidR="00E92E5D" w:rsidRPr="00CF6912" w:rsidRDefault="00E92E5D" w:rsidP="00E92E5D">
      <w:pPr>
        <w:spacing w:after="0" w:line="360" w:lineRule="auto"/>
        <w:jc w:val="both"/>
        <w:outlineLvl w:val="0"/>
        <w:rPr>
          <w:rFonts w:ascii="Cambria" w:hAnsi="Cambria"/>
          <w:sz w:val="24"/>
          <w:szCs w:val="24"/>
          <w:lang w:val="es-CL"/>
        </w:rPr>
      </w:pPr>
      <w:r w:rsidRPr="00CF6912">
        <w:rPr>
          <w:rFonts w:ascii="Cambria" w:hAnsi="Cambria"/>
          <w:b/>
          <w:sz w:val="24"/>
          <w:szCs w:val="24"/>
          <w:lang w:val="es-CL"/>
        </w:rPr>
        <w:t>Docentes</w:t>
      </w:r>
    </w:p>
    <w:p w:rsidR="00E92E5D" w:rsidRPr="00CF6912" w:rsidRDefault="00E92E5D" w:rsidP="00E92E5D">
      <w:pPr>
        <w:spacing w:after="0" w:line="360" w:lineRule="auto"/>
        <w:jc w:val="both"/>
        <w:rPr>
          <w:rFonts w:ascii="Cambria" w:hAnsi="Cambria"/>
          <w:sz w:val="24"/>
          <w:szCs w:val="24"/>
          <w:lang w:val="es-CL"/>
        </w:rPr>
      </w:pPr>
      <w:r w:rsidRPr="00CF6912">
        <w:rPr>
          <w:rFonts w:ascii="Cambria" w:hAnsi="Cambria"/>
          <w:sz w:val="24"/>
          <w:szCs w:val="24"/>
          <w:lang w:val="es-CL"/>
        </w:rPr>
        <w:t>La organización de los docentes puede darse de formas diferentes, dependiendo de la disponibilidad de recursos y de análisis de proyecciones y sustentabilidad del modelo en el futuro.</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2.2.5.2 Modelo Por Grado.</w:t>
      </w:r>
    </w:p>
    <w:p w:rsidR="00E92E5D" w:rsidRPr="00CF6912" w:rsidRDefault="00E92E5D" w:rsidP="00E92E5D">
      <w:pPr>
        <w:spacing w:after="0" w:line="360" w:lineRule="auto"/>
        <w:ind w:firstLine="708"/>
        <w:jc w:val="both"/>
        <w:rPr>
          <w:rFonts w:ascii="Cambria" w:hAnsi="Cambria"/>
          <w:sz w:val="24"/>
          <w:szCs w:val="24"/>
          <w:lang w:val="es-CL"/>
        </w:rPr>
      </w:pPr>
      <w:r w:rsidRPr="00CF6912">
        <w:rPr>
          <w:rFonts w:ascii="Cambria" w:hAnsi="Cambria"/>
          <w:sz w:val="24"/>
          <w:szCs w:val="24"/>
          <w:lang w:val="es-CL"/>
        </w:rPr>
        <w:t>Este modelo implica extender el horario sólo para algún grado del centro escolar, aplicando la distribución horaria del Modelo de Tiempo Pleno.  Puede ser un modelo interesante pensando en  una implementación paulatina del modelo de tiempo pleno programando los incrementos  anuales incorporando nuevos grados.</w:t>
      </w:r>
      <w:r w:rsidRPr="00CF6912">
        <w:rPr>
          <w:rStyle w:val="Refdenotaalpie"/>
          <w:rFonts w:ascii="Cambria" w:hAnsi="Cambria"/>
          <w:sz w:val="24"/>
          <w:szCs w:val="24"/>
          <w:lang w:val="es-CL"/>
        </w:rPr>
        <w:footnoteReference w:id="59"/>
      </w:r>
      <w:r w:rsidRPr="00CF6912">
        <w:rPr>
          <w:rFonts w:ascii="Cambria" w:hAnsi="Cambria"/>
          <w:sz w:val="24"/>
          <w:szCs w:val="24"/>
          <w:lang w:val="es-CL"/>
        </w:rPr>
        <w:t xml:space="preserve">   Si se supone implementar inicialmente este modelo con un ciclo entero y se van incorporando los dos ciclos restantes en los dos años siguientes (un ciclo incorporado cada año) se puede llegar al tiempo pleno clásico para todo el centro escolar en un período de tres años.</w:t>
      </w:r>
    </w:p>
    <w:p w:rsidR="00E92E5D" w:rsidRPr="00CF6912" w:rsidRDefault="00E92E5D" w:rsidP="00E92E5D">
      <w:pPr>
        <w:spacing w:after="0" w:line="360" w:lineRule="auto"/>
        <w:jc w:val="both"/>
        <w:rPr>
          <w:rFonts w:ascii="Cambria" w:hAnsi="Cambria"/>
          <w:sz w:val="24"/>
          <w:szCs w:val="24"/>
          <w:lang w:val="es-CL"/>
        </w:rPr>
      </w:pPr>
      <w:r w:rsidRPr="00CF6912">
        <w:rPr>
          <w:rFonts w:ascii="Cambria" w:hAnsi="Cambria"/>
          <w:sz w:val="24"/>
          <w:szCs w:val="24"/>
          <w:lang w:val="es-CL"/>
        </w:rPr>
        <w:t xml:space="preserve">Para los grados que participan del modelo de tiempo pleno la organización docente y de los espacios es la misma descrita anteriormente por el Modelo de tiempo pleno clásico. </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2.2.5.3 Modelo Por Modulo.</w:t>
      </w:r>
    </w:p>
    <w:p w:rsidR="00E92E5D" w:rsidRPr="00CF6912" w:rsidRDefault="00E92E5D" w:rsidP="00E92E5D">
      <w:pPr>
        <w:spacing w:after="0" w:line="360" w:lineRule="auto"/>
        <w:ind w:firstLine="708"/>
        <w:jc w:val="both"/>
        <w:rPr>
          <w:rFonts w:ascii="Cambria" w:hAnsi="Cambria"/>
          <w:sz w:val="24"/>
          <w:szCs w:val="24"/>
          <w:lang w:val="es-CL"/>
        </w:rPr>
      </w:pPr>
      <w:r w:rsidRPr="00CF6912">
        <w:rPr>
          <w:rFonts w:ascii="Cambria" w:hAnsi="Cambria"/>
          <w:sz w:val="24"/>
          <w:szCs w:val="24"/>
          <w:lang w:val="es-CL"/>
        </w:rPr>
        <w:lastRenderedPageBreak/>
        <w:t>Este modelo implica una extensión horaria que considera algunas tardes de actividades. Podría ser organizada por ciclos, asumiendo que los estudiantes de cada ciclo puedan mantenerse en la escuela dos tardes a la semana, lo que implica una extensión de 8 horas semanales para cada grado. Dado que los días de la semana escolar son cinco, para que todos los estudiantes puedan contar con las dos tardes de extensión horaria se necesita disponer de un espacio ubicado en la escuela o en el territorio (por ejemplo para actividades de educación física)  que pueda acoger a un tercio de los estudiantes (aproximadamente) y que pudiera ser utilizado de forma rotativa entre los tres ciclos sobre la base de una programación de carácter anual.</w:t>
      </w:r>
      <w:r w:rsidRPr="00CF6912">
        <w:rPr>
          <w:rStyle w:val="Refdenotaalpie"/>
          <w:rFonts w:ascii="Cambria" w:hAnsi="Cambria"/>
          <w:sz w:val="24"/>
          <w:szCs w:val="24"/>
          <w:lang w:val="es-CL"/>
        </w:rPr>
        <w:t xml:space="preserve"> </w:t>
      </w:r>
      <w:r w:rsidRPr="00CF6912">
        <w:rPr>
          <w:rStyle w:val="Refdenotaalpie"/>
          <w:rFonts w:ascii="Cambria" w:hAnsi="Cambria"/>
          <w:sz w:val="24"/>
          <w:szCs w:val="24"/>
          <w:lang w:val="es-CL"/>
        </w:rPr>
        <w:footnoteReference w:id="60"/>
      </w:r>
    </w:p>
    <w:p w:rsidR="00E92E5D" w:rsidRPr="00CF6912" w:rsidRDefault="00E92E5D" w:rsidP="00E92E5D">
      <w:pPr>
        <w:spacing w:after="0" w:line="360" w:lineRule="auto"/>
        <w:jc w:val="both"/>
        <w:rPr>
          <w:rFonts w:ascii="Cambria" w:hAnsi="Cambria"/>
          <w:sz w:val="24"/>
          <w:szCs w:val="24"/>
          <w:lang w:val="es-CL"/>
        </w:rPr>
      </w:pPr>
      <w:r w:rsidRPr="00CF6912">
        <w:rPr>
          <w:rFonts w:ascii="Cambria" w:hAnsi="Cambria"/>
          <w:sz w:val="24"/>
          <w:szCs w:val="24"/>
          <w:lang w:val="es-CL"/>
        </w:rPr>
        <w:t xml:space="preserve">Este modelo permite la introducción de algunas profundizaciones principalmente de carácter disciplinar aprovechando el tiempo adicional. </w:t>
      </w:r>
    </w:p>
    <w:p w:rsidR="00E92E5D" w:rsidRPr="00CF6912" w:rsidRDefault="00E92E5D" w:rsidP="00E92E5D">
      <w:pPr>
        <w:spacing w:after="0" w:line="360" w:lineRule="auto"/>
        <w:jc w:val="both"/>
        <w:rPr>
          <w:rFonts w:ascii="Cambria" w:hAnsi="Cambria"/>
          <w:sz w:val="24"/>
          <w:szCs w:val="24"/>
          <w:lang w:val="es-CL"/>
        </w:rPr>
      </w:pPr>
      <w:r w:rsidRPr="00CF6912">
        <w:rPr>
          <w:rFonts w:ascii="Cambria" w:hAnsi="Cambria"/>
          <w:sz w:val="24"/>
          <w:szCs w:val="24"/>
          <w:lang w:val="es-CL"/>
        </w:rPr>
        <w:t xml:space="preserve">En cuanto a las finalidades  y la organización de los docentes para este modelo valen las mismas indicaciones dadas por el modelo de Tiempo Pleno Clásico, considerando que las posibilidades de innovación serán consistentes con la extensión horaria menor que este modelo implica. </w:t>
      </w:r>
    </w:p>
    <w:p w:rsidR="00E92E5D" w:rsidRPr="00CF6912" w:rsidRDefault="00E92E5D" w:rsidP="00E92E5D">
      <w:pPr>
        <w:spacing w:after="0" w:line="360" w:lineRule="auto"/>
        <w:jc w:val="both"/>
        <w:outlineLvl w:val="0"/>
        <w:rPr>
          <w:rFonts w:ascii="Cambria" w:hAnsi="Cambria"/>
          <w:b/>
          <w:sz w:val="24"/>
          <w:szCs w:val="24"/>
          <w:lang w:val="es-CL"/>
        </w:rPr>
      </w:pPr>
      <w:r w:rsidRPr="00CF6912">
        <w:rPr>
          <w:rFonts w:ascii="Cambria" w:hAnsi="Cambria"/>
          <w:b/>
          <w:sz w:val="24"/>
          <w:szCs w:val="24"/>
          <w:lang w:val="es-CL"/>
        </w:rPr>
        <w:t>Espacio</w:t>
      </w:r>
    </w:p>
    <w:p w:rsidR="00E92E5D" w:rsidRPr="00CF6912" w:rsidRDefault="00E92E5D" w:rsidP="00E92E5D">
      <w:pPr>
        <w:spacing w:after="0" w:line="360" w:lineRule="auto"/>
        <w:jc w:val="both"/>
        <w:rPr>
          <w:rFonts w:ascii="Cambria" w:hAnsi="Cambria"/>
          <w:sz w:val="24"/>
          <w:szCs w:val="24"/>
          <w:lang w:val="es-CL"/>
        </w:rPr>
      </w:pPr>
      <w:r w:rsidRPr="00CF6912">
        <w:rPr>
          <w:rFonts w:ascii="Cambria" w:hAnsi="Cambria"/>
          <w:sz w:val="24"/>
          <w:szCs w:val="24"/>
          <w:lang w:val="es-CL"/>
        </w:rPr>
        <w:t>Para su implementación se hace indispensable disponer de espacio suficiente, dentro la escuela o extra escuela, para poder atender aproximadamente a un tercio de los estudiantes durante 8 horas, cada día.  Lo anterior implica que se debe contar con  un aula (laboratorio) disponible para tres secciones. Es decir si tenemos 15 secciones por turno se necesitarán 5 aulas laboratorios para poder atender los estudiantes en el tiempo extendido.</w:t>
      </w:r>
      <w:r w:rsidRPr="00CF6912">
        <w:rPr>
          <w:rStyle w:val="Refdenotaalpie"/>
          <w:rFonts w:ascii="Cambria" w:hAnsi="Cambria"/>
          <w:sz w:val="24"/>
          <w:szCs w:val="24"/>
          <w:lang w:val="es-CL"/>
        </w:rPr>
        <w:footnoteReference w:id="61"/>
      </w:r>
      <w:r w:rsidRPr="00CF6912">
        <w:rPr>
          <w:rFonts w:ascii="Cambria" w:hAnsi="Cambria"/>
          <w:sz w:val="24"/>
          <w:szCs w:val="24"/>
          <w:lang w:val="es-CL"/>
        </w:rPr>
        <w:t xml:space="preserve"> </w:t>
      </w:r>
    </w:p>
    <w:p w:rsidR="00E92E5D" w:rsidRPr="00CF6912" w:rsidRDefault="00E92E5D" w:rsidP="00E92E5D">
      <w:pPr>
        <w:spacing w:after="0" w:line="360" w:lineRule="auto"/>
        <w:jc w:val="both"/>
        <w:outlineLvl w:val="0"/>
        <w:rPr>
          <w:rFonts w:ascii="Cambria" w:hAnsi="Cambria"/>
          <w:b/>
          <w:sz w:val="24"/>
          <w:szCs w:val="24"/>
          <w:lang w:val="es-CL"/>
        </w:rPr>
      </w:pPr>
      <w:r w:rsidRPr="00CF6912">
        <w:rPr>
          <w:rFonts w:ascii="Cambria" w:hAnsi="Cambria"/>
          <w:b/>
          <w:sz w:val="24"/>
          <w:szCs w:val="24"/>
          <w:lang w:val="es-CL"/>
        </w:rPr>
        <w:t>Docentes</w:t>
      </w:r>
    </w:p>
    <w:p w:rsidR="00E92E5D" w:rsidRPr="00CF6912" w:rsidRDefault="00E92E5D" w:rsidP="00E92E5D">
      <w:pPr>
        <w:spacing w:after="0" w:line="360" w:lineRule="auto"/>
        <w:jc w:val="both"/>
        <w:rPr>
          <w:rFonts w:ascii="Cambria" w:hAnsi="Cambria"/>
          <w:sz w:val="24"/>
          <w:szCs w:val="24"/>
          <w:lang w:val="es-CL"/>
        </w:rPr>
      </w:pPr>
      <w:r w:rsidRPr="00CF6912">
        <w:rPr>
          <w:rFonts w:ascii="Cambria" w:hAnsi="Cambria"/>
          <w:sz w:val="24"/>
          <w:szCs w:val="24"/>
          <w:lang w:val="es-CL"/>
        </w:rPr>
        <w:t xml:space="preserve">La organización de los docentes puede darse garantizando para cada curso un docente para la mañana (con 5 </w:t>
      </w:r>
      <w:proofErr w:type="spellStart"/>
      <w:r w:rsidRPr="00CF6912">
        <w:rPr>
          <w:rFonts w:ascii="Cambria" w:hAnsi="Cambria"/>
          <w:sz w:val="24"/>
          <w:szCs w:val="24"/>
          <w:lang w:val="es-CL"/>
        </w:rPr>
        <w:t>hrs</w:t>
      </w:r>
      <w:proofErr w:type="spellEnd"/>
      <w:r w:rsidRPr="00CF6912">
        <w:rPr>
          <w:rFonts w:ascii="Cambria" w:hAnsi="Cambria"/>
          <w:sz w:val="24"/>
          <w:szCs w:val="24"/>
          <w:lang w:val="es-CL"/>
        </w:rPr>
        <w:t xml:space="preserve">. diarias de contratación) más un docente para las actividades de la tarde también con una contratación de 5 </w:t>
      </w:r>
      <w:proofErr w:type="spellStart"/>
      <w:r w:rsidRPr="00CF6912">
        <w:rPr>
          <w:rFonts w:ascii="Cambria" w:hAnsi="Cambria"/>
          <w:sz w:val="24"/>
          <w:szCs w:val="24"/>
          <w:lang w:val="es-CL"/>
        </w:rPr>
        <w:t>hrs</w:t>
      </w:r>
      <w:proofErr w:type="spellEnd"/>
      <w:r w:rsidRPr="00CF6912">
        <w:rPr>
          <w:rFonts w:ascii="Cambria" w:hAnsi="Cambria"/>
          <w:sz w:val="24"/>
          <w:szCs w:val="24"/>
          <w:lang w:val="es-CL"/>
        </w:rPr>
        <w:t>.</w:t>
      </w:r>
      <w:r w:rsidRPr="00CF6912">
        <w:rPr>
          <w:rStyle w:val="Refdenotaalpie"/>
          <w:rFonts w:ascii="Cambria" w:hAnsi="Cambria"/>
          <w:sz w:val="24"/>
          <w:szCs w:val="24"/>
          <w:lang w:val="es-CL"/>
        </w:rPr>
        <w:footnoteReference w:id="62"/>
      </w:r>
      <w:r w:rsidRPr="00CF6912">
        <w:rPr>
          <w:rFonts w:ascii="Cambria" w:hAnsi="Cambria"/>
          <w:sz w:val="24"/>
          <w:szCs w:val="24"/>
          <w:lang w:val="es-CL"/>
        </w:rPr>
        <w:t xml:space="preserve"> Este docente de la tarde puede atender a más  de un grado (dos o tres grados) por semana y aproximadamente se necesitaría un tercio  de los docentes más  de los que atienden al conjunto de los grados de un turno.  Los docentes de la tarde podrían disponer de una especialización o competencias en algún ámbito disciplinar permitiendo así el desarrollo de laboratorios durante las actividades de la tarde. Para garantizar una mayor </w:t>
      </w:r>
      <w:r w:rsidRPr="00CF6912">
        <w:rPr>
          <w:rFonts w:ascii="Cambria" w:hAnsi="Cambria"/>
          <w:sz w:val="24"/>
          <w:szCs w:val="24"/>
          <w:lang w:val="es-CL"/>
        </w:rPr>
        <w:lastRenderedPageBreak/>
        <w:t xml:space="preserve">coordinación y posibilidad de diseño didáctico sería oportuno que el docente responsable del grado disponga de 8 </w:t>
      </w:r>
      <w:proofErr w:type="spellStart"/>
      <w:r w:rsidRPr="00CF6912">
        <w:rPr>
          <w:rFonts w:ascii="Cambria" w:hAnsi="Cambria"/>
          <w:sz w:val="24"/>
          <w:szCs w:val="24"/>
          <w:lang w:val="es-CL"/>
        </w:rPr>
        <w:t>hrs</w:t>
      </w:r>
      <w:proofErr w:type="spellEnd"/>
      <w:r w:rsidRPr="00CF6912">
        <w:rPr>
          <w:rFonts w:ascii="Cambria" w:hAnsi="Cambria"/>
          <w:sz w:val="24"/>
          <w:szCs w:val="24"/>
          <w:lang w:val="es-CL"/>
        </w:rPr>
        <w:t xml:space="preserve">. diarias (modalidad de sobresueldo).   </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2.2.5.4 Modelo Post-Escuela.</w:t>
      </w:r>
    </w:p>
    <w:p w:rsidR="00E92E5D" w:rsidRPr="00CF6912" w:rsidRDefault="00E92E5D" w:rsidP="00E92E5D">
      <w:pPr>
        <w:spacing w:after="0" w:line="360" w:lineRule="auto"/>
        <w:ind w:firstLine="708"/>
        <w:jc w:val="both"/>
        <w:rPr>
          <w:rFonts w:ascii="Cambria" w:hAnsi="Cambria"/>
          <w:sz w:val="24"/>
          <w:szCs w:val="24"/>
          <w:lang w:val="es-CL"/>
        </w:rPr>
      </w:pPr>
      <w:r w:rsidRPr="00CF6912">
        <w:rPr>
          <w:rFonts w:ascii="Cambria" w:hAnsi="Cambria"/>
          <w:sz w:val="24"/>
          <w:szCs w:val="24"/>
          <w:lang w:val="es-CL"/>
        </w:rPr>
        <w:t>Esta opción se refiere a la posibilidad de disponer de espacios suficientes para atender a grupos de estudiantes seleccionados,  en el horario en que no están en el centro escolar, para que puedan realizar actividades de tareas y de estudio.</w:t>
      </w:r>
      <w:r w:rsidRPr="00CF6912">
        <w:rPr>
          <w:rStyle w:val="Refdenotaalpie"/>
          <w:rFonts w:ascii="Cambria" w:hAnsi="Cambria"/>
          <w:sz w:val="24"/>
          <w:szCs w:val="24"/>
          <w:lang w:val="es-CL"/>
        </w:rPr>
        <w:footnoteReference w:id="63"/>
      </w:r>
      <w:r w:rsidRPr="00CF6912">
        <w:rPr>
          <w:rFonts w:ascii="Cambria" w:hAnsi="Cambria"/>
          <w:sz w:val="24"/>
          <w:szCs w:val="24"/>
          <w:lang w:val="es-CL"/>
        </w:rPr>
        <w:t xml:space="preserve"> Dado el carácter esencialmente de cuidado en que se focaliza la relación con los estudiantes para atenderlos se puede pensar en operadores especializados y sin una formación universitaria. Claramente no es pensable atender a todos los estudiantes del centro escolar porque ello implicaría disponer de espacio suficiente para atenderlos a todos  y para ello se puede pensar en ofrecer esta alternativa sólo a grupos de estudiantes.</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2.2.6 Educación Integral.</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La Escuela Inclusiva de Tiempo Pleno con sus modalidades  busca formar  estudiantes de manera integral y que sean los docentes en conjuntos con los elementos que intervienen en el proceso de aprendizaje, que contribuyan a obtener esa formación.</w:t>
      </w:r>
    </w:p>
    <w:p w:rsidR="00E92E5D" w:rsidRPr="00CF6912" w:rsidRDefault="00E92E5D" w:rsidP="00E92E5D">
      <w:pPr>
        <w:spacing w:after="0" w:line="360" w:lineRule="auto"/>
        <w:jc w:val="both"/>
        <w:rPr>
          <w:rFonts w:ascii="Cambria" w:hAnsi="Cambria" w:cs="Arial"/>
          <w:sz w:val="24"/>
          <w:szCs w:val="24"/>
        </w:rPr>
      </w:pPr>
      <w:r w:rsidRPr="00CF6912">
        <w:rPr>
          <w:rStyle w:val="apple-converted-space"/>
          <w:rFonts w:ascii="Cambria" w:hAnsi="Cambria" w:cs="Arial"/>
          <w:i/>
          <w:sz w:val="24"/>
          <w:szCs w:val="24"/>
        </w:rPr>
        <w:t>Monseñor Francesco Follo. OASIS</w:t>
      </w:r>
      <w:r w:rsidRPr="00CF6912">
        <w:rPr>
          <w:rStyle w:val="apple-converted-space"/>
          <w:rFonts w:ascii="Cambria" w:hAnsi="Cambria" w:cs="Arial"/>
          <w:sz w:val="24"/>
          <w:szCs w:val="24"/>
        </w:rPr>
        <w:t>. 2010</w:t>
      </w:r>
      <w:r w:rsidRPr="00CF6912">
        <w:rPr>
          <w:rStyle w:val="apple-converted-space"/>
          <w:rFonts w:ascii="Cambria" w:hAnsi="Cambria" w:cs="Arial"/>
          <w:i/>
          <w:sz w:val="24"/>
          <w:szCs w:val="24"/>
        </w:rPr>
        <w:t>.  “</w:t>
      </w:r>
      <w:r w:rsidRPr="00CF6912">
        <w:rPr>
          <w:rStyle w:val="apple-style-span"/>
          <w:rFonts w:ascii="Cambria" w:hAnsi="Cambria" w:cs="Arial"/>
          <w:i/>
          <w:sz w:val="24"/>
          <w:szCs w:val="24"/>
        </w:rPr>
        <w:t>¿Qué se entiende por «</w:t>
      </w:r>
      <w:r w:rsidRPr="00CF6912">
        <w:rPr>
          <w:rStyle w:val="nfasis"/>
          <w:rFonts w:ascii="Cambria" w:hAnsi="Cambria" w:cs="Arial"/>
          <w:i w:val="0"/>
          <w:sz w:val="24"/>
          <w:szCs w:val="24"/>
        </w:rPr>
        <w:t>educación integral</w:t>
      </w:r>
      <w:r w:rsidRPr="00CF6912">
        <w:rPr>
          <w:rStyle w:val="apple-style-span"/>
          <w:rFonts w:ascii="Cambria" w:hAnsi="Cambria" w:cs="Arial"/>
          <w:i/>
          <w:sz w:val="24"/>
          <w:szCs w:val="24"/>
        </w:rPr>
        <w:t>»? Al adoptar esta expresión nos referimos a la acepción usada en el 1993, en el documento final de la Conferencia mundial sobre los Derechos Humanos, organizada por las Naciones Unidas, en el que se pedía «</w:t>
      </w:r>
      <w:r w:rsidRPr="00CF6912">
        <w:rPr>
          <w:rStyle w:val="nfasis"/>
          <w:rFonts w:ascii="Cambria" w:hAnsi="Cambria" w:cs="Arial"/>
          <w:i w:val="0"/>
          <w:sz w:val="24"/>
          <w:szCs w:val="24"/>
        </w:rPr>
        <w:t>orientar la educación hacia el pleno florecimiento de la persona y hacia el fortalecimiento de los derechos del hombre y las libertades fundamentales. Se trata de una educación integral capaz de preparar a sujetos autónomos y respetuosos de las libertades de los demás.</w:t>
      </w:r>
      <w:r w:rsidRPr="00CF6912">
        <w:rPr>
          <w:rStyle w:val="apple-style-span"/>
          <w:rFonts w:ascii="Cambria" w:hAnsi="Cambria" w:cs="Arial"/>
          <w:i/>
          <w:sz w:val="24"/>
          <w:szCs w:val="24"/>
        </w:rPr>
        <w:t>”</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Cuando se habla sobre la importancia de la educación integral, cabe  mencionar que es fundamental el planeamiento para generar una educación adecuada en la ciudadanía, y por ende se tiene dos puntos de vistas bien definidos para su ejecución los cuales son:</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El planeamiento integral de la educación, en el sentido estricto, se refiere a la estructuración racional del sistema de educación con todas las agencias metas y recursos.  Ya que al hablar de educación, es indispensable hablar de la equidad y la calidad en cuanto a la utilización adecuada de los recursos didácticos para brindar una objetiva educación para niños, jóvenes y adultos que se encuentran en el proceso de enseñanza aprendizaje, de manera que el planeamiento integral de </w:t>
      </w:r>
      <w:r w:rsidRPr="00CF6912">
        <w:rPr>
          <w:rFonts w:ascii="Cambria" w:hAnsi="Cambria" w:cs="Arial"/>
          <w:sz w:val="24"/>
          <w:szCs w:val="24"/>
        </w:rPr>
        <w:lastRenderedPageBreak/>
        <w:t xml:space="preserve">la educación para ser incluido en un campo más amplio como el planeamiento económico y social de un país, no debe de dar la espalda a los recursos humanos necesarios para movilizar determinados aspectos económicos, es decir, que se amplíen las oportunidades del desarrollo educativo, el sistema de investigación y sobre todo la evaluación de los aprendizajes.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La formación integral tiene una gran importancia dentro de los programas del Ministerio de Educación, ya que estos deben de ser novedosos e innovadores y están orientados </w:t>
      </w:r>
      <w:proofErr w:type="spellStart"/>
      <w:r w:rsidRPr="00CF6912">
        <w:rPr>
          <w:rFonts w:ascii="Cambria" w:hAnsi="Cambria" w:cs="Arial"/>
          <w:sz w:val="24"/>
          <w:szCs w:val="24"/>
        </w:rPr>
        <w:t>a</w:t>
      </w:r>
      <w:proofErr w:type="spellEnd"/>
      <w:r w:rsidRPr="00CF6912">
        <w:rPr>
          <w:rFonts w:ascii="Cambria" w:hAnsi="Cambria" w:cs="Arial"/>
          <w:sz w:val="24"/>
          <w:szCs w:val="24"/>
        </w:rPr>
        <w:t xml:space="preserve"> convertir de la educación en una fuente real de oportunidades para todos los habitantes de El Salvador, siendo necesario que el aumento de la cobertura de los servicios educativos deben de ir a la par de la calidad educativa y de esta manera permitirán una formación adecuada conforme a los propósitos de desarrollo nacional logrando propiciar oportunidades de superación hacia los estudiantes en investigaciones objetivas.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Cabe mencionar que para lograr una educación integral en los niños y jóvenes es importante desarrollar aspectos afectivos y cognitivos en ellos, por medio de una vida saludable que permita el desenvolvimiento preciso y armonioso de su emotividad y de su sensibilidad, por medio de los agentes socializantes como la familia, profesores y compañeros, es decir, el medio que le rodea, como también es fundamental su desarrollo intelectual de manera que agudice su curiosidad y creatividad con la realización de ciertas actividades académicas que enriquezcan su desarrollo cognitivo y físico, es así, como lograra obtener un desarrollo personal que le permita hacerse dueño de su vida de la mejor manera y le posibilite alcanzar sus sueños de vida, partiendo de la interacción social donde le permita convivir en una sociedad pluralista en el cual participe para ampliar su conocimiento, de manera que desarrolle una aportación critica y constructiva, respetando las reglas éticas de una sociedad democrática.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De este modo la educación integral cimentada en un humanismo integral busca favorecer todo lo que perfeccione al ser humano: “la educación integral debe entregar metas y fines y propósitos educativos dirigidos a relaciones de sentido conducentes al perfeccionamiento humano es por ello que la fundación Quetzalcóatl y principalmente el Centro Escolar Barrio Belén, tienen fundamentados las metas y sobre todo los objetivos que se ven reflejados en el desarrollo de cada uno de los contenidos en beneficio para los jóvenes que necesitan de una mayor orientación en temas sociales y psicológicos de manera que les permitan tener bien claro el aprendizaje de cada día y de llevarlo a la práctica educativa.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lastRenderedPageBreak/>
        <w:t xml:space="preserve">Además la educación integral se postula principalmente para un desarrollo equilibrado de la personalidad de cada niño y joven. Este desarrollo debe incluir algunos factores que reflejen la personalidad como: afectivo y cognitivo, donde la educación se involucra con las dimensiones de la personalidad humana y con un conocimiento, cada vez más pleno y consiente.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Son importantes cada uno de los aspectos antes mencionados porque a partir de ello es como se hace una planificación para tratar de integrar las necesidades de los individuos y de  esta manera colaborar de forma objetiva en su aprendizaje, ya que la educación debe adecuarse a lo que el ser humano es en esencia, y de esta manera podrá ser de verdad educativa.</w:t>
      </w:r>
    </w:p>
    <w:p w:rsidR="00E92E5D" w:rsidRPr="00CF6912" w:rsidRDefault="00E92E5D" w:rsidP="00E92E5D">
      <w:pPr>
        <w:spacing w:after="0" w:line="360" w:lineRule="auto"/>
        <w:jc w:val="both"/>
        <w:rPr>
          <w:rFonts w:ascii="Cambria" w:hAnsi="Cambria" w:cs="Arial"/>
          <w:i/>
          <w:sz w:val="24"/>
          <w:szCs w:val="24"/>
        </w:rPr>
      </w:pPr>
      <w:r w:rsidRPr="00CF6912">
        <w:rPr>
          <w:rStyle w:val="apple-style-span"/>
          <w:rFonts w:ascii="Cambria" w:hAnsi="Cambria" w:cs="Arial"/>
          <w:i/>
          <w:sz w:val="24"/>
          <w:szCs w:val="24"/>
        </w:rPr>
        <w:t>Acevedo Pineda, Elsa Beatriz. "Yo he creído siempre en la posición humanista, porque creo que definitivamente debe existir un humanismo heroico que permita entender, en el que hay comprensión de las cosas, respeto, a los seres y a la solidaridad humana, por encima de cualquier mito político. Un humanismo heroico en el cual los seres nos respetemos nos amemos y nos ayudemos; esa ha sido y seguirá siendo mi norma"</w:t>
      </w:r>
    </w:p>
    <w:p w:rsidR="00E92E5D" w:rsidRPr="00CF6912" w:rsidRDefault="00E92E5D" w:rsidP="00E92E5D">
      <w:pPr>
        <w:spacing w:after="0" w:line="360" w:lineRule="auto"/>
        <w:jc w:val="both"/>
        <w:rPr>
          <w:rFonts w:ascii="Cambria" w:hAnsi="Cambria" w:cs="Arial"/>
          <w:i/>
          <w:sz w:val="24"/>
          <w:szCs w:val="24"/>
        </w:rPr>
      </w:pPr>
      <w:r w:rsidRPr="00CF6912">
        <w:rPr>
          <w:rFonts w:ascii="Cambria" w:hAnsi="Cambria" w:cs="Arial"/>
          <w:sz w:val="24"/>
          <w:szCs w:val="24"/>
        </w:rPr>
        <w:t xml:space="preserve">También,  algo que es muy esencial mencionar son los valores educativos ya que deben orientar la acción hacia dichas metas antes propuestas y tener resultados concretos para tratar de fortalecer un humanismo donde todos los seres humanos y esencialmente niños y jóvenes se demuestren el respeto y la solidaridad en cada una de las necesidades del medio social. Finalmente, frente a este mundo globalizado, la educación integral puede constituir una respuesta inter y meta nacional a los desafíos de una mejor y más humana comunicación y convivencia entre las personas. </w:t>
      </w: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2.2.6.1 Perfil del Estudiante.</w:t>
      </w:r>
    </w:p>
    <w:p w:rsidR="00E92E5D" w:rsidRPr="00CF6912" w:rsidRDefault="00E92E5D" w:rsidP="00E92E5D">
      <w:pPr>
        <w:shd w:val="clear" w:color="auto" w:fill="FFFFFF"/>
        <w:spacing w:after="0" w:line="360" w:lineRule="auto"/>
        <w:ind w:firstLine="360"/>
        <w:jc w:val="both"/>
        <w:rPr>
          <w:rFonts w:ascii="Cambria" w:eastAsia="Times New Roman" w:hAnsi="Cambria" w:cs="Arial"/>
          <w:b/>
          <w:bCs/>
          <w:sz w:val="24"/>
          <w:szCs w:val="24"/>
          <w:lang w:eastAsia="es-MX"/>
        </w:rPr>
      </w:pPr>
      <w:r w:rsidRPr="00CF6912">
        <w:rPr>
          <w:rFonts w:ascii="Cambria" w:eastAsia="Times New Roman" w:hAnsi="Cambria" w:cs="Arial"/>
          <w:bCs/>
          <w:sz w:val="24"/>
          <w:szCs w:val="24"/>
          <w:lang w:eastAsia="es-MX"/>
        </w:rPr>
        <w:t xml:space="preserve">Ser un aprendiz permanente supone que; </w:t>
      </w:r>
      <w:r w:rsidRPr="00CF6912">
        <w:rPr>
          <w:rFonts w:ascii="Cambria" w:eastAsia="Times New Roman" w:hAnsi="Cambria" w:cs="Arial"/>
          <w:sz w:val="24"/>
          <w:szCs w:val="24"/>
          <w:lang w:eastAsia="es-MX"/>
        </w:rPr>
        <w:t>Indaga y promueve su espíritu investigativo a través de la observación, la exploración y la generación de hipótesis y respuestas parciales  a sus preguntas. Es inquieta y se cuestiona constantemente, mantiene una mente abierta y va más allá de las verdades ofrecidas.</w:t>
      </w:r>
    </w:p>
    <w:p w:rsidR="00E92E5D" w:rsidRPr="00CF6912" w:rsidRDefault="00E92E5D" w:rsidP="00E92E5D">
      <w:pPr>
        <w:shd w:val="clear" w:color="auto" w:fill="FFFFFF"/>
        <w:spacing w:after="0" w:line="360" w:lineRule="auto"/>
        <w:jc w:val="both"/>
        <w:rPr>
          <w:rFonts w:ascii="Cambria" w:eastAsia="Times New Roman" w:hAnsi="Cambria" w:cs="Arial"/>
          <w:b/>
          <w:bCs/>
          <w:sz w:val="24"/>
          <w:szCs w:val="24"/>
          <w:lang w:eastAsia="es-MX"/>
        </w:rPr>
      </w:pPr>
      <w:r w:rsidRPr="00CF6912">
        <w:rPr>
          <w:rFonts w:ascii="Cambria" w:eastAsia="Times New Roman" w:hAnsi="Cambria" w:cs="Arial"/>
          <w:sz w:val="24"/>
          <w:szCs w:val="24"/>
          <w:shd w:val="clear" w:color="auto" w:fill="FFFFFF"/>
          <w:lang w:eastAsia="es-MX"/>
        </w:rPr>
        <w:t>Asume riesgos frente a su aprendizaje, pues tiene la confianza suficiente para probar sus ideas sin temor a equivocarse y considera el error como el punto de partida de construcción de su conocimiento.</w:t>
      </w:r>
    </w:p>
    <w:p w:rsidR="00E92E5D" w:rsidRPr="00CF6912" w:rsidRDefault="00E92E5D" w:rsidP="00E92E5D">
      <w:pPr>
        <w:shd w:val="clear" w:color="auto" w:fill="FFFFFF"/>
        <w:spacing w:after="0" w:line="360" w:lineRule="auto"/>
        <w:jc w:val="both"/>
        <w:rPr>
          <w:rFonts w:ascii="Cambria" w:eastAsia="Times New Roman" w:hAnsi="Cambria" w:cs="Arial"/>
          <w:b/>
          <w:bCs/>
          <w:sz w:val="24"/>
          <w:szCs w:val="24"/>
          <w:lang w:eastAsia="es-MX"/>
        </w:rPr>
      </w:pPr>
      <w:r w:rsidRPr="00CF6912">
        <w:rPr>
          <w:rFonts w:ascii="Cambria" w:eastAsia="Times New Roman" w:hAnsi="Cambria" w:cs="Arial"/>
          <w:sz w:val="24"/>
          <w:szCs w:val="24"/>
          <w:shd w:val="clear" w:color="auto" w:fill="FFFFFF"/>
          <w:lang w:eastAsia="es-MX"/>
        </w:rPr>
        <w:t>Es consciente de que sus conocimientos previos son la base para la apropiada iniciación de nuevos ciclos de aprendizaje.</w:t>
      </w:r>
    </w:p>
    <w:p w:rsidR="00E92E5D" w:rsidRPr="00CF6912" w:rsidRDefault="00E92E5D" w:rsidP="00E92E5D">
      <w:pPr>
        <w:shd w:val="clear" w:color="auto" w:fill="FFFFFF"/>
        <w:spacing w:after="0" w:line="360" w:lineRule="auto"/>
        <w:jc w:val="both"/>
        <w:rPr>
          <w:rFonts w:ascii="Cambria" w:eastAsia="Times New Roman" w:hAnsi="Cambria" w:cs="Arial"/>
          <w:b/>
          <w:bCs/>
          <w:sz w:val="24"/>
          <w:szCs w:val="24"/>
          <w:lang w:eastAsia="es-MX"/>
        </w:rPr>
      </w:pPr>
      <w:r w:rsidRPr="00CF6912">
        <w:rPr>
          <w:rFonts w:ascii="Cambria" w:eastAsia="Times New Roman" w:hAnsi="Cambria"/>
          <w:sz w:val="24"/>
          <w:szCs w:val="24"/>
          <w:shd w:val="clear" w:color="auto" w:fill="FFFFFF"/>
          <w:lang w:eastAsia="es-MX"/>
        </w:rPr>
        <w:lastRenderedPageBreak/>
        <w:t> </w:t>
      </w:r>
      <w:r w:rsidRPr="00CF6912">
        <w:rPr>
          <w:rFonts w:ascii="Cambria" w:eastAsia="Times New Roman" w:hAnsi="Cambria" w:cs="Arial"/>
          <w:sz w:val="24"/>
          <w:szCs w:val="24"/>
          <w:shd w:val="clear" w:color="auto" w:fill="FFFFFF"/>
          <w:lang w:eastAsia="es-MX"/>
        </w:rPr>
        <w:t>Reconoce la importancia de su participación en la construcción de nuevas ideas y es escéptico frente a la memorización del conocimiento.  Construye desde el compartir, la interacción, la valoración y la convivencia con el otro. Reconoce sus fortalezas y las de los demás, las usa para obtener respuestas más apropiadas a sus preguntas. Es un estudiante que reconoce el valor de los otros en la construcción de su visión del mundo y, por lo tanto, siempre está abierto a la discusión y a la crítica constructiva.</w:t>
      </w:r>
    </w:p>
    <w:p w:rsidR="00E92E5D" w:rsidRPr="00CF6912" w:rsidRDefault="00E92E5D" w:rsidP="00E92E5D">
      <w:pPr>
        <w:shd w:val="clear" w:color="auto" w:fill="FFFFFF"/>
        <w:spacing w:after="0" w:line="360" w:lineRule="auto"/>
        <w:jc w:val="both"/>
        <w:rPr>
          <w:rFonts w:ascii="Cambria" w:eastAsia="Times New Roman" w:hAnsi="Cambria" w:cs="Arial"/>
          <w:b/>
          <w:bCs/>
          <w:sz w:val="24"/>
          <w:szCs w:val="24"/>
          <w:lang w:eastAsia="es-MX"/>
        </w:rPr>
      </w:pPr>
      <w:r w:rsidRPr="00CF6912">
        <w:rPr>
          <w:rFonts w:ascii="Cambria" w:eastAsia="Times New Roman" w:hAnsi="Cambria" w:cs="Arial"/>
          <w:sz w:val="24"/>
          <w:szCs w:val="24"/>
          <w:shd w:val="clear" w:color="auto" w:fill="FFFFFF"/>
          <w:lang w:eastAsia="es-MX"/>
        </w:rPr>
        <w:t>Desarrolla su potencial creativo en las diferentes áreas del aprendizaje que involucran la lengua, el arte y la ciencia, entre otras, para mirar y afrontar su realidad  desde diferentes perspectivas.</w:t>
      </w:r>
    </w:p>
    <w:p w:rsidR="00E92E5D" w:rsidRPr="00CF6912" w:rsidRDefault="00E92E5D" w:rsidP="00E92E5D">
      <w:pPr>
        <w:shd w:val="clear" w:color="auto" w:fill="FFFFFF"/>
        <w:spacing w:after="0" w:line="360" w:lineRule="auto"/>
        <w:jc w:val="both"/>
        <w:rPr>
          <w:rFonts w:ascii="Cambria" w:eastAsia="Times New Roman" w:hAnsi="Cambria" w:cs="Arial"/>
          <w:b/>
          <w:bCs/>
          <w:sz w:val="24"/>
          <w:szCs w:val="24"/>
          <w:lang w:eastAsia="es-MX"/>
        </w:rPr>
      </w:pPr>
      <w:r w:rsidRPr="00CF6912">
        <w:rPr>
          <w:rFonts w:ascii="Cambria" w:eastAsia="Times New Roman" w:hAnsi="Cambria" w:cs="Arial"/>
          <w:sz w:val="24"/>
          <w:szCs w:val="24"/>
          <w:shd w:val="clear" w:color="auto" w:fill="FFFFFF"/>
          <w:lang w:eastAsia="es-MX"/>
        </w:rPr>
        <w:t>Concibe el aprendizaje como un proceso continuo que no está limitado por el tiempo, las personas, los contenidos u otros factores.</w:t>
      </w:r>
    </w:p>
    <w:p w:rsidR="00E92E5D" w:rsidRPr="00CF6912" w:rsidRDefault="00E92E5D" w:rsidP="00E92E5D">
      <w:pPr>
        <w:shd w:val="clear" w:color="auto" w:fill="FFFFFF"/>
        <w:spacing w:after="0" w:line="360" w:lineRule="auto"/>
        <w:ind w:firstLine="360"/>
        <w:jc w:val="both"/>
        <w:rPr>
          <w:rFonts w:ascii="Cambria" w:eastAsia="Times New Roman" w:hAnsi="Cambria"/>
          <w:sz w:val="24"/>
          <w:szCs w:val="24"/>
          <w:lang w:eastAsia="es-MX"/>
        </w:rPr>
      </w:pPr>
      <w:r w:rsidRPr="00CF6912">
        <w:rPr>
          <w:rFonts w:ascii="Cambria" w:eastAsia="Times New Roman" w:hAnsi="Cambria" w:cs="Arial"/>
          <w:bCs/>
          <w:sz w:val="24"/>
          <w:szCs w:val="24"/>
          <w:lang w:eastAsia="es-MX"/>
        </w:rPr>
        <w:t xml:space="preserve">Ser un aprendiz autónomo, una persona que; </w:t>
      </w:r>
      <w:r w:rsidRPr="00CF6912">
        <w:rPr>
          <w:rFonts w:ascii="Cambria" w:eastAsia="Times New Roman" w:hAnsi="Cambria" w:cs="Arial"/>
          <w:sz w:val="24"/>
          <w:szCs w:val="24"/>
          <w:lang w:eastAsia="es-MX"/>
        </w:rPr>
        <w:t>Está comprometida con su proceso de aprendizaje. Es un estudiante que se identifica con el valor real de la educación y asume todas las posibilidades negativas, positivas y retos que ésta le presenta.</w:t>
      </w:r>
    </w:p>
    <w:p w:rsidR="00E92E5D" w:rsidRPr="00CF6912" w:rsidRDefault="00E92E5D" w:rsidP="00E92E5D">
      <w:pPr>
        <w:shd w:val="clear" w:color="auto" w:fill="FFFFFF"/>
        <w:spacing w:after="0" w:line="360" w:lineRule="auto"/>
        <w:jc w:val="both"/>
        <w:rPr>
          <w:rFonts w:ascii="Cambria" w:eastAsia="Times New Roman" w:hAnsi="Cambria"/>
          <w:sz w:val="24"/>
          <w:szCs w:val="24"/>
          <w:lang w:eastAsia="es-MX"/>
        </w:rPr>
      </w:pPr>
      <w:r w:rsidRPr="00CF6912">
        <w:rPr>
          <w:rFonts w:ascii="Cambria" w:eastAsia="Times New Roman" w:hAnsi="Cambria" w:cs="Arial"/>
          <w:sz w:val="24"/>
          <w:szCs w:val="24"/>
          <w:shd w:val="clear" w:color="auto" w:fill="FFFFFF"/>
          <w:lang w:eastAsia="es-MX"/>
        </w:rPr>
        <w:t>Considera a su profesor como una acompañante en su proceso de aprendizaje y trabaja con éste, asumiendo una posición clara y definida sobre lo qué le interesa aprender y cómo lo debe aprender.</w:t>
      </w:r>
    </w:p>
    <w:p w:rsidR="00E92E5D" w:rsidRPr="00CF6912" w:rsidRDefault="00E92E5D" w:rsidP="00E92E5D">
      <w:pPr>
        <w:shd w:val="clear" w:color="auto" w:fill="FFFFFF"/>
        <w:spacing w:after="0" w:line="360" w:lineRule="auto"/>
        <w:jc w:val="both"/>
        <w:rPr>
          <w:rFonts w:ascii="Cambria" w:eastAsia="Times New Roman" w:hAnsi="Cambria"/>
          <w:sz w:val="24"/>
          <w:szCs w:val="24"/>
          <w:lang w:eastAsia="es-MX"/>
        </w:rPr>
      </w:pPr>
      <w:r w:rsidRPr="00CF6912">
        <w:rPr>
          <w:rFonts w:ascii="Cambria" w:eastAsia="Times New Roman" w:hAnsi="Cambria" w:cs="Arial"/>
          <w:sz w:val="24"/>
          <w:szCs w:val="24"/>
          <w:shd w:val="clear" w:color="auto" w:fill="FFFFFF"/>
          <w:lang w:eastAsia="es-MX"/>
        </w:rPr>
        <w:t>Reflexiona y revisa constantemente su proceso de aprendizaje, analizando las situaciones, estrategias utilizadas, dificultades, avances y potencialidades para tomar decisiones informadas sobre éstas y  proponer alternativas.</w:t>
      </w:r>
    </w:p>
    <w:p w:rsidR="00E92E5D" w:rsidRPr="00CF6912" w:rsidRDefault="00E92E5D" w:rsidP="00E92E5D">
      <w:pPr>
        <w:shd w:val="clear" w:color="auto" w:fill="FFFFFF"/>
        <w:spacing w:after="0" w:line="360" w:lineRule="auto"/>
        <w:jc w:val="both"/>
        <w:rPr>
          <w:rFonts w:ascii="Cambria" w:eastAsia="Times New Roman" w:hAnsi="Cambria"/>
          <w:sz w:val="24"/>
          <w:szCs w:val="24"/>
          <w:lang w:eastAsia="es-MX"/>
        </w:rPr>
      </w:pPr>
      <w:r w:rsidRPr="00CF6912">
        <w:rPr>
          <w:rFonts w:ascii="Cambria" w:eastAsia="Times New Roman" w:hAnsi="Cambria" w:cs="Arial"/>
          <w:sz w:val="24"/>
          <w:szCs w:val="24"/>
          <w:shd w:val="clear" w:color="auto" w:fill="FFFFFF"/>
          <w:lang w:eastAsia="es-MX"/>
        </w:rPr>
        <w:t>Es recursiva, implementa diferentes estrategias y herramientas para solucionar situaciones específicas de su proceso de aprendizaje. Es un estudiante que está preparado para usar estas estrategias independientemente, dentro y fuera del salón de clase.</w:t>
      </w:r>
    </w:p>
    <w:p w:rsidR="00E92E5D" w:rsidRPr="00CF6912" w:rsidRDefault="00E92E5D" w:rsidP="00E92E5D">
      <w:pPr>
        <w:shd w:val="clear" w:color="auto" w:fill="FFFFFF"/>
        <w:spacing w:after="0" w:line="360" w:lineRule="auto"/>
        <w:jc w:val="both"/>
        <w:rPr>
          <w:rFonts w:ascii="Cambria" w:eastAsia="Times New Roman" w:hAnsi="Cambria"/>
          <w:sz w:val="24"/>
          <w:szCs w:val="24"/>
          <w:lang w:eastAsia="es-MX"/>
        </w:rPr>
      </w:pPr>
      <w:r w:rsidRPr="00CF6912">
        <w:rPr>
          <w:rFonts w:ascii="Cambria" w:eastAsia="Times New Roman" w:hAnsi="Cambria" w:cs="Arial"/>
          <w:sz w:val="24"/>
          <w:szCs w:val="24"/>
          <w:shd w:val="clear" w:color="auto" w:fill="FFFFFF"/>
          <w:lang w:eastAsia="es-MX"/>
        </w:rPr>
        <w:t>Reconoce el valor y los derechos de las personas y, por lo tanto, promueve su voz y las voces de los demás para que éstas generen cambios.</w:t>
      </w:r>
    </w:p>
    <w:p w:rsidR="00E92E5D" w:rsidRPr="00CF6912" w:rsidRDefault="00E92E5D" w:rsidP="00E92E5D">
      <w:pPr>
        <w:shd w:val="clear" w:color="auto" w:fill="FFFFFF"/>
        <w:spacing w:after="0" w:line="360" w:lineRule="auto"/>
        <w:ind w:firstLine="360"/>
        <w:rPr>
          <w:rFonts w:ascii="Cambria" w:eastAsia="Times New Roman" w:hAnsi="Cambria" w:cs="Arial"/>
          <w:sz w:val="24"/>
          <w:szCs w:val="24"/>
          <w:lang w:eastAsia="es-MX"/>
        </w:rPr>
      </w:pPr>
      <w:r w:rsidRPr="00CF6912">
        <w:rPr>
          <w:rFonts w:ascii="Cambria" w:eastAsia="Times New Roman" w:hAnsi="Cambria" w:cs="Arial"/>
          <w:bCs/>
          <w:sz w:val="24"/>
          <w:szCs w:val="24"/>
          <w:lang w:eastAsia="es-MX"/>
        </w:rPr>
        <w:t>Ser un aprendiz crítico, una persona que:</w:t>
      </w:r>
      <w:r w:rsidRPr="00CF6912">
        <w:rPr>
          <w:rFonts w:ascii="Cambria" w:eastAsia="Times New Roman" w:hAnsi="Cambria" w:cs="Arial"/>
          <w:b/>
          <w:bCs/>
          <w:sz w:val="24"/>
          <w:szCs w:val="24"/>
          <w:lang w:eastAsia="es-MX"/>
        </w:rPr>
        <w:t xml:space="preserve"> </w:t>
      </w:r>
      <w:r w:rsidRPr="00CF6912">
        <w:rPr>
          <w:rFonts w:ascii="Cambria" w:eastAsia="Times New Roman" w:hAnsi="Cambria" w:cs="Arial"/>
          <w:sz w:val="24"/>
          <w:szCs w:val="24"/>
          <w:lang w:eastAsia="es-MX"/>
        </w:rPr>
        <w:t>Asume el aprendizaje como un agente transformador de su realidad y de su entorno. Considera lo que aprende como una herramienta que le sirve para la vida y se convierte en una fuente generadora de inquietudes y preguntas que le permiten participar en cambios de su realidad.</w:t>
      </w:r>
    </w:p>
    <w:p w:rsidR="00E92E5D" w:rsidRPr="00CF6912" w:rsidRDefault="00E92E5D" w:rsidP="00E92E5D">
      <w:pPr>
        <w:shd w:val="clear" w:color="auto" w:fill="FFFFFF"/>
        <w:spacing w:after="0" w:line="360" w:lineRule="auto"/>
        <w:jc w:val="both"/>
        <w:rPr>
          <w:rFonts w:ascii="Cambria" w:eastAsia="Times New Roman" w:hAnsi="Cambria" w:cs="Arial"/>
          <w:sz w:val="24"/>
          <w:szCs w:val="24"/>
          <w:lang w:eastAsia="es-MX"/>
        </w:rPr>
      </w:pPr>
      <w:r w:rsidRPr="00CF6912">
        <w:rPr>
          <w:rFonts w:ascii="Cambria" w:eastAsia="Times New Roman" w:hAnsi="Cambria" w:cs="Arial"/>
          <w:sz w:val="24"/>
          <w:szCs w:val="24"/>
          <w:lang w:eastAsia="es-MX"/>
        </w:rPr>
        <w:t xml:space="preserve">Lee el mundo con el referente de su propio entorno y su cultura, usando los diferentes conocimientos para tener una visión más amplia de los fenómenos que lo afectan. Valora su </w:t>
      </w:r>
      <w:r w:rsidRPr="00CF6912">
        <w:rPr>
          <w:rFonts w:ascii="Cambria" w:eastAsia="Times New Roman" w:hAnsi="Cambria" w:cs="Arial"/>
          <w:sz w:val="24"/>
          <w:szCs w:val="24"/>
          <w:lang w:eastAsia="es-MX"/>
        </w:rPr>
        <w:lastRenderedPageBreak/>
        <w:t>identidad cultural, la respeta y la promueve a través de la comprensión crítica de ella y de las otras culturas.</w:t>
      </w:r>
    </w:p>
    <w:p w:rsidR="00E92E5D" w:rsidRPr="00CF6912" w:rsidRDefault="00E92E5D" w:rsidP="00E92E5D">
      <w:pPr>
        <w:shd w:val="clear" w:color="auto" w:fill="FFFFFF"/>
        <w:spacing w:after="0" w:line="360" w:lineRule="auto"/>
        <w:jc w:val="both"/>
        <w:rPr>
          <w:rFonts w:ascii="Cambria" w:eastAsia="Times New Roman" w:hAnsi="Cambria" w:cs="Arial"/>
          <w:sz w:val="24"/>
          <w:szCs w:val="24"/>
          <w:lang w:eastAsia="es-MX"/>
        </w:rPr>
      </w:pPr>
      <w:r w:rsidRPr="00CF6912">
        <w:rPr>
          <w:rFonts w:ascii="Cambria" w:eastAsia="Times New Roman" w:hAnsi="Cambria" w:cs="Arial"/>
          <w:sz w:val="24"/>
          <w:szCs w:val="24"/>
          <w:lang w:eastAsia="es-MX"/>
        </w:rPr>
        <w:t>Asume la lectura del mundo no solamente desde el texto escrito sino también desde diferentes perspectivas como la artística, la académica, la científica, la política, entre otras.</w:t>
      </w:r>
    </w:p>
    <w:p w:rsidR="00E92E5D" w:rsidRPr="00CF6912" w:rsidRDefault="00E92E5D" w:rsidP="00E92E5D">
      <w:pPr>
        <w:shd w:val="clear" w:color="auto" w:fill="FFFFFF"/>
        <w:spacing w:after="0" w:line="360" w:lineRule="auto"/>
        <w:jc w:val="both"/>
        <w:rPr>
          <w:rFonts w:ascii="Cambria" w:eastAsia="Times New Roman" w:hAnsi="Cambria" w:cs="Arial"/>
          <w:sz w:val="24"/>
          <w:szCs w:val="24"/>
          <w:lang w:eastAsia="es-MX"/>
        </w:rPr>
      </w:pPr>
      <w:r w:rsidRPr="00CF6912">
        <w:rPr>
          <w:rFonts w:ascii="Cambria" w:eastAsia="Times New Roman" w:hAnsi="Cambria"/>
          <w:sz w:val="24"/>
          <w:szCs w:val="24"/>
          <w:lang w:eastAsia="es-MX"/>
        </w:rPr>
        <w:t>D</w:t>
      </w:r>
      <w:r w:rsidRPr="00CF6912">
        <w:rPr>
          <w:rFonts w:ascii="Cambria" w:eastAsia="Times New Roman" w:hAnsi="Cambria" w:cs="Arial"/>
          <w:sz w:val="24"/>
          <w:szCs w:val="24"/>
          <w:lang w:eastAsia="es-MX"/>
        </w:rPr>
        <w:t>escubre las intencionalidades de los diferentes textos con los que interactúa y utiliza la  información para reaccionar críticamente frente a las inquietudes que éstos le generan.</w:t>
      </w:r>
    </w:p>
    <w:p w:rsidR="00E92E5D" w:rsidRPr="00CF6912" w:rsidRDefault="00E92E5D" w:rsidP="00E92E5D">
      <w:pPr>
        <w:spacing w:after="0" w:line="360" w:lineRule="auto"/>
        <w:rPr>
          <w:rFonts w:ascii="Cambria" w:hAnsi="Cambria" w:cs="Arial"/>
          <w:sz w:val="24"/>
          <w:szCs w:val="24"/>
        </w:rPr>
      </w:pPr>
      <w:r w:rsidRPr="00CF6912">
        <w:rPr>
          <w:rFonts w:ascii="Cambria" w:hAnsi="Cambria" w:cs="Arial"/>
          <w:b/>
          <w:sz w:val="24"/>
          <w:szCs w:val="24"/>
        </w:rPr>
        <w:t>2.2.6.2 Rol del Docente</w:t>
      </w:r>
      <w:r w:rsidRPr="00CF6912">
        <w:rPr>
          <w:rFonts w:ascii="Cambria" w:hAnsi="Cambria" w:cs="Arial"/>
          <w:sz w:val="24"/>
          <w:szCs w:val="24"/>
        </w:rPr>
        <w:t>.</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Dentro de la educación, la tarea docente varía en forma ágil y permanente hasta el punto de considerar su quehacer cotidiano, como una ciencia. Dicha tarea docente que se puede realizar desde diferentes ángulos tiene también diversas fuentes. En el mundo de hoy el padre educa, el tutor educa y la calidad de esta educación señalará en gran parte el cambio que nuestro país quiere lograr, dicho cambio, de todas maneras deberá contar siempre con la investigación científica como centro gravitacional de las futuras propuestas educativas.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Si el rol del docente es orientar, asesorar o dirigir el proceso de enseñanza- aprendizaje, no puede seguir pensando en transmisión simplemente, sino que debe transcender a la generación de diferentes formas de interacción social, de diversos tipos de comunicación y distintas formas de acceder al conocimiento en sus disciplinas, articulando el contexto en todas las dimensiones y aprovechando las capacidades para ir incrementando fuentes de enlace que construyan los valores hacia la participación, el análisis, la comprensión, interpretación, argumentación y proposición, es importante tener en cuenta que cuando existe en el estudiante interés por aprender asumiendo una actitud reflexiva y crítica frente a los procesos de formación en metodología de la investigación ; acción que se deba evaluar para que se conviertan en agentes de cambio, transformadores de las prácticas pedagógicas tradicionales, razón por la cual se requiere de programas de actualización permanente que permitan la aplicación de nuevos métodos y técnicas, que reivindiquen el aprendizaje, promuevan el desarrollo autónomo propiciando ambientes de vida social y evitando la deserción escolar por motivos de aburrimiento, desinterés y desánimo por conocer y experimentar.</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Por lo tanto el proceso enseñanza aprendizaje en la aplicación de la metodología de la investigación a un trabajo investigativo debe llevar al estudiante al “saber hacer”, “saber pensar”, “saber actuar” dentro de contextos diferentes. La orientación de la metodología científica a la investigación es fundamental el relacionar, el gestionar conocimientos vinculados a hechos de la </w:t>
      </w:r>
      <w:r w:rsidRPr="00CF6912">
        <w:rPr>
          <w:rFonts w:ascii="Cambria" w:hAnsi="Cambria" w:cs="Arial"/>
          <w:sz w:val="24"/>
          <w:szCs w:val="24"/>
        </w:rPr>
        <w:lastRenderedPageBreak/>
        <w:t>actividad humana que interactúen para cumplir metas definidas por sus integrantes, basadas en nuevos conocimientos aplicando los pasos metodológicos de investigación, bajo lineamientos críticos, teóricos y filosóficos donde el ser interactúa con el conocimiento.</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Hay que asumir nuevos retos para hacer del proceso de formación en investigación una actividad productiva donde los estudiantes sean capaces de participar en la nueva estructura de explicar el sentido de los procesos metodológicos y desde sus propias vivencias, a partir del diálogo de saberes, en ambientes que logren encantar al estudiante hacia el acceso de los nuevos conocimientos es la forma más objetiva y científica posible.</w:t>
      </w: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2.2.7.1 Incidencia de Escuela Inclusiva de Tiempo Pleno.</w:t>
      </w:r>
    </w:p>
    <w:p w:rsidR="00E92E5D" w:rsidRPr="00CF6912" w:rsidRDefault="00E92E5D" w:rsidP="00E92E5D">
      <w:pPr>
        <w:spacing w:after="0" w:line="360" w:lineRule="auto"/>
        <w:ind w:firstLine="708"/>
        <w:jc w:val="both"/>
        <w:rPr>
          <w:rFonts w:ascii="Cambria" w:eastAsia="Times New Roman" w:hAnsi="Cambria"/>
          <w:sz w:val="24"/>
          <w:szCs w:val="24"/>
          <w:lang w:eastAsia="es-SV"/>
        </w:rPr>
      </w:pPr>
      <w:r w:rsidRPr="00CF6912">
        <w:rPr>
          <w:rFonts w:ascii="Cambria" w:eastAsia="Times New Roman" w:hAnsi="Cambria"/>
          <w:sz w:val="24"/>
          <w:szCs w:val="24"/>
          <w:lang w:eastAsia="es-SV"/>
        </w:rPr>
        <w:t xml:space="preserve">La  “Escuela Inclusiva de Tiempo Pleno”, es un modelo propuesto en el Plan Social Educativo. Vamos a la escuela, implementados en algunos centros escolares del </w:t>
      </w:r>
      <w:proofErr w:type="spellStart"/>
      <w:r w:rsidRPr="00CF6912">
        <w:rPr>
          <w:rFonts w:ascii="Cambria" w:eastAsia="Times New Roman" w:hAnsi="Cambria"/>
          <w:sz w:val="24"/>
          <w:szCs w:val="24"/>
          <w:lang w:eastAsia="es-SV"/>
        </w:rPr>
        <w:t>pais</w:t>
      </w:r>
      <w:proofErr w:type="spellEnd"/>
      <w:r w:rsidRPr="00CF6912">
        <w:rPr>
          <w:rFonts w:ascii="Cambria" w:eastAsia="Times New Roman" w:hAnsi="Cambria"/>
          <w:sz w:val="24"/>
          <w:szCs w:val="24"/>
          <w:lang w:eastAsia="es-SV"/>
        </w:rPr>
        <w:t xml:space="preserve">, con el cual se pretende generar mayor incidencia en cuanto al proceso de enseñanza aprendizaje y desarrollo de competencias en los estudiantes de todos los Centros Escolares de El Salvador. Con la implementación del modelo, se persigue la formación de personas conscientes de sus derechos y deberes, al formarlas dentro de un marco de integralidad que equilibre su condición de hombres y mujeres, con la necesidad de adquirir nuevas capacidades. </w:t>
      </w:r>
      <w:r w:rsidRPr="00CF6912">
        <w:rPr>
          <w:rFonts w:ascii="Cambria" w:eastAsia="Times New Roman" w:hAnsi="Cambria"/>
          <w:sz w:val="24"/>
          <w:szCs w:val="24"/>
          <w:lang w:val="es-SV" w:eastAsia="es-SV"/>
        </w:rPr>
        <w:t>Sus propósitos generales descansan en rediseñar el sistema educativo en tres direcciones fundamentales las cuales son: “Un sistema basado en el principio de la inclusión educativa, Un sistema educativo que garantice la adquisición de aprendizaje significativo mediante la calidad de competencias y un sistema educativo que contenga valor social”</w:t>
      </w:r>
      <w:r w:rsidRPr="00CF6912">
        <w:rPr>
          <w:rStyle w:val="Refdenotaalpie"/>
          <w:rFonts w:ascii="Cambria" w:eastAsia="Times New Roman" w:hAnsi="Cambria"/>
          <w:sz w:val="24"/>
          <w:szCs w:val="24"/>
          <w:lang w:val="es-SV" w:eastAsia="es-SV"/>
        </w:rPr>
        <w:footnoteReference w:id="64"/>
      </w:r>
      <w:r w:rsidRPr="00CF6912">
        <w:rPr>
          <w:rFonts w:ascii="Cambria" w:eastAsia="Times New Roman" w:hAnsi="Cambria"/>
          <w:sz w:val="24"/>
          <w:szCs w:val="24"/>
          <w:lang w:val="es-SV" w:eastAsia="es-SV"/>
        </w:rPr>
        <w:t>.</w:t>
      </w:r>
      <w:r w:rsidRPr="00CF6912">
        <w:rPr>
          <w:rFonts w:ascii="Cambria" w:eastAsia="Times New Roman" w:hAnsi="Cambria"/>
          <w:sz w:val="24"/>
          <w:szCs w:val="24"/>
          <w:lang w:eastAsia="es-SV"/>
        </w:rPr>
        <w:t xml:space="preserve"> Así como también</w:t>
      </w:r>
      <w:r w:rsidRPr="00CF6912">
        <w:rPr>
          <w:rFonts w:ascii="Cambria" w:eastAsia="Times New Roman" w:hAnsi="Cambria"/>
          <w:sz w:val="24"/>
          <w:szCs w:val="24"/>
          <w:lang w:val="es-SV" w:eastAsia="es-SV"/>
        </w:rPr>
        <w:t xml:space="preserve"> se pretende involucrar estructuralmente la exigencia de la recalificación de los espacios físicos de la institución que sean acordes a las necesidades de la diversidad, la redefinición de los proyectos curriculares flexibles a someterse a adecuaciones en el momento necesario para generar impactos positivos en la población que los docentes atienden en las diferentes disciplinas y sobre todo la recalificación del personal docente que esté en constante capacitación en cuanto al modelo para el propicio de una escuela nueva. No obstante, para dar respuesta a lo propuesto la Escuela Inclusiva de Tiempo Pleno pone en marcha los modelos operativos  los cuales son: “Tiempo pleno clásico, por módulos, por grados,  post escuela”</w:t>
      </w:r>
      <w:r w:rsidRPr="00CF6912">
        <w:rPr>
          <w:rStyle w:val="Refdenotaalpie"/>
          <w:rFonts w:ascii="Cambria" w:eastAsia="Times New Roman" w:hAnsi="Cambria"/>
          <w:sz w:val="24"/>
          <w:szCs w:val="24"/>
          <w:lang w:val="es-SV" w:eastAsia="es-SV"/>
        </w:rPr>
        <w:footnoteReference w:id="65"/>
      </w:r>
      <w:r w:rsidRPr="00CF6912">
        <w:rPr>
          <w:rFonts w:ascii="Cambria" w:eastAsia="Times New Roman" w:hAnsi="Cambria"/>
          <w:sz w:val="24"/>
          <w:szCs w:val="24"/>
          <w:lang w:val="es-SV" w:eastAsia="es-SV"/>
        </w:rPr>
        <w:t xml:space="preserve">. </w:t>
      </w:r>
    </w:p>
    <w:p w:rsidR="00E92E5D" w:rsidRPr="00CF6912" w:rsidRDefault="00E92E5D" w:rsidP="00E92E5D">
      <w:pPr>
        <w:spacing w:after="0" w:line="360" w:lineRule="auto"/>
        <w:jc w:val="both"/>
        <w:rPr>
          <w:rFonts w:ascii="Cambria" w:eastAsia="Times New Roman" w:hAnsi="Cambria"/>
          <w:sz w:val="24"/>
          <w:szCs w:val="24"/>
          <w:lang w:val="es-SV" w:eastAsia="es-SV"/>
        </w:rPr>
      </w:pPr>
      <w:r w:rsidRPr="00CF6912">
        <w:rPr>
          <w:rFonts w:ascii="Cambria" w:eastAsia="Times New Roman" w:hAnsi="Cambria"/>
          <w:sz w:val="24"/>
          <w:szCs w:val="24"/>
          <w:lang w:val="es-SV" w:eastAsia="es-SV"/>
        </w:rPr>
        <w:lastRenderedPageBreak/>
        <w:t>Hoy en día los Centros Escolares que están siendo escenarios para la implementación del nuevo modelo, han iniciado con pequeños cambios significativos a través de la implementación de un modelo operativo de la Escuela Inclusiva de Tiempo pleno para la institución, en donde los estudiantes que integra el modelo operativo, ejercitan actividades en pro de su aprendizaje, desarrollo cognitivo y físico. Más sin embargo, la incidencia de este, se ve afectada debido a que los fondos destinados para la ejecución de dicho modelo son  insuficientes. Algunos especialistas en Educación consideran lo siguiente: Se hiso un préstamo de $60 millones  al Banco Mundial (BM) para desarrollar las Escuelas Inclusivas de Tiempo Pleno en 60 centros escolares  el cual se ha quedado corto y  no garantiza alcanzar la calidad educativa que se pretende”</w:t>
      </w:r>
      <w:r w:rsidRPr="00CF6912">
        <w:rPr>
          <w:rStyle w:val="Refdenotaalpie"/>
          <w:rFonts w:ascii="Cambria" w:eastAsia="Times New Roman" w:hAnsi="Cambria"/>
          <w:sz w:val="24"/>
          <w:szCs w:val="24"/>
          <w:lang w:val="es-SV" w:eastAsia="es-SV"/>
        </w:rPr>
        <w:footnoteReference w:id="66"/>
      </w:r>
      <w:r w:rsidRPr="00CF6912">
        <w:rPr>
          <w:rFonts w:ascii="Cambria" w:eastAsia="Times New Roman" w:hAnsi="Cambria"/>
          <w:sz w:val="24"/>
          <w:szCs w:val="24"/>
          <w:lang w:val="es-SV" w:eastAsia="es-SV"/>
        </w:rPr>
        <w:t>.</w:t>
      </w:r>
    </w:p>
    <w:p w:rsidR="00E92E5D" w:rsidRPr="00CF6912" w:rsidRDefault="00E92E5D" w:rsidP="00E92E5D">
      <w:pPr>
        <w:spacing w:after="0" w:line="360" w:lineRule="auto"/>
        <w:jc w:val="both"/>
        <w:rPr>
          <w:rFonts w:ascii="Cambria" w:eastAsia="Times New Roman" w:hAnsi="Cambria"/>
          <w:sz w:val="24"/>
          <w:szCs w:val="24"/>
          <w:lang w:val="es-SV" w:eastAsia="es-SV"/>
        </w:rPr>
      </w:pPr>
      <w:r w:rsidRPr="00CF6912">
        <w:rPr>
          <w:rFonts w:ascii="Cambria" w:eastAsia="Times New Roman" w:hAnsi="Cambria"/>
          <w:sz w:val="24"/>
          <w:szCs w:val="24"/>
          <w:lang w:val="es-SV" w:eastAsia="es-SV"/>
        </w:rPr>
        <w:t>Si bien en una entrevista el Sr. Israel Montano, secretario general de Andes 21 de junio: “Respalda el proyecto porque lo ve como una solución para la violencia estudiantil a largo plazo pero reconoce que el dinero es insuficiente para llevarlo a todas las escuelas, los 60 millones sirven de base para empezar, pero no bastan”</w:t>
      </w:r>
      <w:r w:rsidRPr="00CF6912">
        <w:rPr>
          <w:rStyle w:val="Refdenotaalpie"/>
          <w:rFonts w:ascii="Cambria" w:eastAsia="Times New Roman" w:hAnsi="Cambria"/>
          <w:sz w:val="24"/>
          <w:szCs w:val="24"/>
          <w:lang w:val="es-SV" w:eastAsia="es-SV"/>
        </w:rPr>
        <w:footnoteReference w:id="67"/>
      </w:r>
      <w:r w:rsidRPr="00CF6912">
        <w:rPr>
          <w:rFonts w:ascii="Cambria" w:eastAsia="Times New Roman" w:hAnsi="Cambria"/>
          <w:sz w:val="24"/>
          <w:szCs w:val="24"/>
          <w:lang w:val="es-SV" w:eastAsia="es-SV"/>
        </w:rPr>
        <w:t xml:space="preserve">. </w:t>
      </w:r>
      <w:r w:rsidRPr="00CF6912">
        <w:rPr>
          <w:rFonts w:ascii="Cambria" w:hAnsi="Cambria"/>
          <w:sz w:val="24"/>
          <w:szCs w:val="24"/>
        </w:rPr>
        <w:t>Por lo tanto la Escuela de Tiempo Pleno, que plantea mantener a los estudiantes más horas en las escuelas, es una necesidad y ha tenido éxito en otras naciones. Sin embargo, esa bondad del modelo podría diluirse ante la realidad, ya que como muchos otros programas, en su mayor parte se lleva a cabo gracias a fondos externos como lo manifestó el director del Centro Escolar Distrito Italia quien externo lo siguiente en una entrevista: “El nuevo modelo está incidiendo muy lentamente no como se esperaba porque la escuela no recibe los fondos suficientes para la implementación del modelo, ni mucho menos capacitación de docentes en cuanto a la atención a la diversidad, cabe destacar que el fondo que se destina a los centros escolares es recibido meses después de lo establecido; si no fuera por donaciones externas o por fondos que la misma institución obtiene a través de actividades o cobro de chalets la institución estaría en declive en cuanto al desarrollo de talleres; porque cada taller requiere de inversiones en cuento a material didáctico, sin mencionar que algunos maestros que trabajan en actividades de tiempo pleno, trabajan por vocación y amor a lo que hacen ya que estos reciben su salario cuando se obtienen donaciones o en la mayoría de los casos hasta que el bono destinado a los centros escolares por parte del MINED llega a la institución.”</w:t>
      </w:r>
      <w:r w:rsidRPr="00CF6912">
        <w:rPr>
          <w:rStyle w:val="Refdenotaalpie"/>
          <w:rFonts w:ascii="Cambria" w:hAnsi="Cambria"/>
          <w:sz w:val="24"/>
          <w:szCs w:val="24"/>
        </w:rPr>
        <w:footnoteReference w:id="68"/>
      </w:r>
      <w:r w:rsidRPr="00CF6912">
        <w:rPr>
          <w:rFonts w:ascii="Cambria" w:hAnsi="Cambria"/>
          <w:sz w:val="24"/>
          <w:szCs w:val="24"/>
        </w:rPr>
        <w:t xml:space="preserve">. </w:t>
      </w:r>
    </w:p>
    <w:p w:rsidR="00E92E5D" w:rsidRPr="00CF6912" w:rsidRDefault="00E92E5D" w:rsidP="00E92E5D">
      <w:pPr>
        <w:pStyle w:val="NormalWeb"/>
        <w:spacing w:before="0" w:beforeAutospacing="0" w:after="0" w:afterAutospacing="0" w:line="360" w:lineRule="auto"/>
        <w:jc w:val="both"/>
        <w:rPr>
          <w:rFonts w:ascii="Cambria" w:hAnsi="Cambria"/>
        </w:rPr>
      </w:pPr>
      <w:r w:rsidRPr="00CF6912">
        <w:rPr>
          <w:rFonts w:ascii="Cambria" w:hAnsi="Cambria" w:cs="Arial"/>
          <w:b/>
        </w:rPr>
        <w:t>2.2.7.2  Estudiantes con Necesidades Educativas Especiales.</w:t>
      </w:r>
    </w:p>
    <w:p w:rsidR="00E92E5D" w:rsidRPr="00CF6912" w:rsidRDefault="00E92E5D" w:rsidP="00E92E5D">
      <w:pPr>
        <w:autoSpaceDE w:val="0"/>
        <w:autoSpaceDN w:val="0"/>
        <w:adjustRightInd w:val="0"/>
        <w:spacing w:after="0" w:line="360" w:lineRule="auto"/>
        <w:ind w:firstLine="708"/>
        <w:jc w:val="both"/>
        <w:rPr>
          <w:rFonts w:ascii="Cambria" w:hAnsi="Cambria" w:cs="Arial"/>
          <w:i/>
          <w:iCs/>
          <w:sz w:val="24"/>
          <w:szCs w:val="24"/>
        </w:rPr>
      </w:pPr>
      <w:r w:rsidRPr="00CF6912">
        <w:rPr>
          <w:rFonts w:ascii="Cambria" w:hAnsi="Cambria" w:cs="Arial"/>
          <w:iCs/>
          <w:sz w:val="24"/>
          <w:szCs w:val="24"/>
        </w:rPr>
        <w:lastRenderedPageBreak/>
        <w:t>Hoy en día se le da más énfasis a los derechos de los niños, niñas y jóvenes en las diferentes áreas sociales, familiares y educativas; es por tal razón que las instituciones educativas están siendo medios de apoyo para la diversidad sin importar su condición, las escuelas públicas están asumiendo los retos de la escuela inclusiva en donde la finalidad es brindar el derecho educativo a toda persona. Los educandos con necesidades educativas especiales ya no son la excepción pues hoy  son más los niños con capacidades especiales que forman parte de la población estudiantil dentro de las aulas regulares. Por tal razón es que en los Centros Educativos las autoridades y docentes deben  estar consientes de todas las necesidades educativas para poder brindar el apoyo adecuado a la diversidad que se atiende, como puede observarse en la conferencia sobre necesidades educativas se planteo lo siguiente: “</w:t>
      </w:r>
      <w:r w:rsidRPr="00CF6912">
        <w:rPr>
          <w:rFonts w:ascii="Cambria" w:hAnsi="Cambria" w:cs="Arial"/>
          <w:i/>
          <w:iCs/>
          <w:sz w:val="24"/>
          <w:szCs w:val="24"/>
        </w:rPr>
        <w:t>Anteriormente la educación especial en función de los niños con una serie de problemas físicos, sensoriales, intelectuales o emocionales, durante estos últimos 15 ó 20 años, ha quedado claro que concepto de necesidades educativas especiales debía ampliarse a fin de incluir a todos los niños que, sea cual fuere el motivo, no se benefician de la enseñanza escolar. Además de los niños con deficiencias y discapacidades que no pueden asistir a clase en su escuela”</w:t>
      </w:r>
      <w:r w:rsidRPr="00CF6912">
        <w:rPr>
          <w:rStyle w:val="Refdenotaalpie"/>
          <w:rFonts w:ascii="Cambria" w:hAnsi="Cambria" w:cs="Arial"/>
          <w:i/>
          <w:iCs/>
          <w:sz w:val="24"/>
          <w:szCs w:val="24"/>
        </w:rPr>
        <w:footnoteReference w:id="69"/>
      </w:r>
      <w:r w:rsidRPr="00CF6912">
        <w:rPr>
          <w:rFonts w:ascii="Cambria" w:hAnsi="Cambria" w:cs="Arial"/>
          <w:i/>
          <w:iCs/>
          <w:sz w:val="24"/>
          <w:szCs w:val="24"/>
        </w:rPr>
        <w:t>.</w:t>
      </w:r>
      <w:r w:rsidRPr="00CF6912">
        <w:rPr>
          <w:rFonts w:ascii="Arial" w:hAnsi="Arial" w:cs="Arial"/>
          <w:b/>
          <w:i/>
          <w:iCs/>
          <w:sz w:val="24"/>
          <w:szCs w:val="24"/>
        </w:rPr>
        <w:t xml:space="preserve"> </w:t>
      </w:r>
    </w:p>
    <w:p w:rsidR="00E92E5D" w:rsidRPr="00CF6912" w:rsidRDefault="00E92E5D" w:rsidP="00E92E5D">
      <w:pPr>
        <w:autoSpaceDE w:val="0"/>
        <w:autoSpaceDN w:val="0"/>
        <w:adjustRightInd w:val="0"/>
        <w:spacing w:after="0" w:line="360" w:lineRule="auto"/>
        <w:jc w:val="both"/>
        <w:rPr>
          <w:rFonts w:ascii="Cambria" w:hAnsi="Cambria" w:cs="Arial"/>
          <w:iCs/>
          <w:sz w:val="24"/>
          <w:szCs w:val="24"/>
        </w:rPr>
      </w:pPr>
      <w:r w:rsidRPr="00CF6912">
        <w:rPr>
          <w:rFonts w:ascii="Cambria" w:hAnsi="Cambria" w:cs="Arial"/>
          <w:iCs/>
          <w:sz w:val="24"/>
          <w:szCs w:val="24"/>
        </w:rPr>
        <w:t>El concepto sobre necesidades educativas especiales a evolucionado con el pasar de los años debido a que se toma desde el punto de vista de la inclusión elemento que promueve tomar en</w:t>
      </w:r>
      <w:r w:rsidRPr="00CF6912">
        <w:rPr>
          <w:rFonts w:ascii="Cambria" w:hAnsi="Cambria" w:cs="Arial"/>
          <w:i/>
          <w:iCs/>
          <w:sz w:val="24"/>
          <w:szCs w:val="24"/>
        </w:rPr>
        <w:t xml:space="preserve"> </w:t>
      </w:r>
      <w:r w:rsidRPr="00CF6912">
        <w:rPr>
          <w:rFonts w:ascii="Cambria" w:hAnsi="Cambria" w:cs="Arial"/>
          <w:iCs/>
          <w:sz w:val="24"/>
          <w:szCs w:val="24"/>
        </w:rPr>
        <w:t xml:space="preserve">cuenta la diversidad de estudiantes en el ámbito educativo, razón por la cual hoy en día los niños/as y jóvenes tienen mayores oportunidades de </w:t>
      </w:r>
      <w:proofErr w:type="spellStart"/>
      <w:r w:rsidRPr="00CF6912">
        <w:rPr>
          <w:rFonts w:ascii="Cambria" w:hAnsi="Cambria" w:cs="Arial"/>
          <w:iCs/>
          <w:sz w:val="24"/>
          <w:szCs w:val="24"/>
        </w:rPr>
        <w:t>accesar</w:t>
      </w:r>
      <w:proofErr w:type="spellEnd"/>
      <w:r w:rsidRPr="00CF6912">
        <w:rPr>
          <w:rFonts w:ascii="Cambria" w:hAnsi="Cambria" w:cs="Arial"/>
          <w:iCs/>
          <w:sz w:val="24"/>
          <w:szCs w:val="24"/>
        </w:rPr>
        <w:t xml:space="preserve"> a un sistema educativo con la posibilidad de ser atendidos adecuadamente. </w:t>
      </w:r>
    </w:p>
    <w:p w:rsidR="00E92E5D" w:rsidRPr="00CF6912" w:rsidRDefault="00E92E5D" w:rsidP="00E92E5D">
      <w:pPr>
        <w:autoSpaceDE w:val="0"/>
        <w:autoSpaceDN w:val="0"/>
        <w:adjustRightInd w:val="0"/>
        <w:spacing w:after="0" w:line="360" w:lineRule="auto"/>
        <w:jc w:val="both"/>
        <w:rPr>
          <w:rFonts w:ascii="Cambria" w:hAnsi="Cambria" w:cs="Arial"/>
          <w:i/>
          <w:iCs/>
          <w:sz w:val="24"/>
          <w:szCs w:val="24"/>
        </w:rPr>
      </w:pPr>
      <w:r w:rsidRPr="00CF6912">
        <w:rPr>
          <w:rFonts w:ascii="Cambria" w:hAnsi="Cambria" w:cs="Arial"/>
          <w:iCs/>
          <w:sz w:val="24"/>
          <w:szCs w:val="24"/>
        </w:rPr>
        <w:t xml:space="preserve">Por otra parte en el trabajo de investigación realizado por estudiantes de la Universidad de El Salvador se plantea lo siguiente: </w:t>
      </w:r>
      <w:r w:rsidRPr="00CF6912">
        <w:rPr>
          <w:rFonts w:ascii="Cambria" w:hAnsi="Cambria" w:cs="Arial"/>
          <w:i/>
          <w:iCs/>
          <w:sz w:val="24"/>
          <w:szCs w:val="24"/>
        </w:rPr>
        <w:t>“Un alumno tiene necesidades educativas especiales cuando se presentan dificultades mayores que el resto de sus compañeros para acceder a los aprendizajes que se determinan en el currículo que le corresponde por su edad y necesita, para compensar dichas necesidades adaptaciones de acceso o adaptaciones curriculares en varias áreas.</w:t>
      </w:r>
      <w:r w:rsidRPr="00CF6912">
        <w:rPr>
          <w:rStyle w:val="Refdenotaalpie"/>
          <w:rFonts w:ascii="Cambria" w:hAnsi="Cambria" w:cs="Arial"/>
          <w:i/>
          <w:iCs/>
          <w:sz w:val="24"/>
          <w:szCs w:val="24"/>
        </w:rPr>
        <w:footnoteReference w:id="70"/>
      </w:r>
      <w:r w:rsidRPr="00CF6912">
        <w:rPr>
          <w:rFonts w:ascii="Cambria" w:hAnsi="Cambria" w:cs="Arial"/>
          <w:i/>
          <w:iCs/>
          <w:sz w:val="24"/>
          <w:szCs w:val="24"/>
        </w:rPr>
        <w:t xml:space="preserve"> ”</w:t>
      </w:r>
    </w:p>
    <w:p w:rsidR="00E92E5D" w:rsidRPr="00CF6912" w:rsidRDefault="00E92E5D" w:rsidP="00E92E5D">
      <w:pPr>
        <w:autoSpaceDE w:val="0"/>
        <w:autoSpaceDN w:val="0"/>
        <w:adjustRightInd w:val="0"/>
        <w:spacing w:after="0" w:line="360" w:lineRule="auto"/>
        <w:jc w:val="both"/>
        <w:rPr>
          <w:rFonts w:ascii="Arial" w:hAnsi="Arial" w:cs="Arial"/>
          <w:iCs/>
          <w:sz w:val="24"/>
          <w:szCs w:val="24"/>
        </w:rPr>
      </w:pPr>
      <w:r w:rsidRPr="00CF6912">
        <w:rPr>
          <w:rFonts w:ascii="Cambria" w:hAnsi="Cambria" w:cs="Arial"/>
          <w:iCs/>
          <w:sz w:val="24"/>
          <w:szCs w:val="24"/>
        </w:rPr>
        <w:t xml:space="preserve">Lo antes planteado refleja cómo se define en algunos casos el concepto de necesidades educativas especiales, pero que con los esfuerzos que se hacen dentro de las instituciones y las estrategias que están tomando las autoridades de gobierno en educación se está dando otro enfoque al que </w:t>
      </w:r>
      <w:r w:rsidRPr="00CF6912">
        <w:rPr>
          <w:rFonts w:ascii="Cambria" w:hAnsi="Cambria" w:cs="Arial"/>
          <w:iCs/>
          <w:sz w:val="24"/>
          <w:szCs w:val="24"/>
        </w:rPr>
        <w:lastRenderedPageBreak/>
        <w:t>hacer educativo ya que es mediante la concientización departe del personal docente y autoridades educativas que se trabaja, para que los objetivos y finalidades hacia la diversidad se obtengan</w:t>
      </w:r>
      <w:r w:rsidRPr="00CF6912">
        <w:rPr>
          <w:rFonts w:ascii="Arial" w:hAnsi="Arial" w:cs="Arial"/>
          <w:iCs/>
          <w:sz w:val="24"/>
          <w:szCs w:val="24"/>
        </w:rPr>
        <w:t>.</w:t>
      </w:r>
    </w:p>
    <w:p w:rsidR="00E92E5D" w:rsidRPr="00CF6912" w:rsidRDefault="00E92E5D" w:rsidP="00E92E5D">
      <w:pPr>
        <w:autoSpaceDE w:val="0"/>
        <w:autoSpaceDN w:val="0"/>
        <w:adjustRightInd w:val="0"/>
        <w:spacing w:after="0" w:line="360" w:lineRule="auto"/>
        <w:jc w:val="both"/>
        <w:rPr>
          <w:rFonts w:ascii="Cambria" w:hAnsi="Cambria" w:cs="Arial"/>
          <w:i/>
          <w:iCs/>
          <w:sz w:val="24"/>
          <w:szCs w:val="24"/>
        </w:rPr>
      </w:pPr>
      <w:r w:rsidRPr="00CF6912">
        <w:rPr>
          <w:rFonts w:ascii="Cambria" w:hAnsi="Cambria" w:cs="Arial"/>
          <w:i/>
          <w:iCs/>
          <w:sz w:val="24"/>
          <w:szCs w:val="24"/>
        </w:rPr>
        <w:t xml:space="preserve">“Existe una diversidad o categorías de necesidades especiales las cuales son: retraso mental, parálisis cerebral, deterioro visual, deterioro auditivo, deterioro del lenguaje, problemas de conducta, dificultades de aprendizaje, discapacidades físicas, autistas, disturbios emocionales, síndrome Dow, </w:t>
      </w:r>
      <w:proofErr w:type="spellStart"/>
      <w:r w:rsidRPr="00CF6912">
        <w:rPr>
          <w:rFonts w:ascii="Cambria" w:hAnsi="Cambria" w:cs="Arial"/>
          <w:i/>
          <w:iCs/>
          <w:sz w:val="24"/>
          <w:szCs w:val="24"/>
        </w:rPr>
        <w:t>etc</w:t>
      </w:r>
      <w:proofErr w:type="spellEnd"/>
      <w:r w:rsidRPr="00CF6912">
        <w:rPr>
          <w:rFonts w:ascii="Cambria" w:hAnsi="Cambria" w:cs="Arial"/>
          <w:i/>
          <w:iCs/>
          <w:sz w:val="24"/>
          <w:szCs w:val="24"/>
        </w:rPr>
        <w:t>”.</w:t>
      </w:r>
      <w:r w:rsidRPr="00CF6912">
        <w:rPr>
          <w:rStyle w:val="Refdenotaalpie"/>
          <w:rFonts w:ascii="Cambria" w:hAnsi="Cambria" w:cs="Arial"/>
          <w:i/>
          <w:iCs/>
          <w:sz w:val="24"/>
          <w:szCs w:val="24"/>
        </w:rPr>
        <w:footnoteReference w:id="71"/>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Mediante el proceso de observación en el Centro Escolar Distrito Italia se pudo constatar que la institución alberga población con necesidades educativas, las cuales están siendo tomadas por cada docente que se enfrenta a ello, pero cabe mencionar que solamente con la voluntad es que se trabaja con dicha población, ya que la institución carece de adaptaciones en cuanto a la infraestructura y también carece de guías metodológicas destinadas a docentes para desarrollar clases con propuestas de  adecuaciones para la población que lo necesita, es la realidad verídica de los niñas y niños del Centro Escolar Distrito Italia ya que no se cuenta ni con un aula de apoyo educativo. Bautista 1993 plantea: </w:t>
      </w:r>
      <w:r w:rsidRPr="00CF6912">
        <w:rPr>
          <w:rFonts w:ascii="Cambria" w:hAnsi="Cambria" w:cs="Arial"/>
          <w:i/>
          <w:sz w:val="24"/>
          <w:szCs w:val="24"/>
        </w:rPr>
        <w:t>“El concepto de necesidades educativas especiales esta en relación con las ayudas pedagógicas o servicios educativos que determinados alumnos pueden precisar a lo largo de su escolarización, para el logro máximo de su crecimiento personal y social”</w:t>
      </w:r>
      <w:r w:rsidRPr="00CF6912">
        <w:rPr>
          <w:rStyle w:val="Refdenotaalpie"/>
          <w:rFonts w:ascii="Cambria" w:hAnsi="Cambria" w:cs="Arial"/>
          <w:i/>
          <w:sz w:val="24"/>
          <w:szCs w:val="24"/>
        </w:rPr>
        <w:footnoteReference w:id="72"/>
      </w:r>
      <w:r w:rsidRPr="00CF6912">
        <w:rPr>
          <w:rFonts w:ascii="Cambria" w:hAnsi="Cambria" w:cs="Arial"/>
          <w:i/>
          <w:sz w:val="24"/>
          <w:szCs w:val="24"/>
        </w:rPr>
        <w:t>.</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Con el concepto anterior se puede analizar que mediante el uso y desarrollo ayudas pedagógicas con propuestas acordes a las particularidades de los estudiantes,  los logros serán eficaces y eficientes de la diversidad de estudiantes dentro del aula regular, porque no hay mayores barreras en el aprendizaje cuando se tiene la disposición y la voluntad de todos/as en un conjunto apoyado.</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2.2.7.3 Pedagogía Especial.</w:t>
      </w:r>
    </w:p>
    <w:p w:rsidR="00E92E5D" w:rsidRPr="00CF6912" w:rsidRDefault="00E92E5D" w:rsidP="00E92E5D">
      <w:pPr>
        <w:autoSpaceDE w:val="0"/>
        <w:autoSpaceDN w:val="0"/>
        <w:adjustRightInd w:val="0"/>
        <w:spacing w:after="0" w:line="360" w:lineRule="auto"/>
        <w:ind w:firstLine="708"/>
        <w:jc w:val="both"/>
        <w:rPr>
          <w:rFonts w:ascii="Cambria" w:hAnsi="Cambria" w:cs="Arial"/>
          <w:iCs/>
          <w:sz w:val="24"/>
          <w:szCs w:val="24"/>
        </w:rPr>
      </w:pPr>
      <w:r w:rsidRPr="00CF6912">
        <w:rPr>
          <w:rFonts w:ascii="Cambria" w:hAnsi="Cambria" w:cs="Arial"/>
          <w:iCs/>
          <w:sz w:val="24"/>
          <w:szCs w:val="24"/>
        </w:rPr>
        <w:t>Para poder estudiar la pedagogía especial es de vital importancia conocer un poco del concepto sobre pedagogía siendo esta:</w:t>
      </w:r>
      <w:r w:rsidRPr="00CF6912">
        <w:rPr>
          <w:rFonts w:ascii="Cambria" w:hAnsi="Cambria" w:cs="Arial"/>
          <w:sz w:val="24"/>
          <w:szCs w:val="24"/>
        </w:rPr>
        <w:t xml:space="preserve"> un conjunto de saberes que buscan tener impacto en el proceso educativo, en cualquiera de las dimensiones que este tenga, así como en la comprensión y organización de la cultura y la construcción del sujeto. Es fundamentalmente filosófica y su objeto de estudio es la formación, es decir, de aquel proceso en donde el sujeto pasa de una conciencia en sí a una conciencia para sí y donde el sujeto reconoce el lugar que ocupa en el mundo y se reconoce como constructor y transformador de éste.</w:t>
      </w:r>
    </w:p>
    <w:p w:rsidR="00E92E5D" w:rsidRPr="00CF6912" w:rsidRDefault="00E92E5D" w:rsidP="00E92E5D">
      <w:pPr>
        <w:spacing w:after="0" w:line="360" w:lineRule="auto"/>
        <w:jc w:val="both"/>
        <w:rPr>
          <w:rFonts w:ascii="Cambria" w:hAnsi="Cambria" w:cs="Arial"/>
          <w:i/>
          <w:sz w:val="24"/>
          <w:szCs w:val="24"/>
        </w:rPr>
      </w:pPr>
      <w:r w:rsidRPr="00CF6912">
        <w:rPr>
          <w:rFonts w:ascii="Cambria" w:hAnsi="Cambria" w:cs="Arial"/>
          <w:i/>
          <w:sz w:val="24"/>
          <w:szCs w:val="24"/>
        </w:rPr>
        <w:lastRenderedPageBreak/>
        <w:t>“</w:t>
      </w:r>
      <w:proofErr w:type="spellStart"/>
      <w:r w:rsidRPr="00CF6912">
        <w:rPr>
          <w:rFonts w:ascii="Cambria" w:hAnsi="Cambria" w:cs="Arial"/>
          <w:i/>
          <w:sz w:val="24"/>
          <w:szCs w:val="24"/>
        </w:rPr>
        <w:t>Muller</w:t>
      </w:r>
      <w:proofErr w:type="spellEnd"/>
      <w:r w:rsidRPr="00CF6912">
        <w:rPr>
          <w:rFonts w:ascii="Cambria" w:hAnsi="Cambria" w:cs="Arial"/>
          <w:i/>
          <w:sz w:val="24"/>
          <w:szCs w:val="24"/>
        </w:rPr>
        <w:t xml:space="preserve"> 1980, plantea que la educación especial es la sistematización pedagógica interdisciplinar que tiene por objeto el apoyo al individuo con necesidades especiales”</w:t>
      </w:r>
      <w:r w:rsidRPr="00CF6912">
        <w:rPr>
          <w:rStyle w:val="Refdenotaalpie"/>
          <w:rFonts w:ascii="Cambria" w:hAnsi="Cambria" w:cs="Arial"/>
          <w:i/>
          <w:sz w:val="24"/>
          <w:szCs w:val="24"/>
        </w:rPr>
        <w:footnoteReference w:id="73"/>
      </w:r>
      <w:r w:rsidRPr="00CF6912">
        <w:rPr>
          <w:rFonts w:ascii="Cambria" w:hAnsi="Cambria" w:cs="Arial"/>
          <w:i/>
          <w:sz w:val="24"/>
          <w:szCs w:val="24"/>
        </w:rPr>
        <w:t xml:space="preserve">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Puede denotarse que la educación especial ha ido evolucionando desde la forma en que es conceptualizada hasta la forma en que se planifica en la intervención educativa. </w:t>
      </w:r>
    </w:p>
    <w:p w:rsidR="00E92E5D" w:rsidRPr="00CF6912" w:rsidRDefault="00E92E5D" w:rsidP="00E92E5D">
      <w:pPr>
        <w:spacing w:after="0" w:line="360" w:lineRule="auto"/>
        <w:jc w:val="both"/>
        <w:rPr>
          <w:rFonts w:ascii="Cambria" w:hAnsi="Cambria" w:cs="Arial"/>
          <w:b/>
          <w:sz w:val="24"/>
          <w:szCs w:val="24"/>
        </w:rPr>
      </w:pPr>
      <w:r w:rsidRPr="00CF6912">
        <w:rPr>
          <w:rFonts w:ascii="Cambria" w:hAnsi="Cambria" w:cs="Arial"/>
          <w:sz w:val="24"/>
          <w:szCs w:val="24"/>
        </w:rPr>
        <w:t xml:space="preserve">Después de estudiar el concepto referente a educación especial se presenta el concepto de pedagogía especial planteado por el autor </w:t>
      </w:r>
      <w:proofErr w:type="spellStart"/>
      <w:r w:rsidRPr="00CF6912">
        <w:rPr>
          <w:rFonts w:ascii="Cambria" w:hAnsi="Cambria" w:cs="Arial"/>
          <w:sz w:val="24"/>
          <w:szCs w:val="24"/>
        </w:rPr>
        <w:t>Zavalloni</w:t>
      </w:r>
      <w:proofErr w:type="spellEnd"/>
      <w:r w:rsidRPr="00CF6912">
        <w:rPr>
          <w:rFonts w:ascii="Cambria" w:hAnsi="Cambria" w:cs="Arial"/>
          <w:sz w:val="24"/>
          <w:szCs w:val="24"/>
        </w:rPr>
        <w:t xml:space="preserve"> 1973, es quien ha extendido el término</w:t>
      </w:r>
      <w:r w:rsidRPr="00CF6912">
        <w:rPr>
          <w:rFonts w:ascii="Cambria" w:hAnsi="Cambria" w:cs="Arial"/>
          <w:b/>
          <w:sz w:val="24"/>
          <w:szCs w:val="24"/>
        </w:rPr>
        <w:t xml:space="preserve">: </w:t>
      </w:r>
      <w:r w:rsidRPr="00CF6912">
        <w:rPr>
          <w:rFonts w:ascii="Cambria" w:hAnsi="Cambria" w:cs="Arial"/>
          <w:i/>
          <w:sz w:val="24"/>
          <w:szCs w:val="24"/>
        </w:rPr>
        <w:t>“La pedagogía especial es una ciencia que estudia las dificultades psíquicas, retardos o perturbaciones en el desarrollo biológico y psicosocial del niño y joven desde una perspectiva didáctica basándose en el principio de normalización. La pedagogía especial tiene como objetivo la normalización del comportamiento de los educandos, sean estos disminuidos físicos, psíquicos o inadaptados sociales”</w:t>
      </w:r>
      <w:r w:rsidRPr="00CF6912">
        <w:rPr>
          <w:rFonts w:ascii="Cambria" w:hAnsi="Cambria" w:cs="Arial"/>
          <w:i/>
          <w:sz w:val="20"/>
          <w:szCs w:val="20"/>
        </w:rPr>
        <w:footnoteReference w:id="74"/>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Por lo tanto al analizar dichos términos se puede expresar que la pedagogía especial es por definición una pedagogía que se aplica a niños, niñas y jóvenes  que tienden a apartarse de los procesos normales en su relación y en su comportamiento con el mundo externo sean en el ámbito familiar, social  o escolar. Puede verse también desde otro planteamiento como el siguiente</w:t>
      </w:r>
      <w:r w:rsidRPr="00CF6912">
        <w:rPr>
          <w:rFonts w:ascii="Cambria" w:hAnsi="Cambria" w:cs="Arial"/>
          <w:i/>
          <w:sz w:val="24"/>
          <w:szCs w:val="24"/>
        </w:rPr>
        <w:t xml:space="preserve"> “La nueva conceptualización de educación especial contempla la pedagogía especial, en donde se plantea la escuela abierta a la diversidad, con una pedagogía que propicia condiciones de aprendizaje para todos tomando en cuenta la valoraciones psicopedagógicas que permitan identificar las necesidades  educativas en todas las áreas del desarrollo, los currículos deben dar respuestas diferenciales a las capacidades y carencias de todo el alumnado, los campos de la educación especial, las pautas para la detección de las necesidades especiales y las metodologías de intervención”</w:t>
      </w:r>
      <w:r w:rsidRPr="00CF6912">
        <w:rPr>
          <w:rStyle w:val="Refdenotaalpie"/>
          <w:rFonts w:ascii="Cambria" w:hAnsi="Cambria" w:cs="Arial"/>
          <w:i/>
          <w:sz w:val="24"/>
          <w:szCs w:val="24"/>
        </w:rPr>
        <w:footnoteReference w:id="75"/>
      </w:r>
      <w:r w:rsidRPr="00CF6912">
        <w:rPr>
          <w:rFonts w:ascii="Cambria" w:hAnsi="Cambria" w:cs="Arial"/>
          <w:i/>
          <w:sz w:val="24"/>
          <w:szCs w:val="24"/>
        </w:rPr>
        <w:t>.</w:t>
      </w:r>
    </w:p>
    <w:p w:rsidR="00E92E5D" w:rsidRPr="00CF6912" w:rsidRDefault="00E92E5D" w:rsidP="00E92E5D">
      <w:pPr>
        <w:spacing w:after="0" w:line="360" w:lineRule="auto"/>
        <w:jc w:val="both"/>
        <w:rPr>
          <w:rFonts w:ascii="Cambria" w:hAnsi="Cambria" w:cs="Arial"/>
          <w:b/>
          <w:sz w:val="24"/>
          <w:szCs w:val="24"/>
          <w:u w:val="single"/>
        </w:rPr>
      </w:pPr>
      <w:r w:rsidRPr="00CF6912">
        <w:rPr>
          <w:rFonts w:ascii="Cambria" w:hAnsi="Cambria" w:cs="Arial"/>
          <w:b/>
          <w:sz w:val="24"/>
          <w:szCs w:val="24"/>
          <w:u w:val="single"/>
        </w:rPr>
        <w:t>Por lo tanto los campos de actuación de la pedagogía especial son los siguientes.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b/>
          <w:sz w:val="24"/>
          <w:szCs w:val="24"/>
        </w:rPr>
        <w:t>1.</w:t>
      </w:r>
      <w:r w:rsidRPr="00CF6912">
        <w:rPr>
          <w:rFonts w:ascii="Cambria" w:hAnsi="Cambria" w:cs="Arial"/>
          <w:sz w:val="24"/>
          <w:szCs w:val="24"/>
        </w:rPr>
        <w:t xml:space="preserve"> Campos de actuación tomando en cuenta  la educación especial: se organiza en seis grupos: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Personas con déficit físico, con déficit intelectual, con problemas de conducta,  con trastornos parciales de aprendizaje, con Inadaptación social, con talentosas y superdotados (con fracaso en el aprendizaje o con algún déficit).</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Como se puede observar al estudiar la pedagogía especial, se encuentra inmersa la educación especial, debido a que esta es una ciencia que se basa en las dificultades de niños, niñas y jóvenes, para buscar por medios pedagógicos las alternativas adecuadas para la diversidad, y que por </w:t>
      </w:r>
      <w:r w:rsidRPr="00CF6912">
        <w:rPr>
          <w:rFonts w:ascii="Cambria" w:hAnsi="Cambria" w:cs="Arial"/>
          <w:sz w:val="24"/>
          <w:szCs w:val="24"/>
        </w:rPr>
        <w:lastRenderedPageBreak/>
        <w:t>medio del conocimiento psicopedagógico y el  trabajo se apliquen procesos estudiantiles dosificados, aptos para las diferencias individuales que se concentran dentro de las aulas regulares.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Al estudiar el segundo campo de acción se presenta lo siguiente</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b/>
          <w:sz w:val="24"/>
          <w:szCs w:val="24"/>
        </w:rPr>
        <w:t>2.</w:t>
      </w:r>
      <w:r w:rsidRPr="00CF6912">
        <w:rPr>
          <w:rFonts w:ascii="Cambria" w:hAnsi="Cambria" w:cs="Arial"/>
          <w:sz w:val="24"/>
          <w:szCs w:val="24"/>
        </w:rPr>
        <w:t xml:space="preserve"> Pautas para la detección de las necesidades especiales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Características académicas o del aprendizajes, sociales, personales psicológica, etc.</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Es necesario pasar de una propuesta categorial a una individual, la cual deberá identificar características de aprendizaje, físicas, sociales y psicológicas personales.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Los campos de acción de la pedagogía especial son elementales dentro del proceso de enseñanza aprendizaje, es por tal razón que identificar las características de la diversidad promueve en el aula un ambiente favorecedor en el desarrollo de la práctica educativa ya que no se toma la diversidad como un todo a la hora de la ejecución de contenidos, sino que se promueve un valorando de inclusión en donde se valoran las diferencias individuales de los niños, niñas y jóvenes de un grupo de clase, porque desde el momento que el educador identifica y conoce las características de los estudiantes puede intervenir para favorecer a la diversidad. A tal finalidad es que pretende llegar la pedagogía especial, ya que reconoce las dificultades de la población para brindar rutas  alternas para todos y todas, que por diversas razones son excluidos.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Para finalizar se presenta el tercer campo de acción de la pedagogía especial.</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3. Metodologías e intervención.</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Método de enseñanza, análisis de tareas</w:t>
      </w:r>
      <w:r w:rsidRPr="00CF6912">
        <w:rPr>
          <w:rFonts w:ascii="Cambria" w:hAnsi="Cambria"/>
          <w:sz w:val="24"/>
          <w:szCs w:val="24"/>
        </w:rPr>
        <w:t xml:space="preserve">, </w:t>
      </w:r>
      <w:r w:rsidRPr="00CF6912">
        <w:rPr>
          <w:rFonts w:ascii="Cambria" w:hAnsi="Cambria" w:cs="Arial"/>
          <w:sz w:val="24"/>
          <w:szCs w:val="24"/>
        </w:rPr>
        <w:t>generalización a través del aprendizaje basado en la observación de los demás compañeros, aprendizaje cooperativo, lluvia de ideas.</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Al hacer un pequeño resumen sobre la pedagogía especial, se puede afirmar que   </w:t>
      </w:r>
      <w:proofErr w:type="spellStart"/>
      <w:r w:rsidRPr="00CF6912">
        <w:rPr>
          <w:rFonts w:ascii="Cambria" w:hAnsi="Cambria" w:cs="Arial"/>
          <w:sz w:val="24"/>
          <w:szCs w:val="24"/>
        </w:rPr>
        <w:t>que</w:t>
      </w:r>
      <w:proofErr w:type="spellEnd"/>
      <w:r w:rsidRPr="00CF6912">
        <w:rPr>
          <w:rFonts w:ascii="Cambria" w:hAnsi="Cambria" w:cs="Arial"/>
          <w:sz w:val="24"/>
          <w:szCs w:val="24"/>
        </w:rPr>
        <w:t xml:space="preserve"> la pedagogía especial es un campo científico que promueve las bases con metodologías e intervenciones para atender los diferentes casos que se presentan en el ámbito escolar, ya que hay que recordar que todo ser humano es diferente y que esa es la razón justa para apoyar al educando en su proceso educativo. </w:t>
      </w:r>
      <w:r w:rsidRPr="00CF6912">
        <w:rPr>
          <w:rFonts w:ascii="Arial" w:hAnsi="Arial" w:cs="Arial"/>
          <w:sz w:val="24"/>
          <w:szCs w:val="24"/>
        </w:rPr>
        <w:t xml:space="preserve"> </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2.2.7.4 Salón de Clases.</w:t>
      </w:r>
    </w:p>
    <w:p w:rsidR="00E92E5D" w:rsidRPr="00CF6912" w:rsidRDefault="00E92E5D" w:rsidP="00E92E5D">
      <w:pPr>
        <w:autoSpaceDE w:val="0"/>
        <w:autoSpaceDN w:val="0"/>
        <w:adjustRightInd w:val="0"/>
        <w:spacing w:after="0" w:line="360" w:lineRule="auto"/>
        <w:ind w:firstLine="708"/>
        <w:jc w:val="both"/>
        <w:rPr>
          <w:rFonts w:ascii="Cambria" w:hAnsi="Cambria" w:cs="Arial"/>
          <w:sz w:val="24"/>
          <w:szCs w:val="24"/>
        </w:rPr>
      </w:pPr>
      <w:r w:rsidRPr="00CF6912">
        <w:rPr>
          <w:rFonts w:ascii="Cambria" w:hAnsi="Cambria" w:cs="Arial"/>
          <w:sz w:val="24"/>
          <w:szCs w:val="24"/>
        </w:rPr>
        <w:t xml:space="preserve">El proceso educativo es un elemento de vital importancia para todo ser humano y en todo lugar del mundo, la educación es el eje precursor para que toda persona se instruya y se forme en valores y conocimientos que le servirán de apoyo en el desarrollo de su vida social, familiar y laboral. La educación integra a toda persona desde que entra a la edad escolar, pero hoy en día ya </w:t>
      </w:r>
      <w:r w:rsidRPr="00CF6912">
        <w:rPr>
          <w:rFonts w:ascii="Cambria" w:hAnsi="Cambria" w:cs="Arial"/>
          <w:sz w:val="24"/>
          <w:szCs w:val="24"/>
        </w:rPr>
        <w:lastRenderedPageBreak/>
        <w:t xml:space="preserve">no es un proceso tan riguroso ya que un niño/a puede formar parte de una institución educativa desde los 0 años de edad tomada como la edad materno infantil en donde se les brindan estímulos para su crecimiento y desarrollo no perdiendo de vista los objetivos estudiantiles. También hay que tomar en cuenta un factor elemental y es el salón de clases, lugar en donde el hecho educativo se desarrolla plenamente visto también con propósitos formales de educación, en el que tienen lugar eventos sociales y psicológicos variadas actividades de la interacción entre personas, contenidos, espacios y materiales de enseñanza y aprendizaje. </w:t>
      </w:r>
      <w:r w:rsidRPr="00CF6912">
        <w:rPr>
          <w:rFonts w:ascii="Cambria" w:hAnsi="Cambria" w:cs="Arial"/>
          <w:bCs/>
          <w:sz w:val="24"/>
          <w:szCs w:val="24"/>
        </w:rPr>
        <w:t>Por lo tanto:</w:t>
      </w:r>
      <w:r w:rsidRPr="00CF6912">
        <w:rPr>
          <w:rFonts w:ascii="Cambria" w:hAnsi="Cambria" w:cs="Arial"/>
          <w:sz w:val="24"/>
          <w:szCs w:val="24"/>
        </w:rPr>
        <w:t xml:space="preserve"> </w:t>
      </w:r>
      <w:r w:rsidRPr="00CF6912">
        <w:rPr>
          <w:rFonts w:ascii="Cambria" w:hAnsi="Cambria" w:cs="Arial"/>
          <w:i/>
          <w:sz w:val="24"/>
          <w:szCs w:val="24"/>
        </w:rPr>
        <w:t>“</w:t>
      </w:r>
      <w:r w:rsidRPr="00CF6912">
        <w:rPr>
          <w:rFonts w:ascii="Cambria" w:hAnsi="Cambria" w:cs="Arial"/>
          <w:bCs/>
          <w:i/>
          <w:sz w:val="24"/>
          <w:szCs w:val="24"/>
        </w:rPr>
        <w:t>El aula es el espacio donde se desarrolla el proceso de enseñanza-aprendizaje formal, independientemente del nivel académico o de los conocimientos impartidos en cada uno de ellos”</w:t>
      </w:r>
      <w:r w:rsidRPr="00CF6912">
        <w:rPr>
          <w:rStyle w:val="Refdenotaalpie"/>
          <w:rFonts w:ascii="Cambria" w:hAnsi="Cambria" w:cs="Arial"/>
          <w:bCs/>
          <w:i/>
          <w:sz w:val="24"/>
          <w:szCs w:val="24"/>
        </w:rPr>
        <w:footnoteReference w:id="76"/>
      </w:r>
    </w:p>
    <w:p w:rsidR="00E92E5D" w:rsidRPr="00CF6912" w:rsidRDefault="00E92E5D" w:rsidP="00E92E5D">
      <w:pPr>
        <w:pStyle w:val="NormalWeb"/>
        <w:spacing w:before="0" w:beforeAutospacing="0" w:after="0" w:afterAutospacing="0" w:line="360" w:lineRule="auto"/>
        <w:jc w:val="both"/>
        <w:rPr>
          <w:rFonts w:ascii="Cambria" w:hAnsi="Cambria" w:cs="Arial"/>
          <w:i/>
        </w:rPr>
      </w:pPr>
      <w:r w:rsidRPr="00CF6912">
        <w:rPr>
          <w:rFonts w:ascii="Cambria" w:hAnsi="Cambria" w:cs="Arial"/>
        </w:rPr>
        <w:t xml:space="preserve"> Normalmente, el espacio del salón de clases implica el cumplimiento de ciertas reglas de conducta por parte de todos los integrantes de la misma. Estas reglas de conducta buscan generar las mejores condiciones de estudio y trabajo, así como también el respeto entre los individuos presentes.</w:t>
      </w:r>
      <w:r w:rsidRPr="00CF6912">
        <w:rPr>
          <w:rFonts w:ascii="Cambria" w:hAnsi="Cambria" w:cs="Arial"/>
          <w:b/>
        </w:rPr>
        <w:t xml:space="preserve"> </w:t>
      </w:r>
      <w:r w:rsidRPr="00CF6912">
        <w:rPr>
          <w:rFonts w:ascii="Cambria" w:hAnsi="Cambria" w:cs="Arial"/>
          <w:i/>
        </w:rPr>
        <w:t>“Cada docente y cada espacio  puede significar un mundo aparte en lo que respecta a este tipo de reglas, porque hay que tener presente que el salón de clases también es un espacio en donde no solo se depositan conocimientos sino que es un medio de interacción humana, medio en donde los estudiantes aprenden a socializarse es por tal razón que la conducta es muy importante y sobre todo el nivel de comprensión y aceptación de la diversidad entre compañeros y docentes”</w:t>
      </w:r>
      <w:r w:rsidRPr="00CF6912">
        <w:rPr>
          <w:rStyle w:val="Refdenotaalpie"/>
          <w:rFonts w:ascii="Cambria" w:hAnsi="Cambria" w:cs="Arial"/>
          <w:i/>
        </w:rPr>
        <w:footnoteReference w:id="77"/>
      </w:r>
    </w:p>
    <w:p w:rsidR="00E92E5D" w:rsidRPr="00CF6912" w:rsidRDefault="00E92E5D" w:rsidP="00E92E5D">
      <w:pPr>
        <w:pStyle w:val="NormalWeb"/>
        <w:spacing w:before="0" w:beforeAutospacing="0" w:after="0" w:afterAutospacing="0" w:line="360" w:lineRule="auto"/>
        <w:jc w:val="both"/>
        <w:rPr>
          <w:rFonts w:ascii="Cambria" w:hAnsi="Cambria" w:cs="Arial"/>
          <w:i/>
        </w:rPr>
      </w:pPr>
      <w:r w:rsidRPr="00CF6912">
        <w:rPr>
          <w:rFonts w:ascii="Cambria" w:hAnsi="Cambria" w:cs="Arial"/>
        </w:rPr>
        <w:t>Al analizar lo anterior se hace referencia al planteamiento de (Vygotsky 1999</w:t>
      </w:r>
      <w:r w:rsidRPr="00CF6912">
        <w:rPr>
          <w:rFonts w:ascii="Cambria" w:hAnsi="Cambria" w:cs="Arial"/>
          <w:i/>
        </w:rPr>
        <w:t>):” Los seres humanos construyen el significado al interactuar con otras personas en diferentes prácticas sociales. Desde un punto de vista psicológico, sociológico e inclusivo, hay que tener en cuenta el ecosistema completo en que se produce el desarrollo, poniendo el énfasis no solo en el niño o niña sino también en las interacciones que ocurren dentro del salón de clases entre los diferentes sistemas que contribuyen al desarrollo del niño / adolescente ya que este es un medio para facilitarlo”</w:t>
      </w:r>
      <w:r w:rsidRPr="00CF6912">
        <w:rPr>
          <w:rStyle w:val="Refdenotaalpie"/>
          <w:rFonts w:ascii="Cambria" w:hAnsi="Cambria" w:cs="Arial"/>
          <w:i/>
        </w:rPr>
        <w:footnoteReference w:id="78"/>
      </w:r>
      <w:r w:rsidRPr="00CF6912">
        <w:rPr>
          <w:rFonts w:ascii="Cambria" w:hAnsi="Cambria" w:cs="Arial"/>
          <w:i/>
        </w:rPr>
        <w:t>.</w:t>
      </w:r>
    </w:p>
    <w:p w:rsidR="00E92E5D" w:rsidRPr="00CF6912" w:rsidRDefault="00E92E5D" w:rsidP="00E92E5D">
      <w:pPr>
        <w:autoSpaceDE w:val="0"/>
        <w:autoSpaceDN w:val="0"/>
        <w:adjustRightInd w:val="0"/>
        <w:spacing w:after="0" w:line="360" w:lineRule="auto"/>
        <w:jc w:val="both"/>
        <w:rPr>
          <w:rFonts w:ascii="Cambria" w:eastAsia="Times New Roman" w:hAnsi="Cambria" w:cs="Arial"/>
          <w:sz w:val="24"/>
          <w:szCs w:val="24"/>
          <w:lang w:val="es-SV" w:eastAsia="es-SV"/>
        </w:rPr>
      </w:pPr>
      <w:r w:rsidRPr="00CF6912">
        <w:rPr>
          <w:rFonts w:ascii="Cambria" w:eastAsia="Times New Roman" w:hAnsi="Cambria" w:cs="Arial"/>
          <w:sz w:val="24"/>
          <w:szCs w:val="24"/>
          <w:lang w:val="es-SV" w:eastAsia="es-SV"/>
        </w:rPr>
        <w:t xml:space="preserve">Con la nueva política impulsada por el Ministerio de Educación del Gobierno de nuestro país, hoy el tema de la inclusión está haciendo énfasis en la mayoría de los congresos y conferencias es por ello que ahora hablar de los salones de clase dentro del hecho educativo retoma la inclusión en todo sentido, tomando así el concepto de aulas o salones de clases regulares  inclusivos en donde este es una unidad básica de atención, planteando lo siguiente: </w:t>
      </w:r>
      <w:r w:rsidRPr="00CF6912">
        <w:rPr>
          <w:rFonts w:ascii="Cambria" w:eastAsia="Times New Roman" w:hAnsi="Cambria" w:cs="Arial"/>
          <w:i/>
          <w:sz w:val="24"/>
          <w:szCs w:val="24"/>
          <w:lang w:val="es-SV" w:eastAsia="es-SV"/>
        </w:rPr>
        <w:t xml:space="preserve">“Las clases se desarrollan de forma </w:t>
      </w:r>
      <w:r w:rsidRPr="00CF6912">
        <w:rPr>
          <w:rFonts w:ascii="Cambria" w:eastAsia="Times New Roman" w:hAnsi="Cambria" w:cs="Arial"/>
          <w:i/>
          <w:sz w:val="24"/>
          <w:szCs w:val="24"/>
          <w:lang w:val="es-SV" w:eastAsia="es-SV"/>
        </w:rPr>
        <w:lastRenderedPageBreak/>
        <w:t>heterogénea y se estimula e impulsa a los estudiantes a un ambiente de respeto y valor de todas y todas las personas que conforman el salón de clases”</w:t>
      </w:r>
      <w:r w:rsidRPr="00CF6912">
        <w:rPr>
          <w:rStyle w:val="Refdenotaalpie"/>
          <w:rFonts w:ascii="Cambria" w:eastAsia="Times New Roman" w:hAnsi="Cambria" w:cs="Arial"/>
          <w:i/>
          <w:sz w:val="24"/>
          <w:szCs w:val="24"/>
          <w:lang w:val="es-SV" w:eastAsia="es-SV"/>
        </w:rPr>
        <w:footnoteReference w:id="79"/>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lang w:val="es-SV"/>
        </w:rPr>
        <w:t>E</w:t>
      </w:r>
      <w:r w:rsidRPr="00CF6912">
        <w:rPr>
          <w:rFonts w:ascii="Cambria" w:hAnsi="Cambria" w:cs="Arial"/>
          <w:sz w:val="24"/>
          <w:szCs w:val="24"/>
        </w:rPr>
        <w:t>l salón de clases es un espacio particular de relaciones sociales, este  representa una pequeña unidad donde lo social habita estructurado de una manera particular contribuyendo en el aprendizaje de los educandos de forma significativa ya que los momentos vividos por un estudiante dentro del salón de clases son escenas que perduran durante su vida.</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lang w:val="es-SV" w:eastAsia="es-SV"/>
        </w:rPr>
        <w:t>Para concluir, el salón de clases no se limita nada más a ser parte de la infraestructura de una institución ya que es más que eso, debido a que en él se reúne lo psicológico, lo social, los valores, etc. Medio por el cual los educandos inician ciclos escolares en donde aprenden, descubren e interactuaran con sus semejantes, siendo así que el salón de clases  se convierte para todos en un medio de interacción año con año escolar que favorece en el aprendizaje integral para toda su vida.</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b/>
          <w:sz w:val="24"/>
          <w:szCs w:val="24"/>
        </w:rPr>
        <w:t>2.2.7.5  Atención a la Diversidad.</w:t>
      </w:r>
    </w:p>
    <w:p w:rsidR="00E92E5D" w:rsidRPr="00CF6912" w:rsidRDefault="00E92E5D" w:rsidP="00E92E5D">
      <w:pPr>
        <w:spacing w:after="0" w:line="360" w:lineRule="auto"/>
        <w:ind w:firstLine="708"/>
        <w:jc w:val="both"/>
        <w:rPr>
          <w:rFonts w:ascii="Cambria" w:hAnsi="Cambria" w:cs="GoudyOldStyleBT-Roman"/>
          <w:i/>
          <w:sz w:val="24"/>
          <w:szCs w:val="24"/>
          <w:lang w:val="es-SV"/>
        </w:rPr>
      </w:pPr>
      <w:r w:rsidRPr="00CF6912">
        <w:rPr>
          <w:rFonts w:ascii="Cambria" w:hAnsi="Cambria" w:cs="Arial"/>
          <w:sz w:val="24"/>
          <w:szCs w:val="24"/>
        </w:rPr>
        <w:t xml:space="preserve">La diversidad es una característica de la conducta y condición humana que se manifiesta en el comportamiento y modo de </w:t>
      </w:r>
      <w:hyperlink r:id="rId10" w:history="1">
        <w:r w:rsidRPr="00CF6912">
          <w:rPr>
            <w:rFonts w:ascii="Cambria" w:hAnsi="Cambria" w:cs="Arial"/>
            <w:sz w:val="24"/>
            <w:szCs w:val="24"/>
          </w:rPr>
          <w:t>vida</w:t>
        </w:r>
      </w:hyperlink>
      <w:r w:rsidRPr="00CF6912">
        <w:rPr>
          <w:rFonts w:ascii="Cambria" w:hAnsi="Cambria" w:cs="Arial"/>
          <w:sz w:val="24"/>
          <w:szCs w:val="24"/>
        </w:rPr>
        <w:t xml:space="preserve"> de los individuos, así como en sus modos y maneras de pensar, circunstancia que se da en todos los niveles evolutivos de la vida y en todas las situaciones. Esta diversidad tiene amplia repercusión en las aulas, puesto que en ese escenario educativo se dan de forma continua y permanente manifestaciones de la diversidad de los alumnos que las conforman. </w:t>
      </w:r>
      <w:r w:rsidRPr="00CF6912">
        <w:rPr>
          <w:rFonts w:ascii="Cambria" w:hAnsi="Cambria" w:cs="Arial"/>
          <w:i/>
          <w:sz w:val="24"/>
          <w:szCs w:val="24"/>
        </w:rPr>
        <w:t>Por lo tanto: “S</w:t>
      </w:r>
      <w:r w:rsidRPr="00CF6912">
        <w:rPr>
          <w:rFonts w:ascii="Cambria" w:hAnsi="Cambria" w:cs="GoudyOldStyleBT-Roman"/>
          <w:i/>
          <w:sz w:val="24"/>
          <w:szCs w:val="24"/>
          <w:lang w:val="es-SV"/>
        </w:rPr>
        <w:t xml:space="preserve">e entiende por </w:t>
      </w:r>
      <w:r w:rsidRPr="00CF6912">
        <w:rPr>
          <w:rFonts w:ascii="Cambria" w:hAnsi="Cambria" w:cs="GoudyOldStyleBT-Bold"/>
          <w:bCs/>
          <w:i/>
          <w:sz w:val="24"/>
          <w:szCs w:val="24"/>
          <w:lang w:val="es-SV"/>
        </w:rPr>
        <w:t>diversidad</w:t>
      </w:r>
      <w:r w:rsidRPr="00CF6912">
        <w:rPr>
          <w:rFonts w:ascii="Cambria" w:hAnsi="Cambria" w:cs="GoudyOldStyleBT-Bold"/>
          <w:b/>
          <w:bCs/>
          <w:i/>
          <w:sz w:val="24"/>
          <w:szCs w:val="24"/>
          <w:lang w:val="es-SV"/>
        </w:rPr>
        <w:t xml:space="preserve"> </w:t>
      </w:r>
      <w:r w:rsidRPr="00CF6912">
        <w:rPr>
          <w:rFonts w:ascii="Cambria" w:hAnsi="Cambria" w:cs="GoudyOldStyleBT-Roman"/>
          <w:i/>
          <w:sz w:val="24"/>
          <w:szCs w:val="24"/>
          <w:lang w:val="es-SV"/>
        </w:rPr>
        <w:t>todas aquellas características excepcionales del alumnado, provocadas por diversos factores que requieren una atención especializada para que todo el alumnado alcance un mismo nivel de aprendizaje”</w:t>
      </w:r>
      <w:r w:rsidRPr="00CF6912">
        <w:rPr>
          <w:rStyle w:val="Refdenotaalpie"/>
          <w:rFonts w:ascii="Cambria" w:hAnsi="Cambria" w:cs="GoudyOldStyleBT-Roman"/>
          <w:i/>
          <w:sz w:val="24"/>
          <w:szCs w:val="24"/>
          <w:lang w:val="es-SV"/>
        </w:rPr>
        <w:footnoteReference w:id="80"/>
      </w:r>
      <w:r w:rsidRPr="00CF6912">
        <w:rPr>
          <w:rFonts w:ascii="Cambria" w:hAnsi="Cambria" w:cs="GoudyOldStyleBT-Roman"/>
          <w:i/>
          <w:sz w:val="24"/>
          <w:szCs w:val="24"/>
          <w:lang w:val="es-SV"/>
        </w:rPr>
        <w:t>.</w:t>
      </w:r>
    </w:p>
    <w:p w:rsidR="00E92E5D" w:rsidRPr="00CF6912" w:rsidRDefault="00E92E5D" w:rsidP="00E92E5D">
      <w:pPr>
        <w:spacing w:after="0" w:line="360" w:lineRule="auto"/>
        <w:jc w:val="both"/>
        <w:rPr>
          <w:rFonts w:ascii="Cambria" w:hAnsi="Cambria" w:cs="GoudyOldStyleBT-Roman"/>
          <w:i/>
          <w:sz w:val="24"/>
          <w:szCs w:val="24"/>
          <w:lang w:val="es-SV"/>
        </w:rPr>
      </w:pPr>
      <w:r w:rsidRPr="00CF6912">
        <w:rPr>
          <w:rFonts w:ascii="Cambria" w:eastAsia="Times New Roman" w:hAnsi="Cambria"/>
          <w:sz w:val="24"/>
          <w:szCs w:val="24"/>
          <w:lang w:val="es-SV" w:eastAsia="es-SV"/>
        </w:rPr>
        <w:t xml:space="preserve">En el  diccionario de la Real Academia la </w:t>
      </w:r>
      <w:r w:rsidRPr="00CF6912">
        <w:rPr>
          <w:rFonts w:ascii="Cambria" w:eastAsia="Times New Roman" w:hAnsi="Cambria"/>
          <w:spacing w:val="-10"/>
          <w:sz w:val="24"/>
          <w:szCs w:val="24"/>
          <w:lang w:val="es-SV" w:eastAsia="es-SV"/>
        </w:rPr>
        <w:t>diversidad </w:t>
      </w:r>
      <w:r w:rsidRPr="00CF6912">
        <w:rPr>
          <w:rFonts w:ascii="Cambria" w:eastAsia="Times New Roman" w:hAnsi="Cambria"/>
          <w:sz w:val="24"/>
          <w:szCs w:val="24"/>
          <w:lang w:val="es-SV" w:eastAsia="es-SV"/>
        </w:rPr>
        <w:t>viene definido por dos acepciones: “</w:t>
      </w:r>
      <w:r w:rsidRPr="00CF6912">
        <w:rPr>
          <w:rFonts w:ascii="Cambria" w:eastAsia="Times New Roman" w:hAnsi="Cambria"/>
          <w:i/>
          <w:sz w:val="24"/>
          <w:szCs w:val="24"/>
          <w:lang w:val="es-SV" w:eastAsia="es-SV"/>
        </w:rPr>
        <w:t>Variedad, desemejanza, di</w:t>
      </w:r>
      <w:r w:rsidRPr="00CF6912">
        <w:rPr>
          <w:rFonts w:ascii="Cambria" w:eastAsia="MingLiU_HKSCS" w:hAnsi="Cambria" w:cs="MingLiU_HKSCS"/>
          <w:i/>
          <w:sz w:val="24"/>
          <w:szCs w:val="24"/>
          <w:lang w:val="es-SV" w:eastAsia="es-SV"/>
        </w:rPr>
        <w:t>f</w:t>
      </w:r>
      <w:r w:rsidRPr="00CF6912">
        <w:rPr>
          <w:rFonts w:ascii="Cambria" w:eastAsia="Times New Roman" w:hAnsi="Cambria"/>
          <w:i/>
          <w:sz w:val="24"/>
          <w:szCs w:val="24"/>
          <w:lang w:val="es-SV" w:eastAsia="es-SV"/>
        </w:rPr>
        <w:t>erencia y abundancia, gran cantidad de varias cosas distintas, por consiguiente si esto se</w:t>
      </w:r>
      <w:r w:rsidRPr="00CF6912">
        <w:rPr>
          <w:rFonts w:ascii="Times New Roman" w:eastAsia="Times New Roman" w:hAnsi="Times New Roman"/>
          <w:i/>
          <w:sz w:val="70"/>
          <w:lang w:val="es-SV" w:eastAsia="es-SV"/>
        </w:rPr>
        <w:t xml:space="preserve"> </w:t>
      </w:r>
      <w:r w:rsidRPr="00CF6912">
        <w:rPr>
          <w:rFonts w:ascii="Cambria" w:eastAsia="Times New Roman" w:hAnsi="Cambria"/>
          <w:i/>
          <w:sz w:val="24"/>
          <w:szCs w:val="24"/>
          <w:lang w:val="es-SV" w:eastAsia="es-SV"/>
        </w:rPr>
        <w:t>traslada a la escuela su significado no varía, el alumnado muestra variedad, desemejanzas, di</w:t>
      </w:r>
      <w:r w:rsidRPr="00CF6912">
        <w:rPr>
          <w:rFonts w:ascii="Cambria" w:eastAsia="MingLiU_HKSCS" w:hAnsi="Cambria" w:cs="MingLiU_HKSCS"/>
          <w:i/>
          <w:sz w:val="24"/>
          <w:szCs w:val="24"/>
          <w:lang w:val="es-SV" w:eastAsia="es-SV"/>
        </w:rPr>
        <w:t>f</w:t>
      </w:r>
      <w:r w:rsidRPr="00CF6912">
        <w:rPr>
          <w:rFonts w:ascii="Cambria" w:eastAsia="Times New Roman" w:hAnsi="Cambria"/>
          <w:i/>
          <w:sz w:val="24"/>
          <w:szCs w:val="24"/>
          <w:lang w:val="es-SV" w:eastAsia="es-SV"/>
        </w:rPr>
        <w:t>erencias, por tanto la atención a esa diversidad ha de entenderse como un modelo de enseñanza adaptativa y personalizada que retome a los estudiantes sin distinciones sino incluidos todos por igual”</w:t>
      </w:r>
      <w:r w:rsidRPr="00CF6912">
        <w:rPr>
          <w:rStyle w:val="Refdenotaalpie"/>
          <w:rFonts w:ascii="Cambria" w:eastAsia="Times New Roman" w:hAnsi="Cambria"/>
          <w:i/>
          <w:sz w:val="24"/>
          <w:szCs w:val="24"/>
          <w:lang w:val="es-SV" w:eastAsia="es-SV"/>
        </w:rPr>
        <w:footnoteReference w:id="81"/>
      </w:r>
      <w:r w:rsidRPr="00CF6912">
        <w:rPr>
          <w:rFonts w:ascii="Cambria" w:eastAsia="Times New Roman" w:hAnsi="Cambria"/>
          <w:i/>
          <w:sz w:val="24"/>
          <w:szCs w:val="24"/>
          <w:lang w:val="es-SV" w:eastAsia="es-SV"/>
        </w:rPr>
        <w:t xml:space="preserve">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lastRenderedPageBreak/>
        <w:t xml:space="preserve">En efecto, lo antes planteado demuestra que la cultura de la diversidad implica tratar a todos los niños y niñas, sin excepción, como sujetos de la educación. </w:t>
      </w:r>
      <w:r w:rsidRPr="00CF6912">
        <w:rPr>
          <w:rFonts w:ascii="Cambria" w:hAnsi="Cambria" w:cs="Arial"/>
          <w:sz w:val="24"/>
          <w:szCs w:val="24"/>
          <w:lang w:val="es-SV"/>
        </w:rPr>
        <w:t xml:space="preserve">Es por ello que </w:t>
      </w:r>
      <w:r w:rsidRPr="00CF6912">
        <w:rPr>
          <w:rFonts w:ascii="Cambria" w:hAnsi="Cambria" w:cs="Arial"/>
          <w:sz w:val="24"/>
          <w:szCs w:val="24"/>
        </w:rPr>
        <w:t>la atención a la diversidad es una responsabilidad del sistema educativo en su conjunto que requiere necesariamente avanzar desde enfoques homogéneos, en los que se ofrece lo mismo a todos, modelos educativos que consideren la diversidad de necesidades, capacidades e identidades de forma que la educación sea pertinente para todas las personas y no sólo para determinados grupos de la sociedad, es por eso que para que haya pertinencia, la oferta educativa, el currículo y la enseñanza han de ser flexibles para que puedan ajustarse a las necesidades y características de los estudiantes y de los diversos contextos en los que se desarrollan y aprenden.</w:t>
      </w:r>
    </w:p>
    <w:p w:rsidR="00E92E5D" w:rsidRPr="00CF6912" w:rsidRDefault="00E92E5D" w:rsidP="00E92E5D">
      <w:pPr>
        <w:spacing w:after="0" w:line="360" w:lineRule="auto"/>
        <w:jc w:val="both"/>
        <w:rPr>
          <w:rFonts w:ascii="Cambria" w:hAnsi="Cambria" w:cs="Arial"/>
          <w:i/>
          <w:sz w:val="24"/>
          <w:szCs w:val="24"/>
        </w:rPr>
      </w:pPr>
      <w:r w:rsidRPr="00CF6912">
        <w:rPr>
          <w:rFonts w:ascii="Cambria" w:hAnsi="Cambria" w:cs="Arial"/>
          <w:i/>
          <w:sz w:val="24"/>
          <w:szCs w:val="24"/>
        </w:rPr>
        <w:t>Por lo tanto el siguiente planteamiento menciona lo siguiente: “Para que la escuela se convierta en un instrumento básico para las reformas sociales, así como para la creación y desarrollo de las nuevas oportunidades para toda la diversidad  de seres humanos que en ella interactúan y aprenden, tienen que abrir las puertas a todos los educandos, de una forma que contribuya  a acabar con las desigualdades de todo tipo”</w:t>
      </w:r>
      <w:r w:rsidRPr="00CF6912">
        <w:rPr>
          <w:rStyle w:val="Refdenotaalpie"/>
          <w:rFonts w:ascii="Cambria" w:hAnsi="Cambria" w:cs="Arial"/>
          <w:i/>
          <w:sz w:val="24"/>
          <w:szCs w:val="24"/>
        </w:rPr>
        <w:footnoteReference w:id="82"/>
      </w:r>
      <w:r w:rsidRPr="00CF6912">
        <w:rPr>
          <w:rFonts w:ascii="Cambria" w:hAnsi="Cambria" w:cs="Arial"/>
          <w:i/>
          <w:sz w:val="24"/>
          <w:szCs w:val="24"/>
        </w:rPr>
        <w:t>.</w:t>
      </w:r>
    </w:p>
    <w:p w:rsidR="00E92E5D" w:rsidRPr="00CF6912" w:rsidRDefault="00E92E5D" w:rsidP="00E92E5D">
      <w:pPr>
        <w:spacing w:after="0" w:line="360" w:lineRule="auto"/>
        <w:jc w:val="both"/>
        <w:rPr>
          <w:rFonts w:ascii="Cambria" w:hAnsi="Cambria" w:cs="MemphisLTStd-Light"/>
          <w:i/>
          <w:sz w:val="24"/>
          <w:szCs w:val="24"/>
          <w:lang w:val="es-SV"/>
        </w:rPr>
      </w:pPr>
      <w:r w:rsidRPr="00CF6912">
        <w:rPr>
          <w:rFonts w:ascii="Cambria" w:hAnsi="Cambria" w:cs="Arial"/>
          <w:sz w:val="24"/>
          <w:szCs w:val="24"/>
        </w:rPr>
        <w:t>Por otra parte el sistema educativo Salvadoreño impulsa desde su legislación y los fundamentos del currículo  nacional la atención a la  diversidad, y se puede comprobar con lo que plantean los programas de estudios en donde se presenta lo siguiente:</w:t>
      </w:r>
      <w:r w:rsidRPr="00CF6912">
        <w:rPr>
          <w:rFonts w:ascii="Arial" w:hAnsi="Arial" w:cs="Arial"/>
          <w:sz w:val="24"/>
          <w:szCs w:val="24"/>
        </w:rPr>
        <w:t xml:space="preserve"> “</w:t>
      </w:r>
      <w:r w:rsidRPr="00CF6912">
        <w:rPr>
          <w:rFonts w:ascii="Cambria" w:hAnsi="Cambria" w:cs="Arial"/>
          <w:i/>
          <w:sz w:val="24"/>
          <w:szCs w:val="24"/>
        </w:rPr>
        <w:t xml:space="preserve">Hay que reconocer que </w:t>
      </w:r>
      <w:r w:rsidRPr="00CF6912">
        <w:rPr>
          <w:rFonts w:ascii="Cambria" w:hAnsi="Cambria" w:cs="MemphisLTStd-Light"/>
          <w:i/>
          <w:sz w:val="24"/>
          <w:szCs w:val="24"/>
          <w:lang w:val="es-SV"/>
        </w:rPr>
        <w:t xml:space="preserve">no todos los estudiantes aprenden de la misma manera ni al mismo ritmo. Esto obliga al docente a implementar diversas estrategias didácticas con el fin de dar una respuesta que permita atender  de forma adecuada a todos los alumnos por igual </w:t>
      </w:r>
      <w:r w:rsidRPr="00CF6912">
        <w:rPr>
          <w:rStyle w:val="Refdenotaalpie"/>
          <w:rFonts w:ascii="Cambria" w:hAnsi="Cambria" w:cs="MemphisLTStd-Light"/>
          <w:i/>
          <w:sz w:val="24"/>
          <w:szCs w:val="24"/>
          <w:lang w:val="es-SV"/>
        </w:rPr>
        <w:footnoteReference w:id="83"/>
      </w:r>
    </w:p>
    <w:p w:rsidR="00E92E5D" w:rsidRPr="00CF6912" w:rsidRDefault="00E92E5D" w:rsidP="00E92E5D">
      <w:pPr>
        <w:spacing w:after="0" w:line="360" w:lineRule="auto"/>
        <w:jc w:val="both"/>
        <w:rPr>
          <w:rStyle w:val="A4"/>
          <w:rFonts w:ascii="Cambria" w:hAnsi="Cambria" w:cs="Arial"/>
          <w:b w:val="0"/>
          <w:i/>
          <w:sz w:val="24"/>
          <w:szCs w:val="24"/>
        </w:rPr>
      </w:pPr>
      <w:r w:rsidRPr="00CF6912">
        <w:rPr>
          <w:rFonts w:ascii="Cambria" w:hAnsi="Cambria" w:cs="Arial"/>
        </w:rPr>
        <w:t xml:space="preserve">Mas sin embargo el sistema nacional está haciendo énfasis dentro de los programas de estudio para que el docente sea el precursor de los aprendizajes de los estudiantes todo y cuando se tome en cuenta que la diversidad humana es lo natural, lo uniforme no existe, como decía  Thomas Jefferson  “No hay nada más alejado de la igualdad que tratar de igual modo a seres diferentes”. No obstante es el docente quien debe de incorporar y practicar la igualdad de todos y todas a través de estrategias que favorezcan a la diversidad. </w:t>
      </w:r>
      <w:proofErr w:type="spellStart"/>
      <w:r w:rsidRPr="00CF6912">
        <w:rPr>
          <w:rFonts w:ascii="Cambria" w:hAnsi="Cambria" w:cs="Arial"/>
        </w:rPr>
        <w:t>Tambien</w:t>
      </w:r>
      <w:proofErr w:type="spellEnd"/>
      <w:r w:rsidRPr="00CF6912">
        <w:rPr>
          <w:rFonts w:ascii="Cambria" w:hAnsi="Cambria" w:cs="Arial"/>
        </w:rPr>
        <w:t xml:space="preserve"> con la implementación de la Escuela inclusiva en algunos centros educativos del país</w:t>
      </w:r>
      <w:r w:rsidRPr="00CF6912">
        <w:rPr>
          <w:rStyle w:val="A4"/>
          <w:b w:val="0"/>
        </w:rPr>
        <w:t xml:space="preserve">, </w:t>
      </w:r>
      <w:r w:rsidRPr="00CF6912">
        <w:rPr>
          <w:rStyle w:val="A4"/>
          <w:rFonts w:ascii="Cambria" w:hAnsi="Cambria"/>
          <w:b w:val="0"/>
          <w:sz w:val="24"/>
          <w:szCs w:val="24"/>
        </w:rPr>
        <w:t>se</w:t>
      </w:r>
      <w:r w:rsidRPr="00CF6912">
        <w:rPr>
          <w:rStyle w:val="A4"/>
          <w:rFonts w:ascii="Cambria" w:hAnsi="Cambria"/>
          <w:sz w:val="24"/>
          <w:szCs w:val="24"/>
        </w:rPr>
        <w:t xml:space="preserve"> </w:t>
      </w:r>
      <w:r w:rsidRPr="00CF6912">
        <w:rPr>
          <w:rStyle w:val="A4"/>
          <w:rFonts w:ascii="Cambria" w:hAnsi="Cambria"/>
          <w:b w:val="0"/>
          <w:sz w:val="24"/>
          <w:szCs w:val="24"/>
        </w:rPr>
        <w:t>demanda que los centros educativos  acepten la diversidad de estudiantes  y</w:t>
      </w:r>
      <w:r w:rsidRPr="00CF6912">
        <w:rPr>
          <w:rStyle w:val="A4"/>
          <w:b w:val="0"/>
        </w:rPr>
        <w:t xml:space="preserve"> </w:t>
      </w:r>
      <w:r w:rsidRPr="00CF6912">
        <w:rPr>
          <w:rStyle w:val="A4"/>
          <w:rFonts w:ascii="Cambria" w:hAnsi="Cambria"/>
          <w:b w:val="0"/>
          <w:sz w:val="24"/>
          <w:szCs w:val="24"/>
        </w:rPr>
        <w:t xml:space="preserve">aseguren la participación y el aprendizaje de todos y todas, lo cual requiere de un nuevo perfil docente (capacitaciones), ya que las escuelas inclusivas demandan diferentes tipos de competencias, así </w:t>
      </w:r>
      <w:r w:rsidRPr="00CF6912">
        <w:rPr>
          <w:rStyle w:val="A4"/>
          <w:rFonts w:ascii="Cambria" w:hAnsi="Cambria"/>
          <w:b w:val="0"/>
          <w:sz w:val="24"/>
          <w:szCs w:val="24"/>
        </w:rPr>
        <w:lastRenderedPageBreak/>
        <w:t xml:space="preserve">como distintos niveles de involucramiento y colaboración entre diversos actores educativos, para atender a la diversidad debido a que es el profesor de aula la pieza clave y principal responsable del proceso educativo de todos sus alumnos. </w:t>
      </w:r>
    </w:p>
    <w:p w:rsidR="00E92E5D" w:rsidRPr="00CF6912" w:rsidRDefault="00E92E5D" w:rsidP="00E92E5D">
      <w:pPr>
        <w:spacing w:after="0" w:line="360" w:lineRule="auto"/>
        <w:jc w:val="both"/>
        <w:rPr>
          <w:rFonts w:ascii="Cambria" w:hAnsi="Cambria" w:cs="Arial"/>
          <w:i/>
          <w:sz w:val="24"/>
          <w:szCs w:val="24"/>
          <w:lang w:val="es-SV"/>
        </w:rPr>
      </w:pPr>
      <w:proofErr w:type="spellStart"/>
      <w:r w:rsidRPr="00CF6912">
        <w:rPr>
          <w:rFonts w:ascii="Cambria" w:hAnsi="Cambria" w:cs="Arial"/>
          <w:i/>
          <w:sz w:val="24"/>
          <w:szCs w:val="24"/>
          <w:lang w:val="es-SV"/>
        </w:rPr>
        <w:t>Ainscow</w:t>
      </w:r>
      <w:proofErr w:type="spellEnd"/>
      <w:r w:rsidRPr="00CF6912">
        <w:rPr>
          <w:rFonts w:ascii="Cambria" w:hAnsi="Cambria" w:cs="Arial"/>
          <w:b/>
          <w:i/>
          <w:sz w:val="24"/>
          <w:szCs w:val="24"/>
          <w:lang w:val="es-SV"/>
        </w:rPr>
        <w:t xml:space="preserve"> </w:t>
      </w:r>
      <w:r w:rsidRPr="00CF6912">
        <w:rPr>
          <w:rFonts w:ascii="Cambria" w:hAnsi="Cambria" w:cs="Arial"/>
          <w:i/>
          <w:sz w:val="24"/>
          <w:szCs w:val="24"/>
          <w:lang w:val="es-SV"/>
        </w:rPr>
        <w:t xml:space="preserve">1999 Plantea también: “Cada centro tiene que buscar y desarrollar sus propias soluciones ante las características de la realidad educativa. Sin querer ser </w:t>
      </w:r>
      <w:proofErr w:type="spellStart"/>
      <w:r w:rsidRPr="00CF6912">
        <w:rPr>
          <w:rFonts w:ascii="Cambria" w:hAnsi="Cambria" w:cs="Arial"/>
          <w:i/>
          <w:sz w:val="24"/>
          <w:szCs w:val="24"/>
          <w:lang w:val="es-SV"/>
        </w:rPr>
        <w:t>dogmaticos</w:t>
      </w:r>
      <w:proofErr w:type="spellEnd"/>
      <w:r w:rsidRPr="00CF6912">
        <w:rPr>
          <w:rFonts w:ascii="Cambria" w:hAnsi="Cambria" w:cs="Arial"/>
          <w:i/>
          <w:sz w:val="24"/>
          <w:szCs w:val="24"/>
          <w:lang w:val="es-SV"/>
        </w:rPr>
        <w:t xml:space="preserve"> implementando estrategias que ayuden a atender a la diversidad buscando los recursos y apoyos necesarios”</w:t>
      </w:r>
      <w:r w:rsidRPr="00CF6912">
        <w:rPr>
          <w:rStyle w:val="Refdenotaalpie"/>
          <w:rFonts w:ascii="Cambria" w:hAnsi="Cambria" w:cs="Arial"/>
          <w:i/>
          <w:sz w:val="24"/>
          <w:szCs w:val="24"/>
          <w:lang w:val="es-SV"/>
        </w:rPr>
        <w:footnoteReference w:id="84"/>
      </w:r>
      <w:r w:rsidRPr="00CF6912">
        <w:rPr>
          <w:rFonts w:ascii="Cambria" w:hAnsi="Cambria" w:cs="Arial"/>
          <w:i/>
          <w:sz w:val="24"/>
          <w:szCs w:val="24"/>
          <w:lang w:val="es-SV"/>
        </w:rPr>
        <w:t>.</w:t>
      </w:r>
    </w:p>
    <w:p w:rsidR="00E92E5D" w:rsidRPr="00CF6912" w:rsidRDefault="00E92E5D" w:rsidP="00E92E5D">
      <w:pPr>
        <w:spacing w:after="0" w:line="360" w:lineRule="auto"/>
        <w:jc w:val="both"/>
        <w:rPr>
          <w:rFonts w:ascii="Cambria" w:hAnsi="Cambria" w:cs="Arial"/>
          <w:i/>
          <w:sz w:val="24"/>
          <w:szCs w:val="24"/>
          <w:lang w:val="es-SV"/>
        </w:rPr>
      </w:pPr>
      <w:r w:rsidRPr="00CF6912">
        <w:rPr>
          <w:rFonts w:ascii="Cambria" w:hAnsi="Cambria" w:cs="Arial"/>
          <w:sz w:val="24"/>
          <w:szCs w:val="24"/>
          <w:lang w:val="es-SV"/>
        </w:rPr>
        <w:t>Con la</w:t>
      </w:r>
      <w:r w:rsidRPr="00CF6912">
        <w:rPr>
          <w:rFonts w:ascii="Cambria" w:eastAsia="TheMixLight-Plain" w:hAnsi="Cambria" w:cs="TheMixLight-Plain"/>
          <w:sz w:val="24"/>
          <w:szCs w:val="24"/>
          <w:lang w:val="es-SV"/>
        </w:rPr>
        <w:t xml:space="preserve"> implementación del programa Escuela Inclusiva de Tiempo Pleno en algunos centros educativos del país, es necesario que el personal docente este preparado para atender la diversidad de estudiantes que se incorpora año con año a las aulas regulares, para que el proceso de enseñanza aprendizaje beneficie a la población educativa a través del derecho de educación de calidad que toda persona merece sin distinción alguna.</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2.2.8  Aprendizaje Significativo.</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El aprendizaje esta inherente en todo ser humano, todos y todas aprenden a través del ambiente en el que se desenvuelven, es por ello que los centros escolares son vistos como medios fundamentales para contribuir en un  aprendizaje estructurado y significativo en pro de los conocimientos para responder positivamente ante las diferentes circunstancias en la que las personas se encuentren día con día.  Ausubel considera que el aprendizaje significativo es: “Un medio del que se relaciona una nueva información con algún aspecto ya existente en la estructura cognitiva de un individuo y que sea relevante para lo que se intente aprender”</w:t>
      </w:r>
      <w:r w:rsidRPr="00CF6912">
        <w:rPr>
          <w:rStyle w:val="Refdenotaalpie"/>
          <w:rFonts w:ascii="Cambria" w:hAnsi="Cambria" w:cs="Arial"/>
          <w:sz w:val="24"/>
          <w:szCs w:val="24"/>
        </w:rPr>
        <w:footnoteReference w:id="85"/>
      </w:r>
      <w:r w:rsidRPr="00CF6912">
        <w:rPr>
          <w:rFonts w:ascii="Cambria" w:hAnsi="Cambria" w:cs="Arial"/>
          <w:sz w:val="24"/>
          <w:szCs w:val="24"/>
        </w:rPr>
        <w:t>.</w:t>
      </w:r>
    </w:p>
    <w:p w:rsidR="00E92E5D" w:rsidRPr="00CF6912" w:rsidRDefault="00E92E5D" w:rsidP="00E92E5D">
      <w:pPr>
        <w:autoSpaceDE w:val="0"/>
        <w:autoSpaceDN w:val="0"/>
        <w:adjustRightInd w:val="0"/>
        <w:spacing w:after="0" w:line="360" w:lineRule="auto"/>
        <w:jc w:val="both"/>
        <w:rPr>
          <w:rFonts w:ascii="Cambria" w:hAnsi="Cambria" w:cs="Arial"/>
          <w:i/>
          <w:sz w:val="24"/>
          <w:szCs w:val="24"/>
        </w:rPr>
      </w:pPr>
      <w:r w:rsidRPr="00CF6912">
        <w:rPr>
          <w:rFonts w:ascii="Cambria" w:hAnsi="Cambria" w:cs="Arial"/>
          <w:sz w:val="24"/>
          <w:szCs w:val="24"/>
        </w:rPr>
        <w:t xml:space="preserve">Como puede observarse el aprendizaje debe necesariamente tener significado para el estudiante, si se quiere que represente más que palabras o frases que en ocasiones se repiten abonando a un aprendizaje a corto plazo, para una prueba de conocimientos las cuales se olvidan muy rápidamente; no obstante, los conceptos deben ser tomados en cuanta ya que para que haya aprendizaje significativo debe de haber una relación de la información nueva con la existente como lo menciona en el concepto anterior, cuando se efectúa dicha relación se logra la modificación de los conocimientos almacenados favoreciendo en la asimilación y construcción de conocimientos nuevos, contribuyendo así a un aprendizaje a largo plazo. Por lo tanto el papel del estudiante debe de ser ya no activo sino proactivo, que sea él quien  busque los conocimientos, guiado por el docente ya que como propone Frida Díaz Barriga (98): </w:t>
      </w:r>
      <w:r w:rsidRPr="00CF6912">
        <w:rPr>
          <w:rFonts w:ascii="Cambria" w:hAnsi="Cambria" w:cs="Arial"/>
          <w:i/>
          <w:sz w:val="24"/>
          <w:szCs w:val="24"/>
        </w:rPr>
        <w:t xml:space="preserve">“la función del trabajo docente </w:t>
      </w:r>
      <w:r w:rsidRPr="00CF6912">
        <w:rPr>
          <w:rFonts w:ascii="Cambria" w:hAnsi="Cambria" w:cs="Arial"/>
          <w:i/>
          <w:sz w:val="24"/>
          <w:szCs w:val="24"/>
        </w:rPr>
        <w:lastRenderedPageBreak/>
        <w:t>no puede reducirse ni a la de simple transmisor de la información, ni a la de facilitador del aprendizaje. Antes bien, el docente se constituye en un mediador en el encuentro del alumno con el conocimiento para la vida. En esta mediación el profesor orienta y guía la actividad mental constructiva de sus alumnos, a quienes proporciona ayuda pedagógica ajustada a su competencia”</w:t>
      </w:r>
      <w:r w:rsidRPr="00CF6912">
        <w:rPr>
          <w:rStyle w:val="Refdenotaalpie"/>
          <w:rFonts w:ascii="Cambria" w:hAnsi="Cambria" w:cs="Arial"/>
          <w:i/>
          <w:sz w:val="24"/>
          <w:szCs w:val="24"/>
        </w:rPr>
        <w:footnoteReference w:id="86"/>
      </w:r>
    </w:p>
    <w:p w:rsidR="00E92E5D" w:rsidRPr="00CF6912" w:rsidRDefault="00E92E5D" w:rsidP="00E92E5D">
      <w:pPr>
        <w:autoSpaceDE w:val="0"/>
        <w:autoSpaceDN w:val="0"/>
        <w:adjustRightInd w:val="0"/>
        <w:spacing w:after="0" w:line="360" w:lineRule="auto"/>
        <w:jc w:val="both"/>
        <w:rPr>
          <w:rFonts w:ascii="Cambria" w:hAnsi="Cambria"/>
          <w:i/>
          <w:sz w:val="24"/>
          <w:szCs w:val="24"/>
        </w:rPr>
      </w:pPr>
      <w:r w:rsidRPr="00CF6912">
        <w:rPr>
          <w:rFonts w:ascii="Cambria" w:hAnsi="Cambria" w:cs="TT786613C3tCID-WinCharSetFFFF-H"/>
          <w:sz w:val="24"/>
          <w:szCs w:val="24"/>
          <w:lang w:val="es-SV"/>
        </w:rPr>
        <w:t xml:space="preserve">En nuestro sistema educativo se puede observar cómo se implementan programas, proyectos y modelos que retoman como punto importante el aprendizaje significativo como lo es en la implementación del modelo Escuela Inclusiva de Tiempo Pleno el cual dice: </w:t>
      </w:r>
      <w:r w:rsidRPr="00CF6912">
        <w:rPr>
          <w:rFonts w:ascii="Cambria" w:hAnsi="Cambria" w:cs="TT786613C3tCID-WinCharSetFFFF-H"/>
          <w:i/>
          <w:sz w:val="24"/>
          <w:szCs w:val="24"/>
          <w:lang w:val="es-SV"/>
        </w:rPr>
        <w:t>“</w:t>
      </w:r>
      <w:r w:rsidRPr="00CF6912">
        <w:rPr>
          <w:rFonts w:ascii="Cambria" w:hAnsi="Cambria"/>
          <w:i/>
          <w:sz w:val="24"/>
          <w:szCs w:val="24"/>
        </w:rPr>
        <w:t xml:space="preserve">Actualmente se están implementando experiencias  en 22 escuelas en las que se desarrollan los diferentes componentes del sistema, para este año se amplía a 60 proyectos con el objetivo de validar el modelo y desarrollarlo en todo el sistema educativo salvadoreño, orientado fundamentalmente a generar </w:t>
      </w:r>
      <w:r w:rsidRPr="00CF6912">
        <w:rPr>
          <w:rFonts w:ascii="Cambria" w:hAnsi="Cambria"/>
          <w:b/>
          <w:i/>
          <w:sz w:val="24"/>
          <w:szCs w:val="24"/>
        </w:rPr>
        <w:t>aprendizajes más</w:t>
      </w:r>
      <w:r w:rsidRPr="00CF6912">
        <w:rPr>
          <w:rFonts w:ascii="Cambria" w:hAnsi="Cambria"/>
          <w:i/>
          <w:sz w:val="24"/>
          <w:szCs w:val="24"/>
        </w:rPr>
        <w:t xml:space="preserve"> </w:t>
      </w:r>
      <w:r w:rsidRPr="00CF6912">
        <w:rPr>
          <w:rFonts w:ascii="Cambria" w:hAnsi="Cambria"/>
          <w:b/>
          <w:i/>
          <w:sz w:val="24"/>
          <w:szCs w:val="24"/>
        </w:rPr>
        <w:t>significativos</w:t>
      </w:r>
      <w:r w:rsidRPr="00CF6912">
        <w:rPr>
          <w:rFonts w:ascii="Cambria" w:hAnsi="Cambria"/>
          <w:i/>
          <w:sz w:val="24"/>
          <w:szCs w:val="24"/>
        </w:rPr>
        <w:t>, mayores  niveles de participación e inclusión y, en definitiva, estructuras de gobierno escolar más participativas y democráticas</w:t>
      </w:r>
      <w:r w:rsidRPr="00CF6912">
        <w:rPr>
          <w:rStyle w:val="Refdenotaalpie"/>
          <w:rFonts w:ascii="Cambria" w:hAnsi="Cambria"/>
          <w:i/>
          <w:sz w:val="24"/>
          <w:szCs w:val="24"/>
        </w:rPr>
        <w:footnoteReference w:id="87"/>
      </w:r>
      <w:r w:rsidRPr="00CF6912">
        <w:rPr>
          <w:rFonts w:ascii="Cambria" w:hAnsi="Cambria"/>
          <w:i/>
          <w:sz w:val="24"/>
          <w:szCs w:val="24"/>
        </w:rPr>
        <w:t>.</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Como puede observarse dentro del sistema educativo de nuestro país se toma muy en cuenta lo que es el aprendizaje significativo, elemento fundamental que no puede faltar ya que el estudiante no es un simple receptor sino que él va mas allá de lo que se le enseña, por lo cual es de suma importancia que dentro del que hacer educativo se trabaje aplicando los medios necesarios,  para favorecer en la construcción de aprendizajes que puedan servir a la persona para toda su vida, mediante la significatividad que el mismo le aplique al momento de aprender.</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2.2.8.1 Enfoque Constructivista.</w:t>
      </w:r>
    </w:p>
    <w:p w:rsidR="00E92E5D" w:rsidRPr="00CF6912" w:rsidRDefault="00E92E5D" w:rsidP="00E92E5D">
      <w:pPr>
        <w:spacing w:after="0" w:line="360" w:lineRule="auto"/>
        <w:ind w:firstLine="708"/>
        <w:jc w:val="both"/>
        <w:rPr>
          <w:rFonts w:ascii="Cambria" w:hAnsi="Cambria" w:cs="Arial"/>
          <w:i/>
          <w:sz w:val="24"/>
          <w:szCs w:val="24"/>
        </w:rPr>
      </w:pPr>
      <w:r w:rsidRPr="00CF6912">
        <w:rPr>
          <w:rFonts w:ascii="Cambria" w:hAnsi="Cambria" w:cs="Arial"/>
          <w:sz w:val="24"/>
          <w:szCs w:val="24"/>
        </w:rPr>
        <w:t xml:space="preserve">Básicamente el constructivismo no es un enfoque totalmente nuevo del aprendizaje ya que este posee múltiples raíces desde la época en la óptica tanto filosófica como psicológica, especialmente en los trabajos desarrollados por diferentes autores como Piaget, Bruner y </w:t>
      </w:r>
      <w:proofErr w:type="spellStart"/>
      <w:r w:rsidRPr="00CF6912">
        <w:rPr>
          <w:rFonts w:ascii="Cambria" w:hAnsi="Cambria" w:cs="Arial"/>
          <w:sz w:val="24"/>
          <w:szCs w:val="24"/>
        </w:rPr>
        <w:t>Goodman</w:t>
      </w:r>
      <w:proofErr w:type="spellEnd"/>
      <w:r w:rsidRPr="00CF6912">
        <w:rPr>
          <w:rFonts w:ascii="Cambria" w:hAnsi="Cambria" w:cs="Arial"/>
          <w:sz w:val="24"/>
          <w:szCs w:val="24"/>
        </w:rPr>
        <w:t xml:space="preserve">. Sin embargo es de vital importancia reconocer que hoy en día el enfoque constructivista se ha convertido en un elemento fundamental dentro del proceso educativo debido a que el conocimiento es visto como una función en la que el individuo crea significados a partir de sus experiencias. Razón por la cual se puede valorar con el planteamiento de </w:t>
      </w:r>
      <w:r w:rsidRPr="00CF6912">
        <w:rPr>
          <w:rFonts w:ascii="Cambria" w:hAnsi="Cambria" w:cs="Arial"/>
          <w:i/>
          <w:sz w:val="24"/>
          <w:szCs w:val="24"/>
        </w:rPr>
        <w:t xml:space="preserve">Carretero (1993).  Básicamente puede decirse que es la idea que mantiene que el individuo tanto en los aspectos cognitivos y sociales del comportamiento como en los afectivos no es un mero producto del ambiente </w:t>
      </w:r>
      <w:r w:rsidRPr="00CF6912">
        <w:rPr>
          <w:rFonts w:ascii="Cambria" w:hAnsi="Cambria" w:cs="Arial"/>
          <w:i/>
          <w:sz w:val="24"/>
          <w:szCs w:val="24"/>
        </w:rPr>
        <w:lastRenderedPageBreak/>
        <w:t>ni un simple resultado de sus disposiciones internas,  sino una construcción propia que se va produciendo día a día como resultado de la interacción entre esos dos factores.</w:t>
      </w:r>
      <w:r w:rsidRPr="00CF6912">
        <w:rPr>
          <w:rStyle w:val="Refdenotaalpie"/>
          <w:rFonts w:ascii="Cambria" w:hAnsi="Cambria" w:cs="Arial"/>
          <w:i/>
          <w:sz w:val="24"/>
          <w:szCs w:val="24"/>
        </w:rPr>
        <w:footnoteReference w:id="88"/>
      </w:r>
    </w:p>
    <w:p w:rsidR="00E92E5D" w:rsidRPr="00CF6912" w:rsidRDefault="00E92E5D" w:rsidP="00E92E5D">
      <w:pPr>
        <w:spacing w:after="0" w:line="360" w:lineRule="auto"/>
        <w:rPr>
          <w:rFonts w:ascii="Cambria" w:hAnsi="Cambria" w:cs="Arial"/>
          <w:i/>
          <w:sz w:val="24"/>
          <w:szCs w:val="24"/>
        </w:rPr>
      </w:pPr>
      <w:proofErr w:type="spellStart"/>
      <w:r w:rsidRPr="00CF6912">
        <w:rPr>
          <w:rFonts w:ascii="Cambria" w:hAnsi="Cambria" w:cs="Arial"/>
          <w:sz w:val="24"/>
          <w:szCs w:val="24"/>
        </w:rPr>
        <w:t>Coll</w:t>
      </w:r>
      <w:proofErr w:type="spellEnd"/>
      <w:r w:rsidRPr="00CF6912">
        <w:rPr>
          <w:rFonts w:ascii="Cambria" w:hAnsi="Cambria" w:cs="Arial"/>
          <w:sz w:val="24"/>
          <w:szCs w:val="24"/>
        </w:rPr>
        <w:t xml:space="preserve"> plantea también lo siguiente (1998).</w:t>
      </w:r>
      <w:r w:rsidRPr="00CF6912">
        <w:rPr>
          <w:rFonts w:ascii="Cambria" w:hAnsi="Cambria" w:cs="Arial"/>
          <w:i/>
          <w:sz w:val="24"/>
          <w:szCs w:val="24"/>
        </w:rPr>
        <w:t xml:space="preserve">  La construcción del conocimiento escolar puede analizarse desde l</w:t>
      </w:r>
      <w:r w:rsidRPr="00CF6912">
        <w:rPr>
          <w:rFonts w:ascii="Cambria" w:hAnsi="Cambria" w:cs="Arial"/>
          <w:i/>
        </w:rPr>
        <w:t>os procesos psicológicos implicados en el aprendizaje y los mecanismos de influencia educativa susceptibles de promover, guiar y orientar dicho aprendizaje</w:t>
      </w:r>
      <w:r w:rsidRPr="00CF6912">
        <w:rPr>
          <w:rStyle w:val="Refdenotaalpie"/>
          <w:rFonts w:ascii="Cambria" w:hAnsi="Cambria" w:cs="Arial"/>
          <w:i/>
        </w:rPr>
        <w:footnoteReference w:id="89"/>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lang w:val="es-ES"/>
        </w:rPr>
        <w:t xml:space="preserve">Tomando en cuenta los dos planteamientos anteriores se puede afirmar que el constructivismo </w:t>
      </w:r>
      <w:r w:rsidRPr="00CF6912">
        <w:rPr>
          <w:rFonts w:ascii="Cambria" w:hAnsi="Cambria" w:cs="Arial"/>
          <w:sz w:val="24"/>
          <w:szCs w:val="24"/>
        </w:rPr>
        <w:t xml:space="preserve"> no es una copia  de la realidad, sino una construcción del ser humano con los esquemas que este ya posee, conocimientos previos que adquiere del medio, para construir otros nuevos orientados por los docentes para contribuir en la construcción del alumno con el saber colectivo culturalmente organizado.</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Así como también el constructivismo, puede verse como una construcción del conocimiento escolar que contempla un proceso de elaboración, en el sentido de que el alumno selecciona, organiza y transforma la información que recibe de muy diversas fuentes, estableciendo relaciones entre dicha información y sus ideas o conocimientos previos. Por lo tanto aprender un contenido quiere decir que el alumno le atribuye un significado propio, construyendo una representación mental a través de imágenes o proposiciones verbales, o bien elabora una especie de teoría o modelo mental como marco explicativo de dicho conocimiento generando así un aprendizaje significativo que le servirá  en el desarrollo de su vida, es por ello que el enfoque constructivista a sido tomado como un factor elemental dentro del proceso educativo y se puede confirmar con lo que plantean los programas de estudios en su presentación: </w:t>
      </w:r>
      <w:r w:rsidRPr="00CF6912">
        <w:rPr>
          <w:rFonts w:ascii="Cambria" w:hAnsi="Cambria" w:cs="MetroMedium-Two"/>
          <w:i/>
          <w:sz w:val="24"/>
          <w:szCs w:val="24"/>
        </w:rPr>
        <w:t xml:space="preserve">El enfoque del currículo salvadoreño es constructivista, humanista y socialmente comprometido. </w:t>
      </w:r>
      <w:r w:rsidRPr="00CF6912">
        <w:rPr>
          <w:rFonts w:ascii="Cambria" w:hAnsi="Cambria" w:cs="MetroLite-Two"/>
          <w:i/>
          <w:sz w:val="24"/>
          <w:szCs w:val="24"/>
        </w:rPr>
        <w:t>Al trabajar en función del desarrollo de competencias se propicia que el alumnado adquiera los aprendizajes significativos (saberes) por medio de la solución de problemas contextualizados y el  desarrollo del pensamiento crítico</w:t>
      </w:r>
      <w:r w:rsidRPr="00CF6912">
        <w:rPr>
          <w:rStyle w:val="Refdenotaalpie"/>
          <w:rFonts w:ascii="Cambria" w:hAnsi="Cambria" w:cs="MetroLite-Two"/>
          <w:i/>
          <w:sz w:val="24"/>
          <w:szCs w:val="24"/>
        </w:rPr>
        <w:footnoteReference w:id="90"/>
      </w:r>
      <w:r w:rsidRPr="00CF6912">
        <w:rPr>
          <w:rFonts w:ascii="Cambria" w:hAnsi="Cambria" w:cs="MetroLite-Two"/>
          <w:i/>
          <w:sz w:val="24"/>
          <w:szCs w:val="24"/>
        </w:rPr>
        <w:t>.</w:t>
      </w:r>
    </w:p>
    <w:p w:rsidR="00E92E5D" w:rsidRPr="00CF6912" w:rsidRDefault="00E92E5D" w:rsidP="00E92E5D">
      <w:pPr>
        <w:autoSpaceDE w:val="0"/>
        <w:autoSpaceDN w:val="0"/>
        <w:adjustRightInd w:val="0"/>
        <w:spacing w:after="0" w:line="360" w:lineRule="auto"/>
        <w:jc w:val="both"/>
        <w:rPr>
          <w:rFonts w:ascii="Cambria" w:hAnsi="Cambria" w:cs="Arial"/>
          <w:sz w:val="24"/>
          <w:szCs w:val="24"/>
        </w:rPr>
      </w:pPr>
      <w:r w:rsidRPr="00CF6912">
        <w:rPr>
          <w:rFonts w:ascii="Cambria" w:hAnsi="Cambria" w:cs="Arial"/>
          <w:sz w:val="24"/>
          <w:szCs w:val="24"/>
        </w:rPr>
        <w:t xml:space="preserve">Por lo tanto a través del enfoque constructivista se promueve que el alumnado abandone su actitud de receptor pasivo, para convertirse en un activo protagonista de su proceso de aprendizaje. Por consiguiente, el enfoque constructivista con todos sus aportes, continúa beneficiando las actividades en el aula, pero ahora se puede decir que enriquecida con una visión </w:t>
      </w:r>
      <w:r w:rsidRPr="00CF6912">
        <w:rPr>
          <w:rFonts w:ascii="Cambria" w:hAnsi="Cambria" w:cs="Arial"/>
          <w:sz w:val="24"/>
          <w:szCs w:val="24"/>
        </w:rPr>
        <w:lastRenderedPageBreak/>
        <w:t>centrada en el logro de competencias. Ya que  el enfoque del currículo salvadoreño es constructivista, humanista y socialmente comprometido. Es así que al trabajar en función del desarrollo de competencias se propicia que el alumnado adquiera los aprendizajes significativos (saberes) por medio de la solución de problemas contextualizados y el  desarrollo del pensamiento crítico, ya que se articula mejor la teoría con la práctica (el estudiante construye, utilizando conocimientos previos en conjunto con los nuevos); las fuentes de aprendizaje son múltiples, no se reducen al aula y al trabajo con el profesor en clase; estimula la actualización continua de los programas educativos, para poder responder a las necesidades reales de la diversidad que se atiende. Es por ello que el enfoque constructivista es visto como:</w:t>
      </w:r>
      <w:r w:rsidRPr="00CF6912">
        <w:rPr>
          <w:rFonts w:ascii="Cambria" w:hAnsi="Cambria" w:cs="Arial"/>
          <w:sz w:val="24"/>
          <w:szCs w:val="24"/>
          <w:lang w:eastAsia="es-ES"/>
        </w:rPr>
        <w:t xml:space="preserve"> </w:t>
      </w:r>
      <w:r w:rsidRPr="00CF6912">
        <w:rPr>
          <w:rFonts w:ascii="Cambria" w:hAnsi="Cambria" w:cs="Arial"/>
          <w:sz w:val="24"/>
          <w:szCs w:val="24"/>
        </w:rPr>
        <w:t xml:space="preserve">Los procedimientos  que se han considerado,  valorados  y adoptados  como herramientas de la Teoría Constructivista para apoyar  mejoras en el aprendizaje a partir </w:t>
      </w:r>
      <w:proofErr w:type="gramStart"/>
      <w:r w:rsidRPr="00CF6912">
        <w:rPr>
          <w:rFonts w:ascii="Cambria" w:hAnsi="Cambria" w:cs="Arial"/>
          <w:sz w:val="24"/>
          <w:szCs w:val="24"/>
        </w:rPr>
        <w:t>de los pre</w:t>
      </w:r>
      <w:proofErr w:type="gramEnd"/>
      <w:r w:rsidRPr="00CF6912">
        <w:rPr>
          <w:rFonts w:ascii="Cambria" w:hAnsi="Cambria" w:cs="Arial"/>
          <w:sz w:val="24"/>
          <w:szCs w:val="24"/>
        </w:rPr>
        <w:t xml:space="preserve"> saberes.</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2.2.8.2  Rendimiento Académico.</w:t>
      </w:r>
    </w:p>
    <w:p w:rsidR="00E92E5D" w:rsidRPr="00CF6912" w:rsidRDefault="00E92E5D" w:rsidP="00E92E5D">
      <w:pPr>
        <w:spacing w:after="0" w:line="360" w:lineRule="auto"/>
        <w:ind w:firstLine="708"/>
        <w:jc w:val="both"/>
        <w:rPr>
          <w:rFonts w:ascii="Cambria" w:hAnsi="Cambria" w:cs="Arial"/>
          <w:sz w:val="24"/>
          <w:szCs w:val="24"/>
          <w:lang w:val="es-SV" w:eastAsia="es-SV"/>
        </w:rPr>
      </w:pPr>
      <w:r w:rsidRPr="00CF6912">
        <w:rPr>
          <w:rFonts w:ascii="Cambria" w:hAnsi="Cambria" w:cs="Arial"/>
          <w:sz w:val="24"/>
          <w:szCs w:val="24"/>
          <w:lang w:val="es-SV" w:eastAsia="es-SV"/>
        </w:rPr>
        <w:t xml:space="preserve">El rendimiento académico es visto en la mayoría de los casos como el producto de asimilación del contenido de los programas de estudio expresado en calificaciones trimestrales, mensuales o semanales programadas por la planeación que realiza  toda institución educativa. Así como también este se sintetiza en la acción del proceso educativo, no solo en el aspecto cognoscitivo logrado por el educando, sino también en el conjunto de habilidades y destrezas, aptitudes ideales, intereses, que intervienen en el proceso de enseñanza aprendizaje. </w:t>
      </w:r>
    </w:p>
    <w:p w:rsidR="00E92E5D" w:rsidRPr="00CF6912" w:rsidRDefault="00E92E5D" w:rsidP="00E92E5D">
      <w:pPr>
        <w:spacing w:after="0" w:line="360" w:lineRule="auto"/>
        <w:jc w:val="both"/>
        <w:rPr>
          <w:rFonts w:ascii="Cambria" w:hAnsi="Cambria" w:cs="Arial"/>
          <w:sz w:val="24"/>
          <w:szCs w:val="24"/>
          <w:lang w:val="es-SV" w:eastAsia="es-SV"/>
        </w:rPr>
      </w:pPr>
      <w:r w:rsidRPr="00CF6912">
        <w:rPr>
          <w:rFonts w:ascii="Cambria" w:hAnsi="Cambria" w:cs="Arial"/>
          <w:sz w:val="24"/>
          <w:szCs w:val="24"/>
          <w:lang w:val="es-SV" w:eastAsia="es-SV"/>
        </w:rPr>
        <w:t>Para fortalecer lo antes mencionado se hace referencia a la siguiente definición: “Actualmente el rendimiento académico se refiere a una serie de cambios conductuales expresados de la educación educativa, que transciende y se ubica en el campo de la comprensión y sobre todo en los de los que se hallan implicados los hábitos, destrezas, habilidades y otros”</w:t>
      </w:r>
      <w:r w:rsidRPr="00CF6912">
        <w:rPr>
          <w:rStyle w:val="Refdenotaalpie"/>
          <w:rFonts w:ascii="Cambria" w:hAnsi="Cambria" w:cs="Arial"/>
          <w:sz w:val="24"/>
          <w:szCs w:val="24"/>
          <w:lang w:val="es-SV" w:eastAsia="es-SV"/>
        </w:rPr>
        <w:footnoteReference w:id="91"/>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Se puede afirmar que una de las dimensiones más importantes en el proceso de enseñanza aprendizaje lo constituye el rendimiento académico de la diversidad que se atiende. Por lo tanto  cuando se trata de evaluar el rendimiento académico y cómo mejorarlo, se analizan en mayor ó menor grado los factores que pueden influir en él, generalmente se consideran, entre otros, factores socioeconómicos, la amplitud de los programas de estudio, las metodologías de enseñanza utilizadas para la diversidad, etc.</w:t>
      </w:r>
    </w:p>
    <w:p w:rsidR="00E92E5D" w:rsidRPr="00CF6912" w:rsidRDefault="00E92E5D" w:rsidP="00E92E5D">
      <w:pPr>
        <w:spacing w:after="0" w:line="360" w:lineRule="auto"/>
        <w:jc w:val="both"/>
        <w:rPr>
          <w:rFonts w:ascii="Cambria" w:hAnsi="Cambria" w:cs="Arial"/>
          <w:sz w:val="24"/>
          <w:szCs w:val="24"/>
        </w:rPr>
      </w:pPr>
      <w:proofErr w:type="spellStart"/>
      <w:r w:rsidRPr="00CF6912">
        <w:rPr>
          <w:rFonts w:ascii="Cambria" w:hAnsi="Cambria" w:cs="Arial"/>
          <w:sz w:val="24"/>
          <w:szCs w:val="24"/>
        </w:rPr>
        <w:lastRenderedPageBreak/>
        <w:t>Cominetti</w:t>
      </w:r>
      <w:proofErr w:type="spellEnd"/>
      <w:r w:rsidRPr="00CF6912">
        <w:rPr>
          <w:rFonts w:ascii="Cambria" w:hAnsi="Cambria" w:cs="Arial"/>
          <w:sz w:val="24"/>
          <w:szCs w:val="24"/>
        </w:rPr>
        <w:t xml:space="preserve"> y Ruiz (1997) plantean lo siguiente: </w:t>
      </w:r>
      <w:r w:rsidRPr="00CF6912">
        <w:rPr>
          <w:rFonts w:ascii="Cambria" w:hAnsi="Cambria" w:cs="Arial"/>
          <w:i/>
          <w:sz w:val="24"/>
          <w:szCs w:val="24"/>
        </w:rPr>
        <w:t>“Las expectativas de familia, docentes y los mismos alumnos/as con relación a los logros en el aprendizaje (rendimiento académico) reviste especial interés porque pone al descubierto el efecto de un conjunto de prejuicios, actitudes y conductas que pueden resultar beneficiosos ó desventajosos en la tarea escolar y sus resultados”.</w:t>
      </w:r>
      <w:r w:rsidRPr="00CF6912">
        <w:rPr>
          <w:rStyle w:val="Refdenotaalpie"/>
          <w:rFonts w:ascii="Cambria" w:hAnsi="Cambria" w:cs="Arial"/>
          <w:i/>
          <w:sz w:val="24"/>
          <w:szCs w:val="24"/>
        </w:rPr>
        <w:footnoteReference w:id="92"/>
      </w:r>
    </w:p>
    <w:p w:rsidR="00E92E5D" w:rsidRPr="00CF6912" w:rsidRDefault="00E92E5D" w:rsidP="00E92E5D">
      <w:pPr>
        <w:spacing w:after="0" w:line="360" w:lineRule="auto"/>
        <w:jc w:val="both"/>
        <w:rPr>
          <w:rFonts w:ascii="Cambria" w:eastAsia="Times New Roman" w:hAnsi="Cambria" w:cs="Arial"/>
          <w:sz w:val="24"/>
          <w:szCs w:val="24"/>
          <w:lang w:eastAsia="es-SV"/>
        </w:rPr>
      </w:pPr>
      <w:r w:rsidRPr="00CF6912">
        <w:rPr>
          <w:rFonts w:ascii="Cambria" w:eastAsia="Times New Roman" w:hAnsi="Cambria" w:cs="Arial"/>
          <w:sz w:val="24"/>
          <w:szCs w:val="24"/>
          <w:lang w:eastAsia="es-SV"/>
        </w:rPr>
        <w:t xml:space="preserve">Actualmente dentro de las instituciones educativas se trabaja por tomar en cuenta a la diversidad, es por eso que dentro de esta se habla de </w:t>
      </w:r>
      <w:hyperlink r:id="rId11" w:history="1">
        <w:r w:rsidRPr="00CF6912">
          <w:rPr>
            <w:rFonts w:ascii="Cambria" w:eastAsia="Times New Roman" w:hAnsi="Cambria" w:cs="Arial"/>
            <w:sz w:val="24"/>
            <w:szCs w:val="24"/>
            <w:lang w:eastAsia="es-SV"/>
          </w:rPr>
          <w:t>trastornos específicos del Aprendizaje</w:t>
        </w:r>
      </w:hyperlink>
      <w:r w:rsidRPr="00CF6912">
        <w:rPr>
          <w:rFonts w:ascii="Cambria" w:eastAsia="Times New Roman" w:hAnsi="Cambria" w:cs="Arial"/>
          <w:sz w:val="24"/>
          <w:szCs w:val="24"/>
          <w:lang w:eastAsia="es-SV"/>
        </w:rPr>
        <w:t xml:space="preserve"> como función integral, para designar un conjunto de síntomas que provocan una disminución significativa en el rendimiento académico. Es por tal razón que se reconocen algunos como trastornos:  </w:t>
      </w:r>
      <w:hyperlink r:id="rId12" w:history="1">
        <w:r w:rsidRPr="00CF6912">
          <w:rPr>
            <w:rFonts w:ascii="Cambria" w:eastAsia="Times New Roman" w:hAnsi="Cambria" w:cs="Arial"/>
            <w:sz w:val="24"/>
            <w:szCs w:val="24"/>
            <w:lang w:eastAsia="es-SV"/>
          </w:rPr>
          <w:t>lectura</w:t>
        </w:r>
      </w:hyperlink>
      <w:r w:rsidRPr="00CF6912">
        <w:rPr>
          <w:rFonts w:ascii="Cambria" w:eastAsia="Times New Roman" w:hAnsi="Cambria" w:cs="Arial"/>
          <w:sz w:val="24"/>
          <w:szCs w:val="24"/>
          <w:lang w:eastAsia="es-SV"/>
        </w:rPr>
        <w:t xml:space="preserve"> (dislexia), de la </w:t>
      </w:r>
      <w:hyperlink r:id="rId13" w:history="1">
        <w:r w:rsidRPr="00CF6912">
          <w:rPr>
            <w:rFonts w:ascii="Cambria" w:eastAsia="Times New Roman" w:hAnsi="Cambria" w:cs="Arial"/>
            <w:sz w:val="24"/>
            <w:szCs w:val="24"/>
            <w:lang w:eastAsia="es-SV"/>
          </w:rPr>
          <w:t>escritura</w:t>
        </w:r>
      </w:hyperlink>
      <w:r w:rsidRPr="00CF6912">
        <w:rPr>
          <w:rFonts w:ascii="Cambria" w:eastAsia="Times New Roman" w:hAnsi="Cambria" w:cs="Arial"/>
          <w:sz w:val="24"/>
          <w:szCs w:val="24"/>
          <w:lang w:eastAsia="es-SV"/>
        </w:rPr>
        <w:t xml:space="preserve"> (</w:t>
      </w:r>
      <w:proofErr w:type="spellStart"/>
      <w:r w:rsidRPr="00CF6912">
        <w:rPr>
          <w:rFonts w:ascii="Cambria" w:eastAsia="Times New Roman" w:hAnsi="Cambria" w:cs="Arial"/>
          <w:sz w:val="24"/>
          <w:szCs w:val="24"/>
          <w:lang w:eastAsia="es-SV"/>
        </w:rPr>
        <w:t>disgrafía</w:t>
      </w:r>
      <w:proofErr w:type="spellEnd"/>
      <w:r w:rsidRPr="00CF6912">
        <w:rPr>
          <w:rFonts w:ascii="Cambria" w:eastAsia="Times New Roman" w:hAnsi="Cambria" w:cs="Arial"/>
          <w:sz w:val="24"/>
          <w:szCs w:val="24"/>
          <w:lang w:eastAsia="es-SV"/>
        </w:rPr>
        <w:t xml:space="preserve">) o de </w:t>
      </w:r>
      <w:hyperlink r:id="rId14" w:history="1">
        <w:r w:rsidRPr="00CF6912">
          <w:rPr>
            <w:rFonts w:ascii="Cambria" w:eastAsia="Times New Roman" w:hAnsi="Cambria" w:cs="Arial"/>
            <w:sz w:val="24"/>
            <w:szCs w:val="24"/>
            <w:lang w:eastAsia="es-SV"/>
          </w:rPr>
          <w:t>cálculo</w:t>
        </w:r>
      </w:hyperlink>
      <w:r w:rsidRPr="00CF6912">
        <w:rPr>
          <w:rFonts w:ascii="Cambria" w:eastAsia="Times New Roman" w:hAnsi="Cambria" w:cs="Arial"/>
          <w:sz w:val="24"/>
          <w:szCs w:val="24"/>
          <w:lang w:eastAsia="es-SV"/>
        </w:rPr>
        <w:t xml:space="preserve"> (</w:t>
      </w:r>
      <w:proofErr w:type="spellStart"/>
      <w:r w:rsidRPr="00CF6912">
        <w:rPr>
          <w:rFonts w:ascii="Cambria" w:eastAsia="Times New Roman" w:hAnsi="Cambria" w:cs="Arial"/>
          <w:sz w:val="24"/>
          <w:szCs w:val="24"/>
          <w:lang w:eastAsia="es-SV"/>
        </w:rPr>
        <w:t>discalcúlia</w:t>
      </w:r>
      <w:proofErr w:type="spellEnd"/>
      <w:r w:rsidRPr="00CF6912">
        <w:rPr>
          <w:rFonts w:ascii="Cambria" w:eastAsia="Times New Roman" w:hAnsi="Cambria" w:cs="Arial"/>
          <w:sz w:val="24"/>
          <w:szCs w:val="24"/>
          <w:lang w:eastAsia="es-SV"/>
        </w:rPr>
        <w:t>) se dan en niños con un C.I. dentro de la normalidad pero que cursan con grandes dificultades al fallar en procesos concretos, y también se toma en cuenta las necesidades físicas de los educandos (</w:t>
      </w:r>
      <w:proofErr w:type="spellStart"/>
      <w:r w:rsidRPr="00CF6912">
        <w:rPr>
          <w:rFonts w:ascii="Cambria" w:eastAsia="Times New Roman" w:hAnsi="Cambria" w:cs="Arial"/>
          <w:sz w:val="24"/>
          <w:szCs w:val="24"/>
          <w:lang w:eastAsia="es-SV"/>
        </w:rPr>
        <w:t>Paralisis</w:t>
      </w:r>
      <w:proofErr w:type="spellEnd"/>
      <w:r w:rsidRPr="00CF6912">
        <w:rPr>
          <w:rFonts w:ascii="Cambria" w:eastAsia="Times New Roman" w:hAnsi="Cambria" w:cs="Arial"/>
          <w:sz w:val="24"/>
          <w:szCs w:val="24"/>
          <w:lang w:eastAsia="es-SV"/>
        </w:rPr>
        <w:t xml:space="preserve">), problema de trastornos con implicaciones conductuales cómo el </w:t>
      </w:r>
      <w:hyperlink r:id="rId15" w:history="1">
        <w:r w:rsidRPr="00CF6912">
          <w:rPr>
            <w:rFonts w:ascii="Cambria" w:eastAsia="Times New Roman" w:hAnsi="Cambria" w:cs="Arial"/>
            <w:sz w:val="24"/>
            <w:szCs w:val="24"/>
            <w:lang w:eastAsia="es-SV"/>
          </w:rPr>
          <w:t>TDAH (Trastorno por Déficit de Atención con Hiperactividad).</w:t>
        </w:r>
      </w:hyperlink>
      <w:r w:rsidRPr="00CF6912">
        <w:rPr>
          <w:rFonts w:ascii="Cambria" w:eastAsia="Times New Roman" w:hAnsi="Cambria" w:cs="Arial"/>
          <w:sz w:val="24"/>
          <w:szCs w:val="24"/>
          <w:lang w:eastAsia="es-SV"/>
        </w:rPr>
        <w:t xml:space="preserve"> </w:t>
      </w:r>
    </w:p>
    <w:p w:rsidR="00E92E5D" w:rsidRPr="00CF6912" w:rsidRDefault="00E92E5D" w:rsidP="00E92E5D">
      <w:pPr>
        <w:spacing w:after="0" w:line="360" w:lineRule="auto"/>
        <w:jc w:val="both"/>
        <w:rPr>
          <w:rFonts w:ascii="Cambria" w:eastAsia="Times New Roman" w:hAnsi="Cambria" w:cs="Arial"/>
          <w:sz w:val="24"/>
          <w:szCs w:val="24"/>
          <w:lang w:eastAsia="es-SV"/>
        </w:rPr>
      </w:pPr>
      <w:r w:rsidRPr="00CF6912">
        <w:rPr>
          <w:rFonts w:ascii="Cambria" w:eastAsia="Times New Roman" w:hAnsi="Cambria" w:cs="Arial"/>
          <w:sz w:val="24"/>
          <w:szCs w:val="24"/>
          <w:lang w:eastAsia="es-SV"/>
        </w:rPr>
        <w:t>Evidentemente en los Centros Escolares del País aun no se cuenta con un sistema de enseñanza personalizado a las necesidades para cada persona que lo amerita. Más bien al contrario, es la diversidad quien debe ajustarse al ritmo de los procesos escolares que se desarrollan. No obstante con la política de la escuela inclusiva de tiempo pleno se pretende atender a la diversidad, conformando una escuela nueva con adaptaciones curriculares que favorezcan en el rendimiento académico de todos y todas mediante el uso de metodologías dosificadas y la implementación de recursos que la población necesita (infraestructura adecuada). Elementos necesarios para contribuir en el rendimiento académico de los estudiantes.</w:t>
      </w:r>
    </w:p>
    <w:p w:rsidR="00E92E5D" w:rsidRPr="00CF6912" w:rsidRDefault="00E92E5D" w:rsidP="00E92E5D">
      <w:pPr>
        <w:spacing w:after="0" w:line="360" w:lineRule="auto"/>
        <w:jc w:val="both"/>
        <w:rPr>
          <w:rFonts w:ascii="Cambria" w:eastAsia="Times New Roman" w:hAnsi="Cambria" w:cs="Arial"/>
          <w:b/>
          <w:sz w:val="24"/>
          <w:szCs w:val="24"/>
          <w:lang w:eastAsia="es-SV"/>
        </w:rPr>
      </w:pPr>
      <w:r w:rsidRPr="00CF6912">
        <w:rPr>
          <w:rFonts w:ascii="Cambria" w:hAnsi="Cambria" w:cs="Arial"/>
          <w:b/>
          <w:sz w:val="24"/>
          <w:szCs w:val="24"/>
        </w:rPr>
        <w:t>2.2.8.1.3 Metodología Innovadora.</w:t>
      </w:r>
    </w:p>
    <w:p w:rsidR="00E92E5D" w:rsidRPr="00CF6912" w:rsidRDefault="00E92E5D" w:rsidP="00E92E5D">
      <w:pPr>
        <w:spacing w:after="0" w:line="360" w:lineRule="auto"/>
        <w:ind w:firstLine="708"/>
        <w:jc w:val="both"/>
        <w:rPr>
          <w:rFonts w:ascii="Cambria" w:eastAsia="Times New Roman" w:hAnsi="Cambria" w:cs="Arial"/>
          <w:sz w:val="24"/>
          <w:szCs w:val="24"/>
          <w:lang w:eastAsia="es-SV"/>
        </w:rPr>
      </w:pPr>
      <w:r w:rsidRPr="00CF6912">
        <w:rPr>
          <w:rFonts w:ascii="Cambria" w:hAnsi="Cambria" w:cs="Arial"/>
          <w:sz w:val="24"/>
          <w:szCs w:val="24"/>
          <w:lang w:val="es-SV" w:eastAsia="es-SV"/>
        </w:rPr>
        <w:t>La metodología dentro del proceso educativo es una base fundamental para el desarrollo de los contenidos que se imparten ya que son las diferentes formas de enseñar a los educandos conforme a las diferencias individuales del grupo que se atiende.</w:t>
      </w:r>
    </w:p>
    <w:p w:rsidR="00E92E5D" w:rsidRPr="00CF6912" w:rsidRDefault="00E92E5D" w:rsidP="00E92E5D">
      <w:pPr>
        <w:autoSpaceDE w:val="0"/>
        <w:autoSpaceDN w:val="0"/>
        <w:adjustRightInd w:val="0"/>
        <w:spacing w:after="0" w:line="360" w:lineRule="auto"/>
        <w:jc w:val="both"/>
        <w:rPr>
          <w:rFonts w:ascii="Arial" w:hAnsi="Arial" w:cs="Arial"/>
          <w:sz w:val="23"/>
          <w:szCs w:val="23"/>
          <w:lang w:val="es-SV" w:eastAsia="es-SV"/>
        </w:rPr>
      </w:pPr>
      <w:r w:rsidRPr="00CF6912">
        <w:rPr>
          <w:rFonts w:ascii="Cambria" w:hAnsi="Cambria" w:cs="Arial"/>
          <w:sz w:val="24"/>
          <w:szCs w:val="24"/>
          <w:lang w:val="es-SV" w:eastAsia="es-SV"/>
        </w:rPr>
        <w:t>Para poder desarrollar el tema principalmente se estudiara el concepto de metodología educativa:</w:t>
      </w:r>
    </w:p>
    <w:p w:rsidR="00E92E5D" w:rsidRPr="00CF6912" w:rsidRDefault="00E92E5D" w:rsidP="00E92E5D">
      <w:pPr>
        <w:autoSpaceDE w:val="0"/>
        <w:autoSpaceDN w:val="0"/>
        <w:adjustRightInd w:val="0"/>
        <w:spacing w:after="0" w:line="360" w:lineRule="auto"/>
        <w:jc w:val="both"/>
        <w:rPr>
          <w:rFonts w:ascii="Arial" w:hAnsi="Arial" w:cs="Arial"/>
          <w:sz w:val="23"/>
          <w:szCs w:val="23"/>
          <w:lang w:val="es-SV" w:eastAsia="es-SV"/>
        </w:rPr>
      </w:pPr>
      <w:r w:rsidRPr="00CF6912">
        <w:rPr>
          <w:rFonts w:ascii="Cambria" w:hAnsi="Cambria" w:cs="Arial"/>
          <w:i/>
          <w:sz w:val="24"/>
          <w:szCs w:val="24"/>
        </w:rPr>
        <w:t xml:space="preserve">“Metodologías Educativas: Son las teorías del aprendizaje que orientan el método, entre ellas, la teoría constructivista, conductual, cognitiva, desarrollista, social, crítica, etc. Según KAPLAN, la </w:t>
      </w:r>
      <w:r w:rsidRPr="00CF6912">
        <w:rPr>
          <w:rFonts w:ascii="Cambria" w:hAnsi="Cambria" w:cs="Arial"/>
          <w:i/>
          <w:sz w:val="24"/>
          <w:szCs w:val="24"/>
        </w:rPr>
        <w:lastRenderedPageBreak/>
        <w:t>metodología es el estudio, descripción, explicación y justificación de los métodos y no los métodos en sí mismos”</w:t>
      </w:r>
      <w:r w:rsidRPr="00CF6912">
        <w:rPr>
          <w:rStyle w:val="Refdenotaalpie"/>
          <w:rFonts w:ascii="Cambria" w:hAnsi="Cambria" w:cs="Arial"/>
          <w:i/>
          <w:sz w:val="24"/>
          <w:szCs w:val="24"/>
        </w:rPr>
        <w:footnoteReference w:id="93"/>
      </w:r>
    </w:p>
    <w:p w:rsidR="00E92E5D" w:rsidRPr="00CF6912" w:rsidRDefault="00E92E5D" w:rsidP="00E92E5D">
      <w:pPr>
        <w:autoSpaceDE w:val="0"/>
        <w:autoSpaceDN w:val="0"/>
        <w:adjustRightInd w:val="0"/>
        <w:spacing w:after="0" w:line="360" w:lineRule="auto"/>
        <w:jc w:val="both"/>
        <w:rPr>
          <w:rFonts w:ascii="Cambria" w:hAnsi="Cambria" w:cs="Arial"/>
          <w:i/>
          <w:sz w:val="23"/>
          <w:szCs w:val="23"/>
          <w:lang w:eastAsia="es-SV"/>
        </w:rPr>
      </w:pPr>
      <w:r w:rsidRPr="00CF6912">
        <w:rPr>
          <w:rFonts w:ascii="Cambria" w:hAnsi="Cambria" w:cs="Arial"/>
          <w:sz w:val="24"/>
          <w:szCs w:val="24"/>
        </w:rPr>
        <w:t xml:space="preserve">Así como también es importante conocer el concepto de innovación educativa. </w:t>
      </w:r>
      <w:r w:rsidRPr="00CF6912">
        <w:rPr>
          <w:rFonts w:ascii="Cambria" w:hAnsi="Cambria" w:cs="Arial"/>
          <w:sz w:val="23"/>
          <w:szCs w:val="23"/>
          <w:lang w:eastAsia="es-SV"/>
        </w:rPr>
        <w:t xml:space="preserve">  </w:t>
      </w:r>
      <w:r w:rsidRPr="00CF6912">
        <w:rPr>
          <w:rFonts w:ascii="Cambria" w:hAnsi="Cambria" w:cs="Arial"/>
          <w:sz w:val="24"/>
          <w:szCs w:val="24"/>
          <w:lang w:val="es-SV" w:eastAsia="es-SV"/>
        </w:rPr>
        <w:t xml:space="preserve">Carbonell (CAÑAL DE LEÓN, 2002: 11-12), Hace un planteamiento acerca de  la innovación educativa como:                  </w:t>
      </w:r>
      <w:r w:rsidRPr="00CF6912">
        <w:rPr>
          <w:rFonts w:ascii="Cambria" w:hAnsi="Cambria" w:cs="Arial"/>
          <w:i/>
          <w:iCs/>
          <w:sz w:val="24"/>
          <w:szCs w:val="24"/>
          <w:lang w:val="es-SV" w:eastAsia="es-SV"/>
        </w:rPr>
        <w:t>“Conjunto de ideas, procesos y estrategias, más o menos sistematizados, mediante los</w:t>
      </w:r>
      <w:r w:rsidRPr="00CF6912">
        <w:rPr>
          <w:rFonts w:ascii="Cambria" w:hAnsi="Cambria" w:cs="Arial"/>
          <w:i/>
          <w:sz w:val="24"/>
          <w:szCs w:val="24"/>
          <w:lang w:val="es-SV" w:eastAsia="es-SV"/>
        </w:rPr>
        <w:t xml:space="preserve"> </w:t>
      </w:r>
      <w:r w:rsidRPr="00CF6912">
        <w:rPr>
          <w:rFonts w:ascii="Cambria" w:hAnsi="Cambria" w:cs="Arial"/>
          <w:i/>
          <w:iCs/>
          <w:sz w:val="24"/>
          <w:szCs w:val="24"/>
          <w:lang w:val="es-SV" w:eastAsia="es-SV"/>
        </w:rPr>
        <w:t>cuales se trata de introducir y provocar cambios en las prácticas educativas vigentes”</w:t>
      </w:r>
      <w:r w:rsidRPr="00CF6912">
        <w:rPr>
          <w:rStyle w:val="Refdenotaalpie"/>
          <w:rFonts w:ascii="Cambria" w:hAnsi="Cambria" w:cs="Arial"/>
          <w:i/>
          <w:iCs/>
          <w:sz w:val="24"/>
          <w:szCs w:val="24"/>
          <w:lang w:val="es-SV" w:eastAsia="es-SV"/>
        </w:rPr>
        <w:footnoteReference w:id="94"/>
      </w:r>
    </w:p>
    <w:p w:rsidR="00E92E5D" w:rsidRPr="00CF6912" w:rsidRDefault="00E92E5D" w:rsidP="00E92E5D">
      <w:pPr>
        <w:autoSpaceDE w:val="0"/>
        <w:autoSpaceDN w:val="0"/>
        <w:adjustRightInd w:val="0"/>
        <w:spacing w:after="0" w:line="360" w:lineRule="auto"/>
        <w:jc w:val="both"/>
        <w:rPr>
          <w:rFonts w:ascii="Cambria" w:hAnsi="Cambria" w:cs="Arial"/>
          <w:i/>
          <w:sz w:val="23"/>
          <w:szCs w:val="23"/>
          <w:lang w:eastAsia="es-SV"/>
        </w:rPr>
      </w:pPr>
      <w:r w:rsidRPr="00CF6912">
        <w:rPr>
          <w:rFonts w:ascii="Cambria" w:hAnsi="Cambria" w:cs="Arial"/>
          <w:sz w:val="24"/>
          <w:szCs w:val="24"/>
          <w:lang w:val="es-SV" w:eastAsia="es-ES"/>
        </w:rPr>
        <w:t xml:space="preserve">Al estudiar las definiciones anteriores se puede analizar que </w:t>
      </w:r>
      <w:r w:rsidRPr="00CF6912">
        <w:rPr>
          <w:rFonts w:ascii="Cambria" w:hAnsi="Cambria" w:cs="Arial"/>
          <w:sz w:val="24"/>
          <w:szCs w:val="24"/>
          <w:lang w:val="es-ES" w:eastAsia="es-ES"/>
        </w:rPr>
        <w:t>las metodologías educativas suelen girar alrededor de las teorías del aprendizaje (basadas en la psicopedagogía) como son el conductismo, cognitivismo, constructivismo, etc. Por tanto:</w:t>
      </w:r>
      <w:r w:rsidRPr="00CF6912">
        <w:rPr>
          <w:rFonts w:ascii="Cambria" w:hAnsi="Cambria" w:cs="Arial"/>
          <w:i/>
          <w:sz w:val="23"/>
          <w:szCs w:val="23"/>
          <w:lang w:eastAsia="es-SV"/>
        </w:rPr>
        <w:t xml:space="preserve"> </w:t>
      </w:r>
      <w:r w:rsidRPr="00CF6912">
        <w:rPr>
          <w:rFonts w:ascii="Cambria" w:hAnsi="Cambria" w:cs="Arial"/>
          <w:bCs/>
          <w:i/>
          <w:sz w:val="24"/>
          <w:szCs w:val="24"/>
          <w:lang w:val="es-ES" w:eastAsia="es-ES"/>
        </w:rPr>
        <w:t>“Las Metodologías educativas más utilizadas habitualmente son</w:t>
      </w:r>
      <w:r w:rsidRPr="00CF6912">
        <w:rPr>
          <w:rFonts w:ascii="Cambria" w:hAnsi="Cambria" w:cs="Arial"/>
          <w:b/>
          <w:bCs/>
          <w:sz w:val="24"/>
          <w:szCs w:val="24"/>
          <w:lang w:val="es-ES" w:eastAsia="es-ES"/>
        </w:rPr>
        <w:t xml:space="preserve"> Clases prácticas.</w:t>
      </w:r>
      <w:r w:rsidRPr="00CF6912">
        <w:rPr>
          <w:rFonts w:ascii="Cambria" w:hAnsi="Cambria" w:cs="Arial"/>
          <w:sz w:val="24"/>
          <w:szCs w:val="24"/>
          <w:lang w:val="es-ES" w:eastAsia="es-ES"/>
        </w:rPr>
        <w:t xml:space="preserve"> La mayoría de las veces es una clase teórica; pero en lugar de transmitir conceptos abstractos se resuelve un problema, </w:t>
      </w:r>
      <w:r w:rsidRPr="00CF6912">
        <w:rPr>
          <w:rFonts w:ascii="Cambria" w:hAnsi="Cambria" w:cs="Arial"/>
          <w:b/>
          <w:bCs/>
          <w:sz w:val="24"/>
          <w:szCs w:val="24"/>
          <w:lang w:val="es-ES" w:eastAsia="es-ES"/>
        </w:rPr>
        <w:t>Clases de Laboratorio.</w:t>
      </w:r>
      <w:r w:rsidRPr="00CF6912">
        <w:rPr>
          <w:rFonts w:ascii="Cambria" w:hAnsi="Cambria" w:cs="Arial"/>
          <w:sz w:val="24"/>
          <w:szCs w:val="24"/>
          <w:lang w:val="es-ES" w:eastAsia="es-ES"/>
        </w:rPr>
        <w:t xml:space="preserve"> Se suelen utilizar en materias más técnicas y los alumnos manejan dispositivos donde se comprueba la validez de las teorías (practica de laboratorios de ciencias), </w:t>
      </w:r>
      <w:r w:rsidRPr="00CF6912">
        <w:rPr>
          <w:rFonts w:ascii="Cambria" w:hAnsi="Cambria" w:cs="Arial"/>
          <w:b/>
          <w:bCs/>
          <w:sz w:val="24"/>
          <w:szCs w:val="24"/>
          <w:lang w:val="es-ES" w:eastAsia="es-ES"/>
        </w:rPr>
        <w:t>Evaluación.</w:t>
      </w:r>
      <w:r w:rsidRPr="00CF6912">
        <w:rPr>
          <w:rFonts w:ascii="Cambria" w:hAnsi="Cambria" w:cs="Arial"/>
          <w:sz w:val="24"/>
          <w:szCs w:val="24"/>
          <w:lang w:val="es-ES" w:eastAsia="es-ES"/>
        </w:rPr>
        <w:t xml:space="preserve"> Se suele utilizar la modalidad de </w:t>
      </w:r>
      <w:r w:rsidRPr="00CF6912">
        <w:rPr>
          <w:rFonts w:ascii="Cambria" w:hAnsi="Cambria" w:cs="Arial"/>
          <w:b/>
          <w:bCs/>
          <w:sz w:val="24"/>
          <w:szCs w:val="24"/>
          <w:lang w:val="es-ES" w:eastAsia="es-ES"/>
        </w:rPr>
        <w:t xml:space="preserve">evaluación </w:t>
      </w:r>
      <w:proofErr w:type="spellStart"/>
      <w:r w:rsidRPr="00CF6912">
        <w:rPr>
          <w:rFonts w:ascii="Cambria" w:hAnsi="Cambria" w:cs="Arial"/>
          <w:b/>
          <w:bCs/>
          <w:sz w:val="24"/>
          <w:szCs w:val="24"/>
          <w:lang w:val="es-ES" w:eastAsia="es-ES"/>
        </w:rPr>
        <w:t>sumativa</w:t>
      </w:r>
      <w:proofErr w:type="spellEnd"/>
      <w:r w:rsidRPr="00CF6912">
        <w:rPr>
          <w:rFonts w:ascii="Cambria" w:hAnsi="Cambria" w:cs="Arial"/>
          <w:sz w:val="24"/>
          <w:szCs w:val="24"/>
          <w:lang w:val="es-ES" w:eastAsia="es-ES"/>
        </w:rPr>
        <w:t xml:space="preserve"> (la utilizada para evaluar los conocimientos adquiridos) y obtener una calificación, </w:t>
      </w:r>
      <w:r w:rsidRPr="00CF6912">
        <w:rPr>
          <w:rFonts w:ascii="Cambria" w:hAnsi="Cambria" w:cs="Arial"/>
          <w:b/>
          <w:bCs/>
          <w:sz w:val="24"/>
          <w:szCs w:val="24"/>
          <w:lang w:val="es-ES" w:eastAsia="es-ES"/>
        </w:rPr>
        <w:t>Planificación.</w:t>
      </w:r>
      <w:r w:rsidRPr="00CF6912">
        <w:rPr>
          <w:rFonts w:ascii="Cambria" w:hAnsi="Cambria" w:cs="Arial"/>
          <w:sz w:val="24"/>
          <w:szCs w:val="24"/>
          <w:lang w:val="es-ES" w:eastAsia="es-ES"/>
        </w:rPr>
        <w:t xml:space="preserve"> Se suele hacer al inicio del curso, básicamente son guías donde el alumno puede conocer con antelación los objetivos de la asignatura, el programa, el método de evaluación, la carga docente, actividades, condiciones. (</w:t>
      </w:r>
      <w:proofErr w:type="gramStart"/>
      <w:r w:rsidRPr="00CF6912">
        <w:rPr>
          <w:rFonts w:ascii="Cambria" w:hAnsi="Cambria" w:cs="Arial"/>
          <w:sz w:val="24"/>
          <w:szCs w:val="24"/>
          <w:lang w:val="es-ES" w:eastAsia="es-ES"/>
        </w:rPr>
        <w:t>presentación</w:t>
      </w:r>
      <w:proofErr w:type="gramEnd"/>
      <w:r w:rsidRPr="00CF6912">
        <w:rPr>
          <w:rFonts w:ascii="Cambria" w:hAnsi="Cambria" w:cs="Arial"/>
          <w:sz w:val="24"/>
          <w:szCs w:val="24"/>
          <w:lang w:val="es-ES" w:eastAsia="es-ES"/>
        </w:rPr>
        <w:t xml:space="preserve"> de contenidos por unidades de trabajo y presentación de actividades a desarrollar con forme al programa de estudio),</w:t>
      </w:r>
      <w:r w:rsidRPr="00CF6912">
        <w:rPr>
          <w:rFonts w:ascii="Cambria" w:hAnsi="Cambria" w:cs="Arial"/>
          <w:b/>
          <w:bCs/>
          <w:sz w:val="24"/>
          <w:szCs w:val="24"/>
          <w:lang w:val="es-ES" w:eastAsia="es-ES"/>
        </w:rPr>
        <w:t xml:space="preserve"> Trabajos</w:t>
      </w:r>
      <w:r w:rsidRPr="00CF6912">
        <w:rPr>
          <w:rFonts w:ascii="Cambria" w:hAnsi="Cambria" w:cs="Arial"/>
          <w:sz w:val="24"/>
          <w:szCs w:val="24"/>
          <w:lang w:val="es-ES" w:eastAsia="es-ES"/>
        </w:rPr>
        <w:t xml:space="preserve"> </w:t>
      </w:r>
      <w:r w:rsidRPr="00CF6912">
        <w:rPr>
          <w:rFonts w:ascii="Cambria" w:hAnsi="Cambria" w:cs="Arial"/>
          <w:b/>
          <w:bCs/>
          <w:sz w:val="24"/>
          <w:szCs w:val="24"/>
          <w:lang w:val="es-ES" w:eastAsia="es-ES"/>
        </w:rPr>
        <w:t>individuales, en grupo</w:t>
      </w:r>
      <w:r w:rsidRPr="00CF6912">
        <w:rPr>
          <w:rFonts w:ascii="Cambria" w:hAnsi="Cambria" w:cs="Arial"/>
          <w:sz w:val="24"/>
          <w:szCs w:val="24"/>
          <w:lang w:val="es-ES" w:eastAsia="es-ES"/>
        </w:rPr>
        <w:t xml:space="preserve"> </w:t>
      </w:r>
      <w:r w:rsidRPr="00CF6912">
        <w:rPr>
          <w:rFonts w:ascii="Cambria" w:hAnsi="Cambria" w:cs="Arial"/>
          <w:b/>
          <w:sz w:val="24"/>
          <w:szCs w:val="24"/>
          <w:lang w:val="es-ES" w:eastAsia="es-ES"/>
        </w:rPr>
        <w:t xml:space="preserve">y exposiciones. </w:t>
      </w:r>
      <w:r w:rsidRPr="00CF6912">
        <w:rPr>
          <w:rFonts w:ascii="Cambria" w:hAnsi="Cambria" w:cs="Arial"/>
          <w:sz w:val="24"/>
          <w:szCs w:val="24"/>
          <w:lang w:val="es-ES" w:eastAsia="es-ES"/>
        </w:rPr>
        <w:t xml:space="preserve">Son trabajos que el profesor define el tema y alcance; los alumnos lo hacen por su cuenta y una vez finalizado se le presenta al profesor y se socializa en clase, </w:t>
      </w:r>
      <w:r w:rsidRPr="00CF6912">
        <w:rPr>
          <w:rFonts w:ascii="Cambria" w:hAnsi="Cambria" w:cs="Arial"/>
          <w:b/>
          <w:bCs/>
          <w:sz w:val="24"/>
          <w:szCs w:val="24"/>
          <w:lang w:val="es-ES" w:eastAsia="es-ES"/>
        </w:rPr>
        <w:t>Evaluación diagnóstica.</w:t>
      </w:r>
      <w:r w:rsidRPr="00CF6912">
        <w:rPr>
          <w:rFonts w:ascii="Cambria" w:hAnsi="Cambria" w:cs="Arial"/>
          <w:sz w:val="24"/>
          <w:szCs w:val="24"/>
          <w:lang w:val="es-ES" w:eastAsia="es-ES"/>
        </w:rPr>
        <w:t xml:space="preserve"> Es la evaluación que se realiza para conocer las condiciones de las que parte cada alumno; es muy eficaz, ya que permite conocer lo que el alumno sabe, lo que no sabe y lo que cree saber (preguntas exploratorias para inicio de contenidos)”</w:t>
      </w:r>
      <w:r w:rsidRPr="00CF6912">
        <w:rPr>
          <w:rStyle w:val="Refdenotaalpie"/>
          <w:rFonts w:ascii="Cambria" w:hAnsi="Cambria" w:cs="Arial"/>
          <w:bCs/>
          <w:i/>
          <w:sz w:val="24"/>
          <w:szCs w:val="24"/>
          <w:lang w:val="es-ES" w:eastAsia="es-ES"/>
        </w:rPr>
        <w:footnoteReference w:id="95"/>
      </w:r>
      <w:r w:rsidRPr="00CF6912">
        <w:rPr>
          <w:rFonts w:ascii="Cambria" w:hAnsi="Cambria" w:cs="Arial"/>
          <w:bCs/>
          <w:i/>
          <w:sz w:val="24"/>
          <w:szCs w:val="24"/>
          <w:lang w:val="es-ES" w:eastAsia="es-ES"/>
        </w:rPr>
        <w:t>:</w:t>
      </w:r>
      <w:r w:rsidRPr="00CF6912">
        <w:rPr>
          <w:rFonts w:ascii="Cambria" w:hAnsi="Cambria" w:cs="Arial"/>
          <w:i/>
          <w:sz w:val="24"/>
          <w:szCs w:val="24"/>
          <w:lang w:val="es-ES" w:eastAsia="es-ES"/>
        </w:rPr>
        <w:t xml:space="preserve">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lang w:val="es-ES" w:eastAsia="es-ES"/>
        </w:rPr>
        <w:t>Como puede observarse la metodología es un elemento del cual el docente hace uso para desarrollar sus contenidos, las metodologías planteadas anteriormente son las más ejecutadas a la hora del desempeño docente; pero hay que tomar en cuenta que para innovar existe un factor muy importante lo cual es e</w:t>
      </w:r>
      <w:r w:rsidRPr="00CF6912">
        <w:rPr>
          <w:rFonts w:ascii="Cambria" w:hAnsi="Cambria" w:cs="Arial"/>
          <w:sz w:val="24"/>
          <w:szCs w:val="24"/>
        </w:rPr>
        <w:t xml:space="preserve">l aprendizaje basado en </w:t>
      </w:r>
      <w:r w:rsidRPr="00CF6912">
        <w:rPr>
          <w:rFonts w:ascii="Cambria" w:hAnsi="Cambria" w:cs="Arial"/>
          <w:b/>
          <w:sz w:val="24"/>
          <w:szCs w:val="24"/>
        </w:rPr>
        <w:t>la investigación</w:t>
      </w:r>
      <w:r w:rsidRPr="00CF6912">
        <w:rPr>
          <w:rFonts w:ascii="Cambria" w:hAnsi="Cambria" w:cs="Arial"/>
          <w:sz w:val="24"/>
          <w:szCs w:val="24"/>
        </w:rPr>
        <w:t xml:space="preserve"> ya que es una </w:t>
      </w:r>
      <w:r w:rsidRPr="00CF6912">
        <w:rPr>
          <w:rFonts w:ascii="Cambria" w:hAnsi="Cambria" w:cs="Arial"/>
          <w:b/>
          <w:sz w:val="24"/>
          <w:szCs w:val="24"/>
        </w:rPr>
        <w:t xml:space="preserve">metodología docente innovadora, centrada en el estudiante. </w:t>
      </w:r>
      <w:r w:rsidRPr="00CF6912">
        <w:rPr>
          <w:rFonts w:ascii="Cambria" w:hAnsi="Cambria" w:cs="Arial"/>
          <w:sz w:val="24"/>
          <w:szCs w:val="24"/>
        </w:rPr>
        <w:t xml:space="preserve">Por lo tanto al realizar un estudio en cuanto al </w:t>
      </w:r>
      <w:r w:rsidRPr="00CF6912">
        <w:rPr>
          <w:rFonts w:ascii="Cambria" w:hAnsi="Cambria" w:cs="Arial"/>
          <w:sz w:val="24"/>
          <w:szCs w:val="24"/>
        </w:rPr>
        <w:lastRenderedPageBreak/>
        <w:t>termino de metodología innovadora en diferentes documentos educativos se obtiene el siguiente planteamiento: “Son los métodos y técnicas que facilitan al individuo una actitud activa, participativa y creativa con respecto a los contenidos educativos, lo cual permite el desarrollo del pensamiento lógico”</w:t>
      </w:r>
      <w:r w:rsidRPr="00CF6912">
        <w:rPr>
          <w:rStyle w:val="Refdenotaalpie"/>
          <w:rFonts w:ascii="Cambria" w:hAnsi="Cambria" w:cs="Arial"/>
          <w:sz w:val="24"/>
          <w:szCs w:val="24"/>
        </w:rPr>
        <w:footnoteReference w:id="96"/>
      </w:r>
      <w:r w:rsidRPr="00CF6912">
        <w:rPr>
          <w:rFonts w:ascii="Cambria" w:hAnsi="Cambria" w:cs="Arial"/>
          <w:sz w:val="24"/>
          <w:szCs w:val="24"/>
        </w:rPr>
        <w:t>.</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Para  fortalecer lo antes mencionado en la circular destinada a los centros educativos que están siendo escenarios para la puesta en marcha del modelo Escuela Inclusiva de Tiempo Pleno denominada </w:t>
      </w:r>
      <w:r w:rsidRPr="00CF6912">
        <w:rPr>
          <w:rFonts w:ascii="Cambria" w:hAnsi="Cambria" w:cs="Arial"/>
          <w:b/>
          <w:sz w:val="24"/>
          <w:szCs w:val="24"/>
        </w:rPr>
        <w:t>PROPUESTA PEDAGOGICA DE ESCUELA INCLUSIVA DE TIEMPO PLENO EN LOS 22 CENTROS EDUCATIVOS.</w:t>
      </w:r>
      <w:r w:rsidRPr="00CF6912">
        <w:rPr>
          <w:rFonts w:ascii="Cambria" w:hAnsi="Cambria" w:cs="Arial"/>
          <w:sz w:val="24"/>
          <w:szCs w:val="24"/>
        </w:rPr>
        <w:t xml:space="preserve"> Se plantea el enfoque de esta la cual dice: “</w:t>
      </w:r>
      <w:r w:rsidRPr="00CF6912">
        <w:rPr>
          <w:rFonts w:ascii="Cambria" w:hAnsi="Cambria" w:cs="Arial"/>
          <w:i/>
          <w:sz w:val="24"/>
          <w:szCs w:val="24"/>
        </w:rPr>
        <w:t>La metodología de esta política es de investigación acción”</w:t>
      </w:r>
      <w:r w:rsidRPr="00CF6912">
        <w:rPr>
          <w:rStyle w:val="Refdenotaalpie"/>
          <w:rFonts w:ascii="Cambria" w:hAnsi="Cambria" w:cs="Arial"/>
          <w:i/>
          <w:sz w:val="24"/>
          <w:szCs w:val="24"/>
        </w:rPr>
        <w:footnoteReference w:id="97"/>
      </w:r>
    </w:p>
    <w:p w:rsidR="00E92E5D" w:rsidRPr="00CF6912" w:rsidRDefault="00E92E5D" w:rsidP="00E92E5D">
      <w:pPr>
        <w:spacing w:after="0" w:line="360" w:lineRule="auto"/>
        <w:jc w:val="both"/>
        <w:rPr>
          <w:rFonts w:ascii="Cambria" w:hAnsi="Cambria" w:cs="Arial"/>
          <w:sz w:val="24"/>
          <w:szCs w:val="24"/>
          <w:lang w:val="es-ES"/>
        </w:rPr>
      </w:pPr>
      <w:r w:rsidRPr="00CF6912">
        <w:rPr>
          <w:rFonts w:ascii="Cambria" w:hAnsi="Cambria" w:cs="Arial"/>
          <w:sz w:val="24"/>
          <w:szCs w:val="24"/>
          <w:lang w:eastAsia="es-ES"/>
        </w:rPr>
        <w:t>En fin,</w:t>
      </w:r>
      <w:r w:rsidRPr="00CF6912">
        <w:rPr>
          <w:rFonts w:ascii="Cambria" w:hAnsi="Cambria" w:cs="Arial"/>
          <w:sz w:val="24"/>
          <w:szCs w:val="24"/>
          <w:lang w:val="es-ES" w:eastAsia="es-ES"/>
        </w:rPr>
        <w:t xml:space="preserve"> hay que tomar en cuenta que aplicar innovación educativa  no necesariamente se refiere a sustituir las metodologías antes utilizadas, lo que se debe de hacer es utilizar las mismas, </w:t>
      </w:r>
      <w:r w:rsidRPr="00CF6912">
        <w:rPr>
          <w:rFonts w:ascii="Cambria" w:hAnsi="Cambria" w:cs="Arial"/>
          <w:bCs/>
          <w:sz w:val="24"/>
          <w:szCs w:val="24"/>
          <w:lang w:val="es-ES" w:eastAsia="es-ES"/>
        </w:rPr>
        <w:t xml:space="preserve">para mejorarlas con enfoques metodológicos en donde la investigación-acción sean las que predominan dentro del hecho educativo, que sea el mismo estudiante quien se motive a descubrir y aplicar el mismo aprendizaje guiado por un mediador (el docente). </w:t>
      </w:r>
    </w:p>
    <w:p w:rsidR="00E92E5D" w:rsidRPr="00CF6912" w:rsidRDefault="00E92E5D" w:rsidP="00E92E5D">
      <w:pPr>
        <w:spacing w:after="0" w:line="360" w:lineRule="auto"/>
        <w:jc w:val="both"/>
        <w:rPr>
          <w:rFonts w:ascii="Cambria" w:hAnsi="Cambria" w:cs="Arial"/>
          <w:sz w:val="24"/>
          <w:szCs w:val="24"/>
          <w:lang w:val="es-ES"/>
        </w:rPr>
      </w:pPr>
      <w:r w:rsidRPr="00CF6912">
        <w:rPr>
          <w:rFonts w:ascii="Cambria" w:hAnsi="Cambria" w:cs="Arial"/>
          <w:b/>
          <w:sz w:val="24"/>
          <w:szCs w:val="24"/>
        </w:rPr>
        <w:t>2.2.9.1 Beneficios de Escuela Inclusiva de Tiempo Pleno.</w:t>
      </w:r>
    </w:p>
    <w:p w:rsidR="00E92E5D" w:rsidRPr="00CF6912" w:rsidRDefault="00E92E5D" w:rsidP="00E92E5D">
      <w:pPr>
        <w:spacing w:after="0" w:line="360" w:lineRule="auto"/>
        <w:ind w:firstLine="708"/>
        <w:jc w:val="both"/>
        <w:rPr>
          <w:rFonts w:ascii="Cambria" w:hAnsi="Cambria" w:cs="Arial"/>
          <w:sz w:val="24"/>
          <w:szCs w:val="24"/>
        </w:rPr>
      </w:pPr>
      <w:r w:rsidRPr="00CF6912">
        <w:rPr>
          <w:rFonts w:ascii="Cambria" w:hAnsi="Cambria" w:cs="Arial"/>
          <w:sz w:val="24"/>
          <w:szCs w:val="24"/>
        </w:rPr>
        <w:t xml:space="preserve">Garantizar el derecho a la educación abierta que no discrimine, que equipare oportunidades y que responda con pertinencia, oportunidad y calidad a las necesidades de la población; de manera que toda persona sea considerada en lo particular y colectivo, independientemente de su condición cultural, social y económica, es lo que se busca con el modelo Escuela Inclusiva de tiempo Pleno articulado en el Programa Social Educativo Vamos  a la Escuela 2009-2014. Así como también el Ministerio de Educación  en el documento denominado Escuela Inclusiva de Tiempo Pleno. Hacia una escuela nueva Salvadoreña plantea lo siguiente: </w:t>
      </w:r>
      <w:r w:rsidRPr="00CF6912">
        <w:rPr>
          <w:rFonts w:ascii="Cambria" w:hAnsi="Cambria" w:cs="Arial"/>
          <w:i/>
          <w:sz w:val="24"/>
          <w:szCs w:val="24"/>
        </w:rPr>
        <w:t xml:space="preserve">“Uno de los principales retos es enfrentar la redefinición escolar que pasa por la escuela y del aula, fijando la mirada en una escuela menos rígida a una más flexible a través de tres direcciones fundamentales 1 Un sistema educativo que descanse en el principio de la educación inclusiva, 2 Un sistema educativo que garantice la adquisición de aprendizajes significativos, alcanzando la calidad de las </w:t>
      </w:r>
      <w:r w:rsidRPr="00CF6912">
        <w:rPr>
          <w:rFonts w:ascii="Cambria" w:hAnsi="Cambria" w:cs="Arial"/>
          <w:i/>
          <w:sz w:val="24"/>
          <w:szCs w:val="24"/>
        </w:rPr>
        <w:lastRenderedPageBreak/>
        <w:t>competencias, 3 Un sistema educativo con un valor social que garantice las competencias que permiten el pleno ejercicio de los derechos y deberes”</w:t>
      </w:r>
      <w:r w:rsidRPr="00CF6912">
        <w:rPr>
          <w:rStyle w:val="Refdenotaalpie"/>
          <w:rFonts w:ascii="Cambria" w:hAnsi="Cambria" w:cs="Arial"/>
          <w:i/>
          <w:sz w:val="24"/>
          <w:szCs w:val="24"/>
        </w:rPr>
        <w:footnoteReference w:id="98"/>
      </w:r>
      <w:r w:rsidRPr="00CF6912">
        <w:rPr>
          <w:rFonts w:ascii="Cambria" w:hAnsi="Cambria" w:cs="Arial"/>
          <w:i/>
          <w:sz w:val="24"/>
          <w:szCs w:val="24"/>
        </w:rPr>
        <w:t>.</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 xml:space="preserve">Considerar la escuela como un espacio flexible en el cual se trabaje en pro de la inclusión, la calidad de competencias y sobre todo por la garantía de los derechos y deberes será un eje potenciador para el cambio educativo, ya que solamente tomando como punto de partida la realidad de la persona humana así serán los beneficios que se les otorgaran dentro de un sistema escolar equitativo.  No obstante una escuela que tiene como base los principios de inclusión, es aquella que promueve oportunidades de acceso sin mecanismos selectivos, permanencia y </w:t>
      </w:r>
      <w:proofErr w:type="spellStart"/>
      <w:r w:rsidRPr="00CF6912">
        <w:rPr>
          <w:rFonts w:ascii="Cambria" w:hAnsi="Cambria" w:cs="Arial"/>
          <w:sz w:val="24"/>
          <w:szCs w:val="24"/>
        </w:rPr>
        <w:t>agreso</w:t>
      </w:r>
      <w:proofErr w:type="spellEnd"/>
      <w:r w:rsidRPr="00CF6912">
        <w:rPr>
          <w:rFonts w:ascii="Cambria" w:hAnsi="Cambria" w:cs="Arial"/>
          <w:sz w:val="24"/>
          <w:szCs w:val="24"/>
        </w:rPr>
        <w:t xml:space="preserve"> educativo en condiciones de igualdad para todos teniendo como premisa el respeto a condiciones de  discapacidades credo, raza y condición social y económica como lo plantea el Programa Social Educativo Vamos a la Escuela 2009-2014, el cual dice: “</w:t>
      </w:r>
      <w:r w:rsidRPr="00CF6912">
        <w:rPr>
          <w:rFonts w:ascii="Cambria" w:hAnsi="Cambria" w:cs="Arial"/>
          <w:i/>
          <w:sz w:val="24"/>
          <w:szCs w:val="24"/>
        </w:rPr>
        <w:t>Básicamente se trata de un modelo educativo que reduce gradualmente y con efectividad los requisitos de entrada y mecanismos de selección que puedan ser discriminantes y que atenten contra el derecho a la educación para todos, en un marco de igualdad de oportunidades y participación en el que los estudiantes disfruten y se beneficien del aprender juntos como una experiencia significativa para sus vidas. Además reconocer las condiciones propias de cada niño, niña o joven que ingrese a los centros educativos para atenderlos desde sus especificidades, condiciones que incluyen sus ambientes sociales y familiares y sus condiciones particulares”</w:t>
      </w:r>
      <w:r w:rsidRPr="00CF6912">
        <w:rPr>
          <w:rStyle w:val="Refdenotaalpie"/>
          <w:rFonts w:ascii="Cambria" w:hAnsi="Cambria" w:cs="Arial"/>
          <w:i/>
          <w:sz w:val="24"/>
          <w:szCs w:val="24"/>
        </w:rPr>
        <w:footnoteReference w:id="99"/>
      </w:r>
      <w:r w:rsidRPr="00CF6912">
        <w:rPr>
          <w:rFonts w:ascii="Cambria" w:hAnsi="Cambria" w:cs="Arial"/>
          <w:i/>
          <w:sz w:val="24"/>
          <w:szCs w:val="24"/>
        </w:rPr>
        <w:t>.</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Por lo tanto la escuela que esté operando bajo la modalidad Escuela Inclusiva de Tiempo Pleno, se entenderá  como aquel Centro Educativo que ofrece a sus estudiantes variadas opciones educativas, para el fortalecimiento de aprendizajes significativos y pertinentes en el ámbito académico, formativo y cultural, satisfaciendo a la vez las necesidades e intereses de la comunidad local y trabajando de forma flexible, organizada, armoniosa y participativa ya que este modelo contempla estrategias variada para transformar la escuela tradicional a una escuela nueva, porque promueve además de la inclusión y los derechos la colegialidad, el aprendizaje a través de la investigación, sumándole también la expansión del currículo, la cualificación de las formas de enseñanza aprendizaje, la potenciación de la dimensión social de la escuela para beneficiar a todos los niños, niñas y jóvenes.</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lastRenderedPageBreak/>
        <w:t xml:space="preserve">En fin los beneficios que se pretenden llevar a la población con el modelo planteado son muy significativos, ya que un sistema educativo que brinde el derecho, la igualdad y sobre todo la calidad habrá de contribuir a una escuela más pertinente capaz de preparar niños, niñas y jóvenes para el hoy y el futuro cambiante. </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2.2.9.2 Inclusión.</w:t>
      </w:r>
    </w:p>
    <w:p w:rsidR="00E92E5D" w:rsidRPr="00CF6912" w:rsidRDefault="00E92E5D" w:rsidP="00E92E5D">
      <w:pPr>
        <w:autoSpaceDE w:val="0"/>
        <w:autoSpaceDN w:val="0"/>
        <w:adjustRightInd w:val="0"/>
        <w:spacing w:after="0" w:line="360" w:lineRule="auto"/>
        <w:ind w:firstLine="708"/>
        <w:jc w:val="both"/>
        <w:rPr>
          <w:rFonts w:ascii="Times New Roman" w:hAnsi="Times New Roman"/>
          <w:i/>
          <w:sz w:val="24"/>
          <w:szCs w:val="24"/>
          <w:lang w:val="es-ES" w:eastAsia="es-ES"/>
        </w:rPr>
      </w:pPr>
      <w:r w:rsidRPr="00CF6912">
        <w:rPr>
          <w:rFonts w:ascii="Cambria" w:hAnsi="Cambria" w:cs="Arial"/>
          <w:sz w:val="24"/>
          <w:szCs w:val="24"/>
          <w:lang w:val="es-SV" w:eastAsia="es-SV"/>
        </w:rPr>
        <w:t xml:space="preserve">El concepto de inclusión es el resultado de la evolución de lo que era la integración; en la base de dicha evolución se hallan razones de naturaleza distinta, que van  hacia la idea que todos los niños, las niñas y los jóvenes deberían tener condiciones y oportunidades equivalentes de aprendizaje en diferentes tipos de escuelas independientemente de sus antecedentes sociales y culturales así como de sus diferencias en las habilidades y capacidades. Al realizar un estudio sobre inclusión educativa se obtiene lo siguiente: </w:t>
      </w:r>
      <w:r w:rsidRPr="00CF6912">
        <w:rPr>
          <w:rFonts w:ascii="Cambria" w:hAnsi="Cambria" w:cs="Arial"/>
          <w:i/>
          <w:sz w:val="24"/>
          <w:szCs w:val="24"/>
          <w:lang w:val="es-SV" w:eastAsia="es-SV"/>
        </w:rPr>
        <w:t xml:space="preserve">“El concepto tiene que ver fundamentalmente con el hecho de que </w:t>
      </w:r>
      <w:r w:rsidRPr="00CF6912">
        <w:rPr>
          <w:rFonts w:ascii="Times New Roman" w:hAnsi="Times New Roman"/>
          <w:i/>
          <w:sz w:val="24"/>
          <w:szCs w:val="24"/>
          <w:lang w:val="es-ES" w:eastAsia="es-ES"/>
        </w:rPr>
        <w:t>todos los alumnos y alumnas sean aceptados, reconocidos en su singularidad, valorados y con posibilidades de participar en la escuela con arreglo a sus capacidades. Una escuela inclusiva es aquella, pues, que ofrece a todos sus alumnos las oportunidades educativas y las ayudas (curriculares, personales, materiales) necesarias para su progreso académico y personal”</w:t>
      </w:r>
      <w:r w:rsidRPr="00CF6912">
        <w:rPr>
          <w:rStyle w:val="Refdenotaalpie"/>
          <w:rFonts w:ascii="Times New Roman" w:hAnsi="Times New Roman"/>
          <w:i/>
          <w:sz w:val="24"/>
          <w:szCs w:val="24"/>
          <w:lang w:val="es-ES" w:eastAsia="es-ES"/>
        </w:rPr>
        <w:footnoteReference w:id="100"/>
      </w:r>
    </w:p>
    <w:p w:rsidR="00E92E5D" w:rsidRPr="00CF6912" w:rsidRDefault="00E92E5D" w:rsidP="00E92E5D">
      <w:pPr>
        <w:autoSpaceDE w:val="0"/>
        <w:autoSpaceDN w:val="0"/>
        <w:adjustRightInd w:val="0"/>
        <w:spacing w:after="0" w:line="360" w:lineRule="auto"/>
        <w:jc w:val="both"/>
        <w:rPr>
          <w:rFonts w:ascii="Times New Roman" w:hAnsi="Times New Roman"/>
          <w:i/>
          <w:sz w:val="24"/>
          <w:szCs w:val="24"/>
          <w:lang w:val="es-ES" w:eastAsia="es-ES"/>
        </w:rPr>
      </w:pPr>
      <w:r w:rsidRPr="00CF6912">
        <w:rPr>
          <w:rFonts w:ascii="Cambria" w:hAnsi="Cambria" w:cs="Arial"/>
          <w:sz w:val="24"/>
          <w:szCs w:val="24"/>
          <w:lang w:val="es-ES" w:eastAsia="es-SV"/>
        </w:rPr>
        <w:t>Debido a lo anterior se puede analizar que se</w:t>
      </w:r>
      <w:r w:rsidRPr="00CF6912">
        <w:rPr>
          <w:rFonts w:ascii="Cambria" w:hAnsi="Cambria" w:cs="Arial"/>
          <w:sz w:val="24"/>
          <w:szCs w:val="24"/>
          <w:lang w:val="es-SV" w:eastAsia="es-SV"/>
        </w:rPr>
        <w:t xml:space="preserve"> trata de generar ambientes inclusivos en todas las escuelas por medio de la provisión de un conjunto complementario de ofertas que forman parte de una red escolar integrada y mediante la articulación con otras prestaciones sociales. </w:t>
      </w:r>
    </w:p>
    <w:p w:rsidR="00E92E5D" w:rsidRPr="00CF6912" w:rsidRDefault="00E92E5D" w:rsidP="00E92E5D">
      <w:pPr>
        <w:autoSpaceDE w:val="0"/>
        <w:autoSpaceDN w:val="0"/>
        <w:adjustRightInd w:val="0"/>
        <w:spacing w:after="0" w:line="360" w:lineRule="auto"/>
        <w:jc w:val="both"/>
        <w:rPr>
          <w:rFonts w:ascii="Cambria" w:hAnsi="Cambria" w:cs="Arial"/>
          <w:sz w:val="24"/>
          <w:szCs w:val="24"/>
          <w:lang w:val="es-SV" w:eastAsia="es-SV"/>
        </w:rPr>
      </w:pPr>
      <w:r w:rsidRPr="00CF6912">
        <w:rPr>
          <w:rFonts w:ascii="Cambria" w:hAnsi="Cambria" w:cs="Arial"/>
          <w:sz w:val="24"/>
          <w:szCs w:val="24"/>
          <w:lang w:val="es-SV" w:eastAsia="es-SV"/>
        </w:rPr>
        <w:t>Por lo tanto la naturaleza del concepto inclusión, no surge del resultado de sumar categorías de alumnos priorizados (una supuesta lista sin fin). Se trata de brindar oportunidades de aprendizaje efectivo a</w:t>
      </w:r>
      <w:r w:rsidRPr="00CF6912">
        <w:rPr>
          <w:rFonts w:ascii="Cambria" w:hAnsi="Cambria" w:cs="Arial"/>
          <w:sz w:val="48"/>
          <w:szCs w:val="48"/>
          <w:lang w:val="es-SV" w:eastAsia="es-SV"/>
        </w:rPr>
        <w:t xml:space="preserve"> </w:t>
      </w:r>
      <w:r w:rsidRPr="00CF6912">
        <w:rPr>
          <w:rFonts w:ascii="Cambria" w:hAnsi="Cambria" w:cs="Arial"/>
          <w:sz w:val="24"/>
          <w:szCs w:val="24"/>
          <w:lang w:val="es-SV" w:eastAsia="es-SV"/>
        </w:rPr>
        <w:t xml:space="preserve">todos los niños, niñas y los jóvenes respetando y protegiendo su unicidad y ambientando respuestas curriculares y pedagógicas que tome situaciones, contextos y perfiles. Así como también </w:t>
      </w:r>
      <w:r w:rsidRPr="00CF6912">
        <w:rPr>
          <w:rFonts w:ascii="Cambria" w:hAnsi="Cambria" w:cs="Arial"/>
          <w:i/>
          <w:sz w:val="24"/>
          <w:szCs w:val="24"/>
          <w:lang w:val="es-SV" w:eastAsia="es-SV"/>
        </w:rPr>
        <w:t>la UNESCO, en uno de sus informes define inclusión como “un proceso de abordaje y respuesta a la diversidad en las necesidades de todos los alumnos a través de la creciente participación en el aprendizaje, las culturas y las comunidades, y de la reducción de la exclusión dentro y desde la educación”</w:t>
      </w:r>
      <w:r w:rsidRPr="00CF6912">
        <w:rPr>
          <w:rStyle w:val="Refdenotaalpie"/>
          <w:rFonts w:ascii="Cambria" w:hAnsi="Cambria" w:cs="Arial"/>
          <w:i/>
          <w:sz w:val="24"/>
          <w:szCs w:val="24"/>
          <w:lang w:val="es-SV" w:eastAsia="es-SV"/>
        </w:rPr>
        <w:footnoteReference w:id="101"/>
      </w:r>
      <w:r w:rsidRPr="00CF6912">
        <w:rPr>
          <w:rFonts w:ascii="Cambria" w:hAnsi="Cambria" w:cs="Arial"/>
          <w:i/>
          <w:sz w:val="24"/>
          <w:szCs w:val="24"/>
          <w:lang w:val="es-SV" w:eastAsia="es-SV"/>
        </w:rPr>
        <w:t>.</w:t>
      </w:r>
    </w:p>
    <w:p w:rsidR="00E92E5D" w:rsidRPr="00CF6912" w:rsidRDefault="00E92E5D" w:rsidP="00E92E5D">
      <w:pPr>
        <w:autoSpaceDE w:val="0"/>
        <w:autoSpaceDN w:val="0"/>
        <w:adjustRightInd w:val="0"/>
        <w:spacing w:after="0" w:line="360" w:lineRule="auto"/>
        <w:ind w:right="-93"/>
        <w:jc w:val="both"/>
        <w:rPr>
          <w:rFonts w:ascii="Cambria" w:hAnsi="Cambria" w:cs="Arial"/>
          <w:sz w:val="24"/>
          <w:szCs w:val="24"/>
        </w:rPr>
      </w:pPr>
      <w:r w:rsidRPr="00CF6912">
        <w:rPr>
          <w:rFonts w:ascii="Cambria" w:hAnsi="Cambria" w:cs="Arial"/>
          <w:sz w:val="24"/>
          <w:szCs w:val="24"/>
          <w:lang w:val="es-SV"/>
        </w:rPr>
        <w:t xml:space="preserve">Tomando como referencia lo antes planteado se puede confirmar que </w:t>
      </w:r>
      <w:r w:rsidRPr="00CF6912">
        <w:rPr>
          <w:rFonts w:ascii="Cambria" w:hAnsi="Cambria" w:cs="Arial"/>
          <w:sz w:val="24"/>
          <w:szCs w:val="24"/>
        </w:rPr>
        <w:t xml:space="preserve">la inclusión significa la apuesta por una </w:t>
      </w:r>
      <w:hyperlink r:id="rId16" w:tooltip="Escuela" w:history="1">
        <w:r w:rsidRPr="00CF6912">
          <w:rPr>
            <w:rFonts w:ascii="Cambria" w:hAnsi="Cambria" w:cs="Arial"/>
            <w:sz w:val="24"/>
            <w:szCs w:val="24"/>
          </w:rPr>
          <w:t>escuela</w:t>
        </w:r>
      </w:hyperlink>
      <w:r w:rsidRPr="00CF6912">
        <w:rPr>
          <w:rFonts w:ascii="Cambria" w:hAnsi="Cambria" w:cs="Arial"/>
          <w:sz w:val="24"/>
          <w:szCs w:val="24"/>
        </w:rPr>
        <w:t xml:space="preserve"> que acoge la </w:t>
      </w:r>
      <w:hyperlink r:id="rId17" w:tooltip="Diversidad" w:history="1">
        <w:r w:rsidRPr="00CF6912">
          <w:rPr>
            <w:rFonts w:ascii="Cambria" w:hAnsi="Cambria" w:cs="Arial"/>
            <w:sz w:val="24"/>
            <w:szCs w:val="24"/>
          </w:rPr>
          <w:t>diversidad</w:t>
        </w:r>
      </w:hyperlink>
      <w:r w:rsidRPr="00CF6912">
        <w:rPr>
          <w:rFonts w:ascii="Cambria" w:hAnsi="Cambria" w:cs="Arial"/>
          <w:sz w:val="24"/>
          <w:szCs w:val="24"/>
        </w:rPr>
        <w:t xml:space="preserve"> general, sin </w:t>
      </w:r>
      <w:hyperlink r:id="rId18" w:tooltip="Exclusión" w:history="1">
        <w:r w:rsidRPr="00CF6912">
          <w:rPr>
            <w:rFonts w:ascii="Cambria" w:hAnsi="Cambria" w:cs="Arial"/>
            <w:sz w:val="24"/>
            <w:szCs w:val="24"/>
          </w:rPr>
          <w:t>exclusión</w:t>
        </w:r>
      </w:hyperlink>
      <w:r w:rsidRPr="00CF6912">
        <w:rPr>
          <w:rFonts w:ascii="Cambria" w:hAnsi="Cambria" w:cs="Arial"/>
          <w:sz w:val="24"/>
          <w:szCs w:val="24"/>
        </w:rPr>
        <w:t xml:space="preserve"> alguna, ni por causas </w:t>
      </w:r>
      <w:r w:rsidRPr="00CF6912">
        <w:rPr>
          <w:rFonts w:ascii="Cambria" w:hAnsi="Cambria" w:cs="Arial"/>
          <w:sz w:val="24"/>
          <w:szCs w:val="24"/>
        </w:rPr>
        <w:lastRenderedPageBreak/>
        <w:t xml:space="preserve">relativas de  </w:t>
      </w:r>
      <w:hyperlink r:id="rId19" w:tooltip="Discriminación" w:history="1">
        <w:r w:rsidRPr="00CF6912">
          <w:rPr>
            <w:rFonts w:ascii="Cambria" w:hAnsi="Cambria" w:cs="Arial"/>
            <w:sz w:val="24"/>
            <w:szCs w:val="24"/>
          </w:rPr>
          <w:t>discriminación</w:t>
        </w:r>
      </w:hyperlink>
      <w:r w:rsidRPr="00CF6912">
        <w:rPr>
          <w:rFonts w:ascii="Cambria" w:hAnsi="Cambria" w:cs="Arial"/>
          <w:sz w:val="24"/>
          <w:szCs w:val="24"/>
        </w:rPr>
        <w:t xml:space="preserve"> entre distintos tipos de necesidades, ni por causas relativas a las posibilidades que ofrece la </w:t>
      </w:r>
      <w:hyperlink r:id="rId20" w:tooltip="Escuela" w:history="1">
        <w:r w:rsidRPr="00CF6912">
          <w:rPr>
            <w:rFonts w:ascii="Cambria" w:hAnsi="Cambria" w:cs="Arial"/>
            <w:sz w:val="24"/>
            <w:szCs w:val="24"/>
          </w:rPr>
          <w:t>escuela</w:t>
        </w:r>
      </w:hyperlink>
      <w:r w:rsidRPr="00CF6912">
        <w:rPr>
          <w:rFonts w:ascii="Cambria" w:hAnsi="Cambria" w:cs="Arial"/>
          <w:sz w:val="24"/>
          <w:szCs w:val="24"/>
        </w:rPr>
        <w:t xml:space="preserve">. Lo primordial es entonces construir una escuela donde tengan cabida todos los niños y jóvenes de la comunidad y para ello es necesario cambiar los paradigmas de selectividad y exclusión, por otros de equidad e inclusión. Por lo cual, el primer paso es </w:t>
      </w:r>
      <w:proofErr w:type="spellStart"/>
      <w:r w:rsidRPr="00CF6912">
        <w:rPr>
          <w:rFonts w:ascii="Cambria" w:hAnsi="Cambria" w:cs="Arial"/>
          <w:sz w:val="24"/>
          <w:szCs w:val="24"/>
        </w:rPr>
        <w:t>reemplazar</w:t>
      </w:r>
      <w:proofErr w:type="spellEnd"/>
      <w:r w:rsidRPr="00CF6912">
        <w:rPr>
          <w:rFonts w:ascii="Cambria" w:hAnsi="Cambria" w:cs="Arial"/>
          <w:sz w:val="24"/>
          <w:szCs w:val="24"/>
        </w:rPr>
        <w:t xml:space="preserve"> la lógica de la homogeneidad, que parte del supuesto de que alumnos, docentes y contextos son idénticos (construidos desde un modelo ideal), por una lógica de la diversidad, que no sólo reconoce las diferencias individuales y sociales, sino además propone tomar en cuenta estas diferencias para dar a cada alumno o grupo de alumnos los medios necesarios para acceder al currículo. </w:t>
      </w:r>
    </w:p>
    <w:p w:rsidR="00E92E5D" w:rsidRPr="00CF6912" w:rsidRDefault="00E92E5D" w:rsidP="00E92E5D">
      <w:pPr>
        <w:autoSpaceDE w:val="0"/>
        <w:autoSpaceDN w:val="0"/>
        <w:adjustRightInd w:val="0"/>
        <w:spacing w:after="0" w:line="360" w:lineRule="auto"/>
        <w:ind w:right="-93"/>
        <w:jc w:val="both"/>
        <w:rPr>
          <w:rFonts w:ascii="Cambria" w:hAnsi="Cambria" w:cs="Arial"/>
          <w:sz w:val="24"/>
          <w:szCs w:val="24"/>
        </w:rPr>
      </w:pPr>
      <w:r w:rsidRPr="00CF6912">
        <w:rPr>
          <w:rFonts w:ascii="Cambria" w:hAnsi="Cambria" w:cs="Arial"/>
          <w:sz w:val="24"/>
          <w:szCs w:val="24"/>
        </w:rPr>
        <w:t>El Cuerpo Docente también tendrá la responsabilidad de buscar las estrategias pedagógicas que den cuenta de los diferentes estilos de aprender según las capacidades y experiencias personales de los alumnos, que deben ser estudiadas y evaluadas en sus respectivos contextos. Así como también implica el compromiso y la responsabilidad adquirida por la institución por el resultado de los aprendizajes de los alumnos, y su continuidad en la escuela.</w:t>
      </w:r>
    </w:p>
    <w:p w:rsidR="00E92E5D" w:rsidRPr="00CF6912" w:rsidRDefault="00E92E5D" w:rsidP="00E92E5D">
      <w:pPr>
        <w:autoSpaceDE w:val="0"/>
        <w:autoSpaceDN w:val="0"/>
        <w:adjustRightInd w:val="0"/>
        <w:spacing w:after="0" w:line="360" w:lineRule="auto"/>
        <w:jc w:val="both"/>
        <w:rPr>
          <w:rFonts w:ascii="Cambria" w:hAnsi="Cambria" w:cs="Arial"/>
          <w:i/>
          <w:sz w:val="24"/>
          <w:szCs w:val="24"/>
          <w:lang w:val="es-SV" w:eastAsia="es-SV"/>
        </w:rPr>
      </w:pPr>
      <w:r w:rsidRPr="00CF6912">
        <w:rPr>
          <w:rFonts w:ascii="Cambria" w:hAnsi="Cambria" w:cs="Arial"/>
          <w:sz w:val="24"/>
          <w:szCs w:val="24"/>
          <w:lang w:val="es-SV" w:eastAsia="es-SV"/>
        </w:rPr>
        <w:t xml:space="preserve">Por lo tanto, la inclusión y la educación inclusiva son las que incluyen a todos los niños, niñas y jóvenes independientemente del sexo, la lengua, sus capacidades, la religión, la opinión política, los orígenes sociales, étnicos y nacionales, las discapacidades, etc. La inclusión es siempre una ubicación física así como una cuestión de comunidad y de igualad de oportunidades. El aprendizaje no existe en el vacío, sino en la interacción social con el resto de seres humanos en donde todos los niños y niñas tienen el derecho de aprender junto con los otros. Bordado y </w:t>
      </w:r>
      <w:proofErr w:type="spellStart"/>
      <w:r w:rsidRPr="00CF6912">
        <w:rPr>
          <w:rFonts w:ascii="Cambria" w:hAnsi="Cambria" w:cs="Arial"/>
          <w:sz w:val="24"/>
          <w:szCs w:val="24"/>
          <w:lang w:val="es-SV" w:eastAsia="es-SV"/>
        </w:rPr>
        <w:t>Lindstrand</w:t>
      </w:r>
      <w:proofErr w:type="spellEnd"/>
      <w:r w:rsidRPr="00CF6912">
        <w:rPr>
          <w:rFonts w:ascii="Cambria" w:hAnsi="Cambria" w:cs="Arial"/>
          <w:sz w:val="24"/>
          <w:szCs w:val="24"/>
          <w:lang w:val="es-SV" w:eastAsia="es-SV"/>
        </w:rPr>
        <w:t xml:space="preserve">, 2004 plantean lo siguiente </w:t>
      </w:r>
      <w:r w:rsidRPr="00CF6912">
        <w:rPr>
          <w:rFonts w:ascii="Cambria" w:hAnsi="Cambria" w:cs="Arial"/>
          <w:i/>
          <w:sz w:val="24"/>
          <w:szCs w:val="24"/>
          <w:lang w:val="es-SV" w:eastAsia="es-SV"/>
        </w:rPr>
        <w:t>“La inclusión consiste en aceptar la realidad que somos iguales y diferentes al mismo tiempo, es un proceso en el que la diversidad se ve como recurso. Una escuela inclusiva, pues, incluye todo el alumnado, la enseñanza y los currículos”</w:t>
      </w:r>
      <w:r w:rsidRPr="00CF6912">
        <w:rPr>
          <w:rStyle w:val="Refdenotaalpie"/>
          <w:rFonts w:ascii="Cambria" w:hAnsi="Cambria" w:cs="Arial"/>
          <w:i/>
          <w:sz w:val="24"/>
          <w:szCs w:val="24"/>
          <w:lang w:val="es-SV" w:eastAsia="es-SV"/>
        </w:rPr>
        <w:footnoteReference w:id="102"/>
      </w:r>
      <w:r w:rsidRPr="00CF6912">
        <w:rPr>
          <w:rFonts w:ascii="Cambria" w:hAnsi="Cambria" w:cs="Arial"/>
          <w:i/>
          <w:sz w:val="24"/>
          <w:szCs w:val="24"/>
          <w:lang w:val="es-SV" w:eastAsia="es-SV"/>
        </w:rPr>
        <w:t>.</w:t>
      </w:r>
    </w:p>
    <w:p w:rsidR="00E92E5D" w:rsidRPr="00CF6912" w:rsidRDefault="00E92E5D" w:rsidP="00E92E5D">
      <w:pPr>
        <w:pStyle w:val="Prrafodelista"/>
        <w:spacing w:after="0" w:line="360" w:lineRule="auto"/>
        <w:ind w:left="0" w:right="-93"/>
        <w:jc w:val="both"/>
        <w:rPr>
          <w:rFonts w:ascii="Cambria" w:hAnsi="Cambria"/>
          <w:sz w:val="24"/>
          <w:szCs w:val="24"/>
        </w:rPr>
      </w:pPr>
      <w:r w:rsidRPr="00CF6912">
        <w:rPr>
          <w:rFonts w:ascii="Cambria" w:hAnsi="Cambria"/>
          <w:sz w:val="24"/>
          <w:szCs w:val="24"/>
        </w:rPr>
        <w:t xml:space="preserve">Cabe destacar que con la implementación del Programa Escuela Inclusiva de Tiempo Pleno en algunas instituciones del país, la escuela hoy en día es concebida como una escuela de puertas abiertas que le da su rol a la familia y a los agentes del territorio que son </w:t>
      </w:r>
      <w:proofErr w:type="spellStart"/>
      <w:r w:rsidRPr="00CF6912">
        <w:rPr>
          <w:rFonts w:ascii="Cambria" w:hAnsi="Cambria"/>
          <w:sz w:val="24"/>
          <w:szCs w:val="24"/>
        </w:rPr>
        <w:t>co</w:t>
      </w:r>
      <w:proofErr w:type="spellEnd"/>
      <w:r w:rsidRPr="00CF6912">
        <w:rPr>
          <w:rFonts w:ascii="Cambria" w:hAnsi="Cambria"/>
          <w:sz w:val="24"/>
          <w:szCs w:val="24"/>
        </w:rPr>
        <w:t xml:space="preserve">- responsables de la formación de los niños, niñas y jóvenes de la comunidad.  En este sentido, el centro escolar debe construir el mapa de actores del territorio con quienes se coordinará para una educación más pertinente, que a su vez le permita a la escuela propiciar espacios de formación que por sí sola le es </w:t>
      </w:r>
      <w:r w:rsidRPr="00CF6912">
        <w:rPr>
          <w:rFonts w:ascii="Cambria" w:hAnsi="Cambria"/>
          <w:sz w:val="24"/>
          <w:szCs w:val="24"/>
        </w:rPr>
        <w:lastRenderedPageBreak/>
        <w:t xml:space="preserve">imposible generar. En los propósitos generales de la guía de escuela inclusiva propuesta por el MINED se plantea el primero de ellos que contempla lo siguiente: </w:t>
      </w:r>
      <w:r w:rsidRPr="00CF6912">
        <w:rPr>
          <w:rFonts w:ascii="Cambria" w:hAnsi="Cambria"/>
          <w:i/>
          <w:sz w:val="24"/>
          <w:szCs w:val="24"/>
        </w:rPr>
        <w:t>“Lo fundamental es un sistema educativo que descanse en el principio de educación inclusiva, esto asegura a toda la población el pleno acceso al sistema escolar, superando cualquier diferencia individual y social”</w:t>
      </w:r>
      <w:r w:rsidRPr="00CF6912">
        <w:rPr>
          <w:rStyle w:val="Refdenotaalpie"/>
          <w:rFonts w:ascii="Cambria" w:hAnsi="Cambria"/>
          <w:i/>
          <w:sz w:val="24"/>
          <w:szCs w:val="24"/>
        </w:rPr>
        <w:footnoteReference w:id="103"/>
      </w:r>
      <w:r w:rsidRPr="00CF6912">
        <w:rPr>
          <w:rFonts w:ascii="Cambria" w:hAnsi="Cambria"/>
          <w:i/>
          <w:sz w:val="24"/>
          <w:szCs w:val="24"/>
        </w:rPr>
        <w:t xml:space="preserve">.                                                                                                                                                                                                                                       </w:t>
      </w:r>
    </w:p>
    <w:p w:rsidR="00E92E5D" w:rsidRPr="00CF6912" w:rsidRDefault="00E92E5D" w:rsidP="00E92E5D">
      <w:pPr>
        <w:spacing w:after="0" w:line="360" w:lineRule="auto"/>
        <w:jc w:val="both"/>
        <w:rPr>
          <w:rFonts w:ascii="Cambria" w:hAnsi="Cambria" w:cs="Arial"/>
          <w:sz w:val="24"/>
          <w:szCs w:val="24"/>
        </w:rPr>
      </w:pPr>
      <w:r w:rsidRPr="00CF6912">
        <w:rPr>
          <w:rFonts w:ascii="Cambria" w:hAnsi="Cambria" w:cs="Arial"/>
          <w:sz w:val="24"/>
          <w:szCs w:val="24"/>
        </w:rPr>
        <w:t>También el Plan Nacional de Educación 2021, por medio del programa TODOS IGUALES, más allá de sensibilizar una educación para todos, está realizando acciones sistemáticas que además de atender las necesidades educativas de los estudiantes, favorece en la transformación de la escuela Salvadoreña hacia la educación inclusiva, para que todos y todas obtengan el derecho a la educación.</w:t>
      </w:r>
    </w:p>
    <w:p w:rsidR="00E92E5D" w:rsidRPr="00CF6912" w:rsidRDefault="00E92E5D" w:rsidP="00E92E5D">
      <w:pPr>
        <w:spacing w:after="0" w:line="360" w:lineRule="auto"/>
        <w:jc w:val="both"/>
        <w:rPr>
          <w:rFonts w:ascii="Cambria" w:eastAsia="Times New Roman" w:hAnsi="Cambria" w:cs="Arial"/>
          <w:b/>
          <w:sz w:val="24"/>
          <w:szCs w:val="24"/>
          <w:lang w:val="es-SV" w:eastAsia="es-SV"/>
        </w:rPr>
      </w:pPr>
      <w:r w:rsidRPr="00CF6912">
        <w:rPr>
          <w:rFonts w:ascii="Cambria" w:eastAsia="Times New Roman" w:hAnsi="Cambria" w:cs="Arial"/>
          <w:b/>
          <w:sz w:val="24"/>
          <w:szCs w:val="24"/>
          <w:lang w:val="es-SV" w:eastAsia="es-SV"/>
        </w:rPr>
        <w:t>2.2.9.3 Política de Inclusión Educativa.</w:t>
      </w:r>
    </w:p>
    <w:p w:rsidR="00E92E5D" w:rsidRPr="00CF6912" w:rsidRDefault="00E92E5D" w:rsidP="00E92E5D">
      <w:pPr>
        <w:spacing w:after="0" w:line="360" w:lineRule="auto"/>
        <w:ind w:firstLine="708"/>
        <w:jc w:val="both"/>
        <w:rPr>
          <w:rFonts w:ascii="Cambria" w:eastAsia="Times New Roman" w:hAnsi="Cambria" w:cs="Arial"/>
          <w:i/>
          <w:sz w:val="24"/>
          <w:szCs w:val="24"/>
          <w:lang w:val="es-SV" w:eastAsia="es-SV"/>
        </w:rPr>
      </w:pPr>
      <w:r w:rsidRPr="00CF6912">
        <w:rPr>
          <w:rFonts w:ascii="Cambria" w:eastAsia="Times New Roman" w:hAnsi="Cambria" w:cs="Arial"/>
          <w:sz w:val="24"/>
          <w:szCs w:val="24"/>
          <w:lang w:val="es-SV" w:eastAsia="es-SV"/>
        </w:rPr>
        <w:t>Avanzar hasta un sistema educativo que tenga énfasis en la persona humana y ser el precursor de contribuir a una cultura abierta a las diferencias y necesidades para responder a las demandas de las personas, ha sido una iniciativa departe del gobierno del país a través de la propuesta e implementación de la política de educación inclusiva,  la cual es una respuesta ante las necesidades de los segmentos de población que se encuentra en condiciones de segregación marginación y exclusión en el ámbito educativo. La cual  toma como referencia los compromisos adquiridos por el Estado Salvadoreño por los diferentes foros e</w:t>
      </w:r>
      <w:r w:rsidRPr="00CF6912">
        <w:rPr>
          <w:rFonts w:ascii="Arial" w:eastAsia="Times New Roman" w:hAnsi="Arial" w:cs="Arial"/>
          <w:sz w:val="24"/>
          <w:szCs w:val="24"/>
          <w:lang w:val="es-SV" w:eastAsia="es-SV"/>
        </w:rPr>
        <w:t xml:space="preserve"> </w:t>
      </w:r>
      <w:r w:rsidRPr="00CF6912">
        <w:rPr>
          <w:rFonts w:ascii="Cambria" w:eastAsia="Times New Roman" w:hAnsi="Cambria" w:cs="Arial"/>
          <w:sz w:val="24"/>
          <w:szCs w:val="24"/>
          <w:lang w:val="es-SV" w:eastAsia="es-SV"/>
        </w:rPr>
        <w:t>instancias internacionales que promuevan la atención a la diversidad y más propiamente la Educación Inclusiva.</w:t>
      </w:r>
    </w:p>
    <w:p w:rsidR="00E92E5D" w:rsidRPr="00CF6912" w:rsidRDefault="00E92E5D" w:rsidP="00E92E5D">
      <w:pPr>
        <w:pStyle w:val="spip"/>
        <w:spacing w:before="0" w:beforeAutospacing="0" w:after="0" w:afterAutospacing="0" w:line="360" w:lineRule="auto"/>
        <w:jc w:val="both"/>
        <w:rPr>
          <w:rFonts w:ascii="Cambria" w:hAnsi="Cambria"/>
        </w:rPr>
      </w:pPr>
      <w:r w:rsidRPr="00CF6912">
        <w:rPr>
          <w:rFonts w:ascii="Cambria" w:hAnsi="Cambria"/>
        </w:rPr>
        <w:t>Lo que ahora es política de Educación Inclusiva, ha sido propuesta en diferentes conferencias y foros realizados, siendo que al estar en marcha se toman los compromisos que como funcionarios de gobierno asumieron, para promover la atención educativa para la diversidad y más aun tomar en cuenta la educación inclusiva. Siendo está articulada con los compromisos del plan de gobierno, su contenido responde a una visión de país y está en correspondencia con el mandato constitucional de una educación para todos y todas.</w:t>
      </w:r>
    </w:p>
    <w:p w:rsidR="00E92E5D" w:rsidRPr="00CF6912" w:rsidRDefault="00E92E5D" w:rsidP="00E92E5D">
      <w:pPr>
        <w:pStyle w:val="spip"/>
        <w:spacing w:before="0" w:beforeAutospacing="0" w:after="0" w:afterAutospacing="0" w:line="360" w:lineRule="auto"/>
        <w:jc w:val="both"/>
        <w:rPr>
          <w:rFonts w:ascii="Cambria" w:hAnsi="Cambria"/>
        </w:rPr>
      </w:pPr>
      <w:r w:rsidRPr="00CF6912">
        <w:rPr>
          <w:rFonts w:ascii="Cambria" w:hAnsi="Cambria" w:cs="Arial"/>
        </w:rPr>
        <w:t xml:space="preserve">Siendo así que el Ministerio de Educación lanzó la Política de Educación Inclusiva el 10 de diciembre del 2009, como uno de los principales instrumentos de gestión para desarrollar el proyecto educativo definido en el Plan Social Educativo 2009-2014 Vamos a la Escuela. La cual esta respaldad por: La constitución de la república 1983 y sus reformas, ley general de educación 1996, ley de equiparación y oportunidades para las personas con discapacidad 2000 y su </w:t>
      </w:r>
      <w:r w:rsidRPr="00CF6912">
        <w:rPr>
          <w:rFonts w:ascii="Cambria" w:hAnsi="Cambria" w:cs="Arial"/>
        </w:rPr>
        <w:lastRenderedPageBreak/>
        <w:t>reglamento, ley de protección integral de la niñez y la adolescencia 2009.</w:t>
      </w:r>
      <w:r w:rsidRPr="00CF6912">
        <w:rPr>
          <w:rFonts w:ascii="Cambria" w:hAnsi="Cambria"/>
        </w:rPr>
        <w:t xml:space="preserve"> </w:t>
      </w:r>
      <w:r w:rsidRPr="00CF6912">
        <w:rPr>
          <w:rFonts w:ascii="Cambria" w:hAnsi="Cambria" w:cs="Arial"/>
        </w:rPr>
        <w:t>Por lo tanto al ser presentada, las autoridades del ministerio de Educación afirman lo siguiente</w:t>
      </w:r>
      <w:r w:rsidRPr="00CF6912">
        <w:rPr>
          <w:rFonts w:ascii="Cambria" w:hAnsi="Cambria" w:cs="Arial"/>
          <w:i/>
        </w:rPr>
        <w:t>: “reintegrar el compromiso de implementarla y asegurar los recursos institucionales, financieros y materiales para que sea puesta en marcha para su implementación y desarrollo, en efecto lo que se busca es contribuir a la transformación gradual y efectiva del sistema educativo en términos de políticas, cultura, prácticas pedagógicas e inversiones estratégicas que garanticen el cumplimiento del derecho a la educación para todas y todos”</w:t>
      </w:r>
      <w:r w:rsidRPr="00CF6912">
        <w:rPr>
          <w:rStyle w:val="Refdenotaalpie"/>
          <w:rFonts w:ascii="Cambria" w:hAnsi="Cambria"/>
        </w:rPr>
        <w:footnoteReference w:id="104"/>
      </w:r>
      <w:r w:rsidRPr="00CF6912">
        <w:rPr>
          <w:rFonts w:ascii="Cambria" w:hAnsi="Cambria"/>
        </w:rPr>
        <w:t xml:space="preserve">. </w:t>
      </w:r>
    </w:p>
    <w:p w:rsidR="00E92E5D" w:rsidRPr="00CF6912" w:rsidRDefault="00E92E5D" w:rsidP="00E92E5D">
      <w:pPr>
        <w:spacing w:after="0" w:line="360" w:lineRule="auto"/>
        <w:jc w:val="both"/>
        <w:rPr>
          <w:rFonts w:ascii="Cambria" w:eastAsia="Times New Roman" w:hAnsi="Cambria" w:cs="Arial"/>
          <w:i/>
          <w:sz w:val="24"/>
          <w:szCs w:val="24"/>
          <w:lang w:val="es-SV" w:eastAsia="es-SV"/>
        </w:rPr>
      </w:pPr>
      <w:r w:rsidRPr="00CF6912">
        <w:rPr>
          <w:rFonts w:ascii="Cambria" w:eastAsia="Times New Roman" w:hAnsi="Cambria" w:cs="Arial"/>
          <w:sz w:val="24"/>
          <w:szCs w:val="24"/>
          <w:lang w:val="es-SV" w:eastAsia="es-SV"/>
        </w:rPr>
        <w:t>Por lo tanto la Política de Educación Inclusiva es concebida como:</w:t>
      </w:r>
      <w:r w:rsidRPr="00CF6912">
        <w:rPr>
          <w:rFonts w:ascii="Cambria" w:eastAsia="Times New Roman" w:hAnsi="Cambria" w:cs="Arial"/>
          <w:i/>
          <w:sz w:val="24"/>
          <w:szCs w:val="24"/>
          <w:lang w:val="es-SV" w:eastAsia="es-SV"/>
        </w:rPr>
        <w:t xml:space="preserve"> El</w:t>
      </w:r>
      <w:r w:rsidRPr="00CF6912">
        <w:rPr>
          <w:rFonts w:ascii="Arial" w:eastAsia="Times New Roman" w:hAnsi="Arial" w:cs="Arial"/>
          <w:i/>
          <w:sz w:val="24"/>
          <w:szCs w:val="24"/>
          <w:lang w:val="es-SV" w:eastAsia="es-SV"/>
        </w:rPr>
        <w:t xml:space="preserve"> </w:t>
      </w:r>
      <w:r w:rsidRPr="00CF6912">
        <w:rPr>
          <w:rFonts w:ascii="Cambria" w:eastAsia="Times New Roman" w:hAnsi="Cambria"/>
          <w:i/>
          <w:sz w:val="24"/>
          <w:szCs w:val="24"/>
          <w:lang w:val="es-SV" w:eastAsia="es-SV"/>
        </w:rPr>
        <w:t>conjunto de respuestas educativas orientadas a la eliminación gradual y efectiva de las barreras de acceso y participación  que faciliten el cumplimiento del derecho efectivo a una educación oportuna, integral y en condiciones de equidad. En el marco de un esfuerzo constante de transformar y fortalecer el sistema educativo, empoderar la escuela  y facilitar la participación de la comunidad en todo el hecho pedagógico.</w:t>
      </w:r>
      <w:r w:rsidRPr="00CF6912">
        <w:rPr>
          <w:rStyle w:val="Refdenotaalpie"/>
          <w:rFonts w:ascii="Cambria" w:eastAsia="Times New Roman" w:hAnsi="Cambria" w:cs="Arial"/>
          <w:i/>
          <w:sz w:val="24"/>
          <w:szCs w:val="24"/>
          <w:lang w:val="es-SV" w:eastAsia="es-SV"/>
        </w:rPr>
        <w:footnoteReference w:id="105"/>
      </w:r>
    </w:p>
    <w:p w:rsidR="00E92E5D" w:rsidRPr="00CF6912" w:rsidRDefault="00E92E5D" w:rsidP="00E92E5D">
      <w:pPr>
        <w:pStyle w:val="spip"/>
        <w:spacing w:before="0" w:beforeAutospacing="0" w:after="0" w:afterAutospacing="0" w:line="360" w:lineRule="auto"/>
        <w:jc w:val="both"/>
        <w:rPr>
          <w:rFonts w:ascii="Cambria" w:hAnsi="Cambria"/>
          <w:i/>
        </w:rPr>
      </w:pPr>
      <w:r w:rsidRPr="00CF6912">
        <w:rPr>
          <w:rFonts w:ascii="Cambria" w:hAnsi="Cambria"/>
        </w:rPr>
        <w:t xml:space="preserve">Tomando como referencia lo antes mencionado se puede analizar que lo primordial dentro de la política es brindar una oportunidad a  niños, niñas, jóvenes y adultos que no acceden a la escuela; aquellos que no avanzan como se espera; los que repiten grado, que llegan con sobre edad o que abandonan la escuela o los que estando adentro y son rechazados por sus  necesidades educativas especiales, entre otros. Mas sin embargo hay muchos desafíos que hay que enfrentar debido a los factores económicos y sociales que hoy en día agudizan los índices de exclusión educativa favoreciendo al analfabetismo en el país, lo cual se puede confirmar con el siguiente planteamiento: </w:t>
      </w:r>
      <w:r w:rsidRPr="00CF6912">
        <w:rPr>
          <w:rFonts w:ascii="Cambria" w:hAnsi="Cambria"/>
          <w:i/>
        </w:rPr>
        <w:t>“La exclusión educativa es un fenómeno común en nuestro medio, basta con dar una mirada al entorno para ver niñas niños, jóvenes y adultos que están fuera del sistema educativo unos por su condición de discapacidad, otros por dedicarse a tareas impropias para su edad como lo es el trabajo infantil y algunos por problemas de conducta”</w:t>
      </w:r>
      <w:r w:rsidRPr="00CF6912">
        <w:rPr>
          <w:rStyle w:val="Refdenotaalpie"/>
          <w:rFonts w:ascii="Cambria" w:hAnsi="Cambria"/>
          <w:i/>
        </w:rPr>
        <w:footnoteReference w:id="106"/>
      </w:r>
    </w:p>
    <w:p w:rsidR="00E92E5D" w:rsidRPr="00CF6912" w:rsidRDefault="00E92E5D" w:rsidP="00E92E5D">
      <w:pPr>
        <w:pStyle w:val="spip"/>
        <w:spacing w:before="0" w:beforeAutospacing="0" w:after="0" w:afterAutospacing="0" w:line="360" w:lineRule="auto"/>
        <w:jc w:val="both"/>
        <w:rPr>
          <w:rFonts w:ascii="Cambria" w:hAnsi="Cambria"/>
          <w:i/>
        </w:rPr>
      </w:pPr>
      <w:r w:rsidRPr="00CF6912">
        <w:rPr>
          <w:rFonts w:ascii="Cambria" w:hAnsi="Cambria"/>
        </w:rPr>
        <w:t xml:space="preserve">No obstante para que inicien los procesos de  inclusión será necesaria la voluntad y la acción de los funcionarios tanto de gobierno como de los sistemas educativos, porque con la voluntad se pueden generar muchos cambios para una escuela nueva, así como lo mencionó el presidente de </w:t>
      </w:r>
      <w:r w:rsidRPr="00CF6912">
        <w:rPr>
          <w:rFonts w:ascii="Cambria" w:hAnsi="Cambria"/>
          <w:i/>
        </w:rPr>
        <w:t xml:space="preserve">la república Mauricio Funes en su toma de posesión y como lo menciono el </w:t>
      </w:r>
      <w:r w:rsidRPr="00CF6912">
        <w:rPr>
          <w:rFonts w:ascii="Cambria" w:hAnsi="Cambria" w:cs="Arial"/>
        </w:rPr>
        <w:t xml:space="preserve"> vicepresidente de la </w:t>
      </w:r>
      <w:r w:rsidRPr="00CF6912">
        <w:rPr>
          <w:rFonts w:ascii="Cambria" w:hAnsi="Cambria" w:cs="Arial"/>
        </w:rPr>
        <w:lastRenderedPageBreak/>
        <w:t xml:space="preserve">República y Ministro de Educación Ad-honorem, Salvador Sánchez </w:t>
      </w:r>
      <w:proofErr w:type="spellStart"/>
      <w:r w:rsidRPr="00CF6912">
        <w:rPr>
          <w:rFonts w:ascii="Cambria" w:hAnsi="Cambria" w:cs="Arial"/>
        </w:rPr>
        <w:t>Cerén</w:t>
      </w:r>
      <w:proofErr w:type="spellEnd"/>
      <w:r w:rsidRPr="00CF6912">
        <w:rPr>
          <w:rFonts w:ascii="Cambria" w:hAnsi="Cambria" w:cs="Arial"/>
        </w:rPr>
        <w:t>, manifestando lo siguiente</w:t>
      </w:r>
      <w:r w:rsidRPr="00CF6912">
        <w:rPr>
          <w:rFonts w:ascii="Arial" w:hAnsi="Arial" w:cs="Arial"/>
          <w:i/>
        </w:rPr>
        <w:t xml:space="preserve"> </w:t>
      </w:r>
      <w:r w:rsidRPr="00CF6912">
        <w:rPr>
          <w:rFonts w:ascii="Cambria" w:hAnsi="Cambria" w:cs="Arial"/>
          <w:i/>
        </w:rPr>
        <w:t>“buscamos una escuela que no pone requisitos de entrada ni mecanismos de selección o discriminación de ningún tipo, para hacer realmente efectivos los derechos a la educación, a la igualdad de oportunidades y a la participación de todos y todas”. </w:t>
      </w:r>
      <w:r w:rsidRPr="00CF6912">
        <w:rPr>
          <w:rFonts w:ascii="Cambria" w:hAnsi="Cambria" w:cs="Arial"/>
          <w:i/>
        </w:rPr>
        <w:footnoteReference w:id="107"/>
      </w:r>
    </w:p>
    <w:p w:rsidR="00E92E5D" w:rsidRPr="00CF6912" w:rsidRDefault="00E92E5D" w:rsidP="00E92E5D">
      <w:pPr>
        <w:pStyle w:val="spip"/>
        <w:spacing w:before="0" w:beforeAutospacing="0" w:after="0" w:afterAutospacing="0" w:line="360" w:lineRule="auto"/>
        <w:jc w:val="both"/>
        <w:rPr>
          <w:rFonts w:ascii="Cambria" w:hAnsi="Cambria" w:cs="Arial"/>
        </w:rPr>
      </w:pPr>
      <w:r w:rsidRPr="00CF6912">
        <w:rPr>
          <w:rFonts w:ascii="Cambria" w:hAnsi="Cambria" w:cs="Arial"/>
        </w:rPr>
        <w:t>Por lo tanto, la política de educación inclusiva</w:t>
      </w:r>
      <w:r w:rsidRPr="00CF6912">
        <w:rPr>
          <w:rFonts w:ascii="Cambria" w:hAnsi="Cambria"/>
        </w:rPr>
        <w:t xml:space="preserve"> contempla la visión de perseguir las maneras estratégicas, la creación de un modelo educativo de amplia participación, que permita mejorar las prácticas pedagógicas y el contenido </w:t>
      </w:r>
      <w:proofErr w:type="spellStart"/>
      <w:r w:rsidRPr="00CF6912">
        <w:rPr>
          <w:rFonts w:ascii="Cambria" w:hAnsi="Cambria"/>
        </w:rPr>
        <w:t>currícular</w:t>
      </w:r>
      <w:proofErr w:type="spellEnd"/>
      <w:r w:rsidRPr="00CF6912">
        <w:rPr>
          <w:rFonts w:ascii="Cambria" w:hAnsi="Cambria"/>
        </w:rPr>
        <w:t xml:space="preserve"> del sistema, para así poder responder a todas y todos con calidad, eficacia, eficiencia y equidad. </w:t>
      </w:r>
      <w:r w:rsidRPr="00CF6912">
        <w:rPr>
          <w:rFonts w:ascii="Cambria" w:hAnsi="Cambria" w:cs="Arial"/>
        </w:rPr>
        <w:t xml:space="preserve"> Tomando como valores la libertad con responsabilidad, la solidaridad y la cooperación el reconocimiento de la diferencia. Así como también enfocándose en l</w:t>
      </w:r>
      <w:r w:rsidRPr="00CF6912">
        <w:rPr>
          <w:rFonts w:ascii="Cambria" w:hAnsi="Cambria"/>
        </w:rPr>
        <w:t>as cuatro áreas de acción que se fundamentan en la eliminación de barreras de accesibilidad como lo son: “La normativa y políticas de gestión que está vinculadas a los ámbitos de dirección, administración y evaluación de calidad. Prácticas de gestión pedagógicas referidas al currículo, práctica docente y apoyos complementarios, cultura escolar y comunitaria y ambientes educativos y recursos estratégicos”</w:t>
      </w:r>
      <w:r w:rsidRPr="00CF6912">
        <w:rPr>
          <w:rStyle w:val="Refdenotaalpie"/>
          <w:rFonts w:ascii="Cambria" w:hAnsi="Cambria"/>
        </w:rPr>
        <w:footnoteReference w:id="108"/>
      </w:r>
    </w:p>
    <w:p w:rsidR="00E92E5D" w:rsidRPr="00CF6912" w:rsidRDefault="00E92E5D" w:rsidP="00E92E5D">
      <w:pPr>
        <w:pStyle w:val="spip"/>
        <w:spacing w:before="0" w:beforeAutospacing="0" w:after="0" w:afterAutospacing="0" w:line="360" w:lineRule="auto"/>
        <w:jc w:val="both"/>
        <w:rPr>
          <w:rFonts w:ascii="Cambria" w:hAnsi="Cambria" w:cs="Arial"/>
        </w:rPr>
      </w:pPr>
      <w:r w:rsidRPr="00CF6912">
        <w:rPr>
          <w:rFonts w:ascii="Cambria" w:hAnsi="Cambria" w:cs="Arial"/>
        </w:rPr>
        <w:t xml:space="preserve"> Hoy en día con la implementación del programa Escuela Inclusiva de Tiempo Pleno en algunas instituciones del país, se lucha por cumplir ciertos elementos que plantea la política de educación inclusiva, sobre todo en cuanto a la inclusión, pero como se planteo anteriormente es de suma importancia que intervenga la voluntad de los actores para que se busquen los medios para que la política se desarrolle como se ha propuesto, debido a que es un reto muy grande el que se tiene como se menciona en el documento que presenta el MINED como  Política de Educación Inclusiva en donde se afirma lo siguiente: </w:t>
      </w:r>
      <w:r w:rsidRPr="00CF6912">
        <w:rPr>
          <w:rFonts w:ascii="Cambria" w:hAnsi="Cambria"/>
          <w:i/>
        </w:rPr>
        <w:t>“El reto es la transformación gradual del sistema educativo, hasta lograr la atención en escuelas regulares que provean respuestas educativas inclusivas”</w:t>
      </w:r>
      <w:r w:rsidRPr="00CF6912">
        <w:rPr>
          <w:rStyle w:val="Refdenotaalpie"/>
          <w:rFonts w:ascii="Cambria" w:hAnsi="Cambria"/>
          <w:i/>
        </w:rPr>
        <w:footnoteReference w:id="109"/>
      </w:r>
    </w:p>
    <w:p w:rsidR="00E92E5D" w:rsidRPr="00CF6912" w:rsidRDefault="00E92E5D" w:rsidP="00E92E5D">
      <w:pPr>
        <w:pStyle w:val="spip"/>
        <w:spacing w:before="0" w:beforeAutospacing="0" w:after="0" w:afterAutospacing="0" w:line="360" w:lineRule="auto"/>
        <w:jc w:val="both"/>
        <w:rPr>
          <w:rFonts w:ascii="Cambria" w:hAnsi="Cambria" w:cs="Arial"/>
        </w:rPr>
      </w:pPr>
      <w:r w:rsidRPr="00CF6912">
        <w:rPr>
          <w:rFonts w:ascii="Cambria" w:hAnsi="Cambria"/>
        </w:rPr>
        <w:t>En fin el éxito de una política de Educación Inclusiva se fundamenta en una sociedad conformada por personas que comparten un mismo proyecto, y que visualizan la sociedad salvadoreña como protagonista para hacer realidad una escuela nueva en la que niños, niñas y jóvenes obtengan el derecho a la educación dentro de una institución educativa sin importar sus condiciones, físicas, mentales, motrices o de cualquier otro tipo.</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t>2.2.9.4 Cobertura Educativa.</w:t>
      </w:r>
    </w:p>
    <w:p w:rsidR="00E92E5D" w:rsidRPr="00CF6912" w:rsidRDefault="00E92E5D" w:rsidP="00E92E5D">
      <w:pPr>
        <w:spacing w:after="0" w:line="360" w:lineRule="auto"/>
        <w:ind w:firstLine="708"/>
        <w:jc w:val="both"/>
        <w:rPr>
          <w:rFonts w:ascii="Cambria" w:eastAsia="Times New Roman" w:hAnsi="Cambria"/>
          <w:sz w:val="24"/>
          <w:szCs w:val="24"/>
          <w:lang w:val="es-SV" w:eastAsia="es-SV"/>
        </w:rPr>
      </w:pPr>
      <w:r w:rsidRPr="00CF6912">
        <w:rPr>
          <w:rFonts w:ascii="Cambria" w:eastAsia="Times New Roman" w:hAnsi="Cambria"/>
          <w:sz w:val="24"/>
          <w:szCs w:val="24"/>
          <w:lang w:val="es-SV" w:eastAsia="es-SV"/>
        </w:rPr>
        <w:lastRenderedPageBreak/>
        <w:t>Los programas que ha implementado el Ministerio de Educación (</w:t>
      </w:r>
      <w:proofErr w:type="spellStart"/>
      <w:r w:rsidRPr="00CF6912">
        <w:rPr>
          <w:rFonts w:ascii="Cambria" w:eastAsia="Times New Roman" w:hAnsi="Cambria"/>
          <w:sz w:val="24"/>
          <w:szCs w:val="24"/>
          <w:lang w:val="es-SV" w:eastAsia="es-SV"/>
        </w:rPr>
        <w:t>Mined</w:t>
      </w:r>
      <w:proofErr w:type="spellEnd"/>
      <w:r w:rsidRPr="00CF6912">
        <w:rPr>
          <w:rFonts w:ascii="Cambria" w:eastAsia="Times New Roman" w:hAnsi="Cambria"/>
          <w:sz w:val="24"/>
          <w:szCs w:val="24"/>
          <w:lang w:val="es-SV" w:eastAsia="es-SV"/>
        </w:rPr>
        <w:t>) en los 6 últimos años no han logrado que se registre un alza en el porcentaje de deserción escolar; Según el EHPM (2008). “En el Salvador existen unas 691,689 personas de 10 años y mas que no saben leer ni escribir contribuyendo así a una tasa de analfabetismo del 14.1%”</w:t>
      </w:r>
      <w:r w:rsidRPr="00CF6912">
        <w:rPr>
          <w:rStyle w:val="Refdenotaalpie"/>
          <w:rFonts w:ascii="Cambria" w:eastAsia="Times New Roman" w:hAnsi="Cambria"/>
          <w:sz w:val="24"/>
          <w:szCs w:val="24"/>
          <w:lang w:val="es-SV" w:eastAsia="es-SV"/>
        </w:rPr>
        <w:footnoteReference w:id="110"/>
      </w:r>
      <w:r w:rsidRPr="00CF6912">
        <w:rPr>
          <w:rFonts w:ascii="Cambria" w:eastAsia="Times New Roman" w:hAnsi="Cambria"/>
          <w:sz w:val="24"/>
          <w:szCs w:val="24"/>
          <w:lang w:val="es-SV" w:eastAsia="es-SV"/>
        </w:rPr>
        <w:t xml:space="preserve">. </w:t>
      </w:r>
    </w:p>
    <w:p w:rsidR="00E92E5D" w:rsidRPr="00CF6912" w:rsidRDefault="00E92E5D" w:rsidP="00E92E5D">
      <w:pPr>
        <w:spacing w:after="0" w:line="360" w:lineRule="auto"/>
        <w:jc w:val="both"/>
        <w:rPr>
          <w:rFonts w:ascii="Cambria" w:eastAsia="Times New Roman" w:hAnsi="Cambria"/>
          <w:sz w:val="24"/>
          <w:szCs w:val="24"/>
          <w:lang w:val="es-SV" w:eastAsia="es-SV"/>
        </w:rPr>
      </w:pPr>
      <w:r w:rsidRPr="00CF6912">
        <w:rPr>
          <w:rFonts w:ascii="Cambria" w:eastAsia="Times New Roman" w:hAnsi="Cambria"/>
          <w:sz w:val="24"/>
          <w:szCs w:val="24"/>
          <w:lang w:val="es-SV" w:eastAsia="es-SV"/>
        </w:rPr>
        <w:t>En cuanto a matricula en el año 2008, fue de 1</w:t>
      </w:r>
      <w:proofErr w:type="gramStart"/>
      <w:r w:rsidRPr="00CF6912">
        <w:rPr>
          <w:rFonts w:ascii="Cambria" w:eastAsia="Times New Roman" w:hAnsi="Cambria"/>
          <w:sz w:val="24"/>
          <w:szCs w:val="24"/>
          <w:lang w:val="es-SV" w:eastAsia="es-SV"/>
        </w:rPr>
        <w:t>,747,387</w:t>
      </w:r>
      <w:proofErr w:type="gramEnd"/>
      <w:r w:rsidRPr="00CF6912">
        <w:rPr>
          <w:rFonts w:ascii="Cambria" w:eastAsia="Times New Roman" w:hAnsi="Cambria"/>
          <w:sz w:val="24"/>
          <w:szCs w:val="24"/>
          <w:lang w:val="es-SV" w:eastAsia="es-SV"/>
        </w:rPr>
        <w:t xml:space="preserve"> del total de la población de estudiantes de 4 años en adelante, siempre para este año la escolaridad promedio para la población de 6 años y más contribuye al 51% y 49% de niños de los cuales el 30.9% de niñas y el 36.7% de niños pertenecen  al área urbana y 30.7% de niñas y el 33.4% de niños pertenecen al área rural. </w:t>
      </w:r>
    </w:p>
    <w:p w:rsidR="00E92E5D" w:rsidRPr="00CF6912" w:rsidRDefault="00E92E5D" w:rsidP="00E92E5D">
      <w:pPr>
        <w:spacing w:after="0" w:line="360" w:lineRule="auto"/>
        <w:jc w:val="both"/>
        <w:rPr>
          <w:rFonts w:ascii="Cambria" w:eastAsia="Times New Roman" w:hAnsi="Cambria"/>
          <w:sz w:val="24"/>
          <w:szCs w:val="24"/>
          <w:lang w:val="es-SV" w:eastAsia="es-SV"/>
        </w:rPr>
      </w:pPr>
      <w:r w:rsidRPr="00CF6912">
        <w:rPr>
          <w:rFonts w:ascii="Cambria" w:eastAsia="Times New Roman" w:hAnsi="Cambria"/>
          <w:sz w:val="24"/>
          <w:szCs w:val="24"/>
          <w:lang w:val="es-SV" w:eastAsia="es-SV"/>
        </w:rPr>
        <w:t>Según el censo escolar del Ministerio de Educación en el 2008, hubo un total de 8,5438 estudiantes (33,082 niñas y 52, 356 niños) que repitieron grado. La cifra de renitencia para el 2008, indica que esta se distribuye en un 10 % en la zona urbana y 15% en la zona rural.</w:t>
      </w:r>
    </w:p>
    <w:p w:rsidR="00E92E5D" w:rsidRPr="00CF6912" w:rsidRDefault="00E92E5D" w:rsidP="00E92E5D">
      <w:pPr>
        <w:spacing w:after="0" w:line="360" w:lineRule="auto"/>
        <w:jc w:val="both"/>
        <w:rPr>
          <w:rFonts w:ascii="Cambria" w:eastAsia="Times New Roman" w:hAnsi="Cambria"/>
          <w:sz w:val="24"/>
          <w:szCs w:val="24"/>
          <w:lang w:val="es-SV" w:eastAsia="es-SV"/>
        </w:rPr>
      </w:pPr>
      <w:r w:rsidRPr="00CF6912">
        <w:rPr>
          <w:rFonts w:ascii="Cambria" w:eastAsia="Times New Roman" w:hAnsi="Cambria"/>
          <w:sz w:val="24"/>
          <w:szCs w:val="24"/>
          <w:lang w:val="es-SV" w:eastAsia="es-SV"/>
        </w:rPr>
        <w:t xml:space="preserve">El indicador de deserción estima que en el año 2008, se retiraron 104,342 estudiantes, de los niveles de educación básica y media, concentrándose el mayor nivel de deserción en el nivel de educación básica. 1° a 9° (45, 627 niñas y 58, 715 niños) que repitieron grado, concentrándose el mayor nivel de </w:t>
      </w:r>
      <w:proofErr w:type="spellStart"/>
      <w:r w:rsidRPr="00CF6912">
        <w:rPr>
          <w:rFonts w:ascii="Cambria" w:eastAsia="Times New Roman" w:hAnsi="Cambria"/>
          <w:sz w:val="24"/>
          <w:szCs w:val="24"/>
          <w:lang w:val="es-SV" w:eastAsia="es-SV"/>
        </w:rPr>
        <w:t>repitencia</w:t>
      </w:r>
      <w:proofErr w:type="spellEnd"/>
      <w:r w:rsidRPr="00CF6912">
        <w:rPr>
          <w:rFonts w:ascii="Cambria" w:eastAsia="Times New Roman" w:hAnsi="Cambria"/>
          <w:sz w:val="24"/>
          <w:szCs w:val="24"/>
          <w:lang w:val="es-SV" w:eastAsia="es-SV"/>
        </w:rPr>
        <w:t xml:space="preserve"> en primero y segundo ciclo de educación básica aproximadamente el 71% de la población es repitente. Estos datos reflejan una amplia disparidad en el acceso, y permanencia y egreso de los estudiantes en el sistema educativo, muchas de ellas por razones propias de muchas variables como la inseguridad</w:t>
      </w:r>
      <w:r w:rsidRPr="00CF6912">
        <w:t xml:space="preserve"> y </w:t>
      </w:r>
      <w:r w:rsidRPr="00CF6912">
        <w:rPr>
          <w:rFonts w:ascii="Cambria" w:eastAsia="Times New Roman" w:hAnsi="Cambria"/>
          <w:sz w:val="24"/>
          <w:szCs w:val="24"/>
          <w:lang w:val="es-SV" w:eastAsia="es-SV"/>
        </w:rPr>
        <w:t>sobre todo por la exclusión que es un factor que está incidiendo en el alto índice de deserción escolar. Por lo tanto en cuanto al indicador de deserción tanto en nivel básico en los últimos 6 años son los siguientes: “Educación Básica, en el 2004 la cifra fue de 4.3%, en el 2007 de 5.6%, para 2009 alcanzó la cifra de 6.2% y para 2010 de 4.3%. En cuanto al nivel medio los números señalan que en 2004 la deserción fue de 5.3%, en 2007 de 11.7%, en 2009 de 9.7 y en 2010 alcanzó un porcentaje de 5.8%.”</w:t>
      </w:r>
      <w:r w:rsidRPr="00CF6912">
        <w:rPr>
          <w:rStyle w:val="Refdenotaalpie"/>
          <w:rFonts w:ascii="Cambria" w:eastAsia="Times New Roman" w:hAnsi="Cambria"/>
          <w:sz w:val="24"/>
          <w:szCs w:val="24"/>
          <w:lang w:val="es-SV" w:eastAsia="es-SV"/>
        </w:rPr>
        <w:footnoteReference w:id="111"/>
      </w:r>
      <w:r w:rsidRPr="00CF6912">
        <w:rPr>
          <w:rFonts w:ascii="Cambria" w:eastAsia="Times New Roman" w:hAnsi="Cambria"/>
          <w:sz w:val="24"/>
          <w:szCs w:val="24"/>
          <w:lang w:val="es-SV" w:eastAsia="es-SV"/>
        </w:rPr>
        <w:t xml:space="preserve">. </w:t>
      </w:r>
    </w:p>
    <w:p w:rsidR="00E92E5D" w:rsidRPr="00CF6912" w:rsidRDefault="00E92E5D" w:rsidP="00E92E5D">
      <w:pPr>
        <w:spacing w:after="0" w:line="360" w:lineRule="auto"/>
        <w:jc w:val="both"/>
        <w:rPr>
          <w:rFonts w:ascii="Cambria" w:eastAsia="Times New Roman" w:hAnsi="Cambria"/>
          <w:sz w:val="24"/>
          <w:szCs w:val="24"/>
          <w:lang w:val="es-SV" w:eastAsia="es-SV"/>
        </w:rPr>
      </w:pPr>
      <w:r w:rsidRPr="00CF6912">
        <w:rPr>
          <w:rFonts w:ascii="Cambria" w:eastAsia="Times New Roman" w:hAnsi="Cambria"/>
          <w:sz w:val="24"/>
          <w:szCs w:val="24"/>
          <w:lang w:val="es-SV" w:eastAsia="es-SV"/>
        </w:rPr>
        <w:t xml:space="preserve">Si bien, ante lo planteado el ministerio de Educación a desarrollado iniciativas y procesos significativos que  pueden ser la base de las próximas intervenciones en materia de educación que contempla el factor inclusión. Ya que durante muchos años el esfuerzo a estado centrado en la atención a las necesidades educativas especiales, aunque se ha avanzado en modalidades más amplias desde los enfoques de inserción, integración escolar y atención a la diversidad. En el diagnostico del Ministerio de Educación sobre la educación inclusiva en el Salvador se demuestra </w:t>
      </w:r>
      <w:r w:rsidRPr="00CF6912">
        <w:rPr>
          <w:rFonts w:ascii="Cambria" w:eastAsia="Times New Roman" w:hAnsi="Cambria"/>
          <w:sz w:val="24"/>
          <w:szCs w:val="24"/>
          <w:lang w:val="es-SV" w:eastAsia="es-SV"/>
        </w:rPr>
        <w:lastRenderedPageBreak/>
        <w:t>lo siguiente: “A través de la promoción de la educación especial mayor conocimiento y conciencia en la familia aumente la población dentro de los centros escolares”</w:t>
      </w:r>
      <w:r w:rsidRPr="00CF6912">
        <w:rPr>
          <w:rStyle w:val="Refdenotaalpie"/>
          <w:rFonts w:ascii="Cambria" w:eastAsia="Times New Roman" w:hAnsi="Cambria"/>
          <w:sz w:val="24"/>
          <w:szCs w:val="24"/>
          <w:lang w:val="es-SV" w:eastAsia="es-SV"/>
        </w:rPr>
        <w:footnoteReference w:id="112"/>
      </w:r>
      <w:r w:rsidRPr="00CF6912">
        <w:rPr>
          <w:rFonts w:ascii="Cambria" w:eastAsia="Times New Roman" w:hAnsi="Cambria"/>
          <w:sz w:val="24"/>
          <w:szCs w:val="24"/>
          <w:lang w:val="es-SV" w:eastAsia="es-SV"/>
        </w:rPr>
        <w:t>.</w:t>
      </w:r>
    </w:p>
    <w:p w:rsidR="00E92E5D" w:rsidRPr="00CF6912" w:rsidRDefault="00E92E5D" w:rsidP="00E92E5D">
      <w:pPr>
        <w:spacing w:after="0" w:line="360" w:lineRule="auto"/>
        <w:jc w:val="both"/>
        <w:rPr>
          <w:rFonts w:ascii="Cambria" w:eastAsia="Times New Roman" w:hAnsi="Cambria"/>
          <w:sz w:val="24"/>
          <w:szCs w:val="24"/>
          <w:lang w:val="es-SV" w:eastAsia="es-SV"/>
        </w:rPr>
      </w:pPr>
      <w:r w:rsidRPr="00CF6912">
        <w:rPr>
          <w:rFonts w:ascii="Cambria" w:eastAsia="Times New Roman" w:hAnsi="Cambria"/>
          <w:sz w:val="24"/>
          <w:szCs w:val="24"/>
          <w:lang w:val="es-SV" w:eastAsia="es-SV"/>
        </w:rPr>
        <w:t xml:space="preserve">Puede denotarse que la exclusión no es un factor total pero si un elemento muy fuerte que afecta el sistema educativo del país, ya que debido a ello hay mucha población que aun se encuentra en los índices de analfabetismo, razón por la que es de mucha importancia que dentro de los planes, programas, proyectos o modelos se tome en cuenta la inclusión desde el que hacer educativo, porque de la flexibilidad y del trabajo de los centros escolares para atender a toda la diversidad de estudiantes que lo solicite, así serán también los cambios significativos en cuanto a la cobertura escolar del país. Por consiguiente, dentro del sistema educativo históricamente se han lanzado diversos programas, proyectos y modelos educativos como lo es el “Modelo Escuela Inclusiva de Tiempo Pleno”, contemplado en el “Plan Social Educativo 2009-2014. Vamos  a la Escuela”. Con el cual se pretende ofertar un sistema escolar más flexible abierto a la diversidad de estudiantes para brindar el derecho educativo, basado en la eliminación de prácticas para la  reducción de delincuencia  y sobre todo la eliminación de barreras excluyentes por diversas circunstancias personales de niños, niñas y jóvenes. </w:t>
      </w: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sz w:val="24"/>
          <w:szCs w:val="24"/>
          <w:lang w:val="es-SV" w:eastAsia="es-SV"/>
        </w:rPr>
      </w:pPr>
    </w:p>
    <w:p w:rsidR="00E92E5D" w:rsidRPr="00CF6912" w:rsidRDefault="00E92E5D" w:rsidP="00E92E5D">
      <w:pPr>
        <w:spacing w:after="0" w:line="360" w:lineRule="auto"/>
        <w:jc w:val="both"/>
        <w:rPr>
          <w:rFonts w:ascii="Cambria" w:eastAsia="Times New Roman" w:hAnsi="Cambria"/>
          <w:b/>
          <w:sz w:val="24"/>
          <w:szCs w:val="24"/>
          <w:lang w:val="es-SV" w:eastAsia="es-SV"/>
        </w:rPr>
      </w:pPr>
      <w:r w:rsidRPr="00CF6912">
        <w:rPr>
          <w:rFonts w:ascii="Cambria" w:eastAsia="Times New Roman" w:hAnsi="Cambria"/>
          <w:b/>
          <w:sz w:val="24"/>
          <w:szCs w:val="24"/>
          <w:lang w:val="es-SV" w:eastAsia="es-SV"/>
        </w:rPr>
        <w:t>2.3 Definición de Términos Básico</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sz w:val="24"/>
          <w:szCs w:val="24"/>
        </w:rPr>
        <w:t>Tiempo pleno:</w:t>
      </w:r>
      <w:r w:rsidRPr="00CF6912">
        <w:rPr>
          <w:rFonts w:ascii="Cambria" w:hAnsi="Cambria"/>
          <w:sz w:val="24"/>
          <w:szCs w:val="24"/>
        </w:rPr>
        <w:t xml:space="preserve">  Es una forma de ofrecer a los estudiantes variadas opciones educativas, para el fortalecimiento de aprendizajes significativos y pertinentes en el ámbito académico, </w:t>
      </w:r>
      <w:r w:rsidRPr="00CF6912">
        <w:rPr>
          <w:rFonts w:ascii="Cambria" w:hAnsi="Cambria"/>
          <w:sz w:val="24"/>
          <w:szCs w:val="24"/>
        </w:rPr>
        <w:lastRenderedPageBreak/>
        <w:t>formativo y cultural, satisfaciendo a la vez las necesidades e intereses de la comunidad local y trabajando de forma flexible, organizada, armoniosa y participativa.</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sz w:val="24"/>
          <w:szCs w:val="24"/>
        </w:rPr>
        <w:t>Necesidades Educativas:</w:t>
      </w:r>
      <w:r w:rsidRPr="00CF6912">
        <w:rPr>
          <w:rFonts w:ascii="Cambria" w:hAnsi="Cambria"/>
          <w:sz w:val="24"/>
          <w:szCs w:val="24"/>
        </w:rPr>
        <w:t xml:space="preserve"> Requerimiento particular a nivel académico, que presenta un alumno dentro de un contexto académico regular.  </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sz w:val="24"/>
          <w:szCs w:val="24"/>
        </w:rPr>
        <w:t>Pedagogía Especial</w:t>
      </w:r>
      <w:r w:rsidRPr="00CF6912">
        <w:rPr>
          <w:rFonts w:ascii="Cambria" w:hAnsi="Cambria"/>
          <w:b/>
          <w:i/>
          <w:sz w:val="24"/>
          <w:szCs w:val="24"/>
        </w:rPr>
        <w:t>:</w:t>
      </w:r>
      <w:r w:rsidRPr="00CF6912">
        <w:rPr>
          <w:rFonts w:ascii="Cambria" w:hAnsi="Cambria"/>
          <w:sz w:val="24"/>
          <w:szCs w:val="24"/>
        </w:rPr>
        <w:t xml:space="preserve"> Es una rama de la pedagogía general que, en vista de los mismos fines de la educación regular, sistematiza la teoría y la práctica de la educación de acuerdo con las particularidades de los sujetos con requerimientos de educación especial, a la que estudia con la ayuda de las ciencias biológicas y sociales.</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sz w:val="24"/>
          <w:szCs w:val="24"/>
        </w:rPr>
        <w:t>Diversidad:</w:t>
      </w:r>
      <w:r w:rsidRPr="00CF6912">
        <w:rPr>
          <w:rFonts w:ascii="Cambria" w:hAnsi="Cambria"/>
          <w:sz w:val="24"/>
          <w:szCs w:val="24"/>
        </w:rPr>
        <w:t xml:space="preserve"> Es una oportunidad para el enriquecimiento de la sociedad, a través de la activa participación en la vida familiar, en la educación, en el trabajo y en general en todos los  procesos sociales, culturales y en las comunidades.</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sz w:val="24"/>
          <w:szCs w:val="24"/>
        </w:rPr>
        <w:t>Atención a la diversidad:</w:t>
      </w:r>
      <w:r w:rsidRPr="00CF6912">
        <w:rPr>
          <w:rFonts w:ascii="Cambria" w:hAnsi="Cambria"/>
          <w:b/>
          <w:i/>
          <w:sz w:val="24"/>
          <w:szCs w:val="24"/>
        </w:rPr>
        <w:t xml:space="preserve"> </w:t>
      </w:r>
      <w:r w:rsidRPr="00CF6912">
        <w:rPr>
          <w:rFonts w:ascii="Cambria" w:hAnsi="Cambria"/>
          <w:sz w:val="24"/>
          <w:szCs w:val="24"/>
        </w:rPr>
        <w:t>conjunto de acciones educativas que en un sentido amplio intentan prevenir y dar respuesta a las necesidades, temporales o permanentes, de todo el alumnado del centro y, entre ellos, a los que requieren una actuación específica derivada de factores personales o sociales relacionados con situaciones de desventaja sociocultural, de altas capacidades.</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sz w:val="24"/>
          <w:szCs w:val="24"/>
        </w:rPr>
        <w:t>Aprendizaje significativo:</w:t>
      </w:r>
      <w:r w:rsidRPr="00CF6912">
        <w:rPr>
          <w:rFonts w:ascii="Cambria" w:hAnsi="Cambria"/>
          <w:sz w:val="24"/>
          <w:szCs w:val="24"/>
        </w:rPr>
        <w:t xml:space="preserve"> </w:t>
      </w:r>
      <w:r w:rsidRPr="00CF6912">
        <w:rPr>
          <w:rFonts w:ascii="Cambria" w:hAnsi="Cambria"/>
          <w:i/>
          <w:iCs/>
          <w:sz w:val="24"/>
          <w:szCs w:val="24"/>
          <w:lang w:eastAsia="es-SV"/>
        </w:rPr>
        <w:t>E</w:t>
      </w:r>
      <w:r w:rsidRPr="00CF6912">
        <w:rPr>
          <w:rFonts w:ascii="Cambria" w:hAnsi="Cambria"/>
          <w:sz w:val="24"/>
          <w:szCs w:val="24"/>
          <w:lang w:eastAsia="es-SV"/>
        </w:rPr>
        <w:t xml:space="preserve">s el proceso a través del cual una nueva información (un nuevo conocimiento) se relaciona de manera </w:t>
      </w:r>
      <w:r w:rsidRPr="00CF6912">
        <w:rPr>
          <w:rFonts w:ascii="Cambria" w:hAnsi="Cambria"/>
          <w:i/>
          <w:iCs/>
          <w:sz w:val="24"/>
          <w:szCs w:val="24"/>
          <w:lang w:eastAsia="es-SV"/>
        </w:rPr>
        <w:t xml:space="preserve">no arbitraria y sustantiva </w:t>
      </w:r>
      <w:r w:rsidRPr="00CF6912">
        <w:rPr>
          <w:rFonts w:ascii="Cambria" w:hAnsi="Cambria"/>
          <w:sz w:val="24"/>
          <w:szCs w:val="24"/>
          <w:lang w:eastAsia="es-SV"/>
        </w:rPr>
        <w:t>(no-literal) con la estructura cognitiva de la persona que aprende.</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bCs/>
          <w:sz w:val="24"/>
          <w:szCs w:val="24"/>
          <w:lang w:eastAsia="es-SV"/>
        </w:rPr>
        <w:t>Constructivismo</w:t>
      </w:r>
      <w:r w:rsidRPr="00CF6912">
        <w:rPr>
          <w:rFonts w:ascii="Cambria" w:hAnsi="Cambria"/>
          <w:b/>
          <w:sz w:val="24"/>
          <w:szCs w:val="24"/>
        </w:rPr>
        <w:t>:</w:t>
      </w:r>
      <w:r w:rsidRPr="00CF6912">
        <w:rPr>
          <w:rFonts w:ascii="Cambria" w:hAnsi="Cambria"/>
          <w:sz w:val="24"/>
          <w:szCs w:val="24"/>
        </w:rPr>
        <w:t xml:space="preserve"> Es una teoría psicológica y epistemológica que concibe el proceso de enseñanza /aprendizaje como la construcción por parte del niño de su propio saber, en el que se hace necesario la reconstrucción de los esquemas mentales de la persona partiendo de las ideas previas de los mismos y no como la mera transmisión de conocimiento</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sz w:val="24"/>
          <w:szCs w:val="24"/>
        </w:rPr>
        <w:t>Inclusión:</w:t>
      </w:r>
      <w:r w:rsidRPr="00CF6912">
        <w:rPr>
          <w:rFonts w:ascii="Cambria" w:hAnsi="Cambria"/>
          <w:sz w:val="24"/>
          <w:szCs w:val="24"/>
        </w:rPr>
        <w:t xml:space="preserve"> La Inclusión es un enfoque que responde positivamente a la diversidad de las personas y a las diferencias individuales.</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sz w:val="24"/>
          <w:szCs w:val="24"/>
        </w:rPr>
        <w:t>Política:</w:t>
      </w:r>
      <w:r w:rsidRPr="00CF6912">
        <w:rPr>
          <w:rFonts w:ascii="Cambria" w:hAnsi="Cambria"/>
          <w:sz w:val="24"/>
          <w:szCs w:val="24"/>
        </w:rPr>
        <w:t xml:space="preserve"> En educación se trata de las acciones del Estado en relación a las prácticas educativas que atraviesan la totalidad de los ciudadanos.</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b/>
          <w:sz w:val="24"/>
          <w:szCs w:val="24"/>
        </w:rPr>
        <w:t>Cobertura:</w:t>
      </w:r>
      <w:r w:rsidRPr="00CF6912">
        <w:rPr>
          <w:rFonts w:ascii="Cambria" w:hAnsi="Cambria"/>
          <w:sz w:val="24"/>
          <w:szCs w:val="24"/>
        </w:rPr>
        <w:t xml:space="preserve"> En educación es una medida o indicador de la capacidad de un sistema educativo o de parte de él para atender a la población en edad de estudiar.</w:t>
      </w:r>
    </w:p>
    <w:p w:rsidR="00E92E5D" w:rsidRPr="00CF6912" w:rsidRDefault="00E92E5D" w:rsidP="00E92E5D">
      <w:pPr>
        <w:numPr>
          <w:ilvl w:val="0"/>
          <w:numId w:val="25"/>
        </w:numPr>
        <w:spacing w:after="0" w:line="360" w:lineRule="auto"/>
        <w:jc w:val="both"/>
        <w:rPr>
          <w:rFonts w:ascii="Cambria" w:hAnsi="Cambria"/>
          <w:b/>
          <w:sz w:val="24"/>
        </w:rPr>
      </w:pPr>
      <w:r w:rsidRPr="00CF6912">
        <w:rPr>
          <w:rFonts w:ascii="Cambria" w:hAnsi="Cambria"/>
          <w:b/>
          <w:sz w:val="24"/>
        </w:rPr>
        <w:lastRenderedPageBreak/>
        <w:t>Escuela Inclusiva:</w:t>
      </w:r>
      <w:r w:rsidRPr="00CF6912">
        <w:rPr>
          <w:rFonts w:ascii="Cambria" w:hAnsi="Cambria"/>
          <w:sz w:val="24"/>
          <w:szCs w:val="24"/>
          <w:shd w:val="clear" w:color="auto" w:fill="FFFFFF"/>
        </w:rPr>
        <w:t xml:space="preserve"> implica que todos los niños y niñas de una determinada comunidad aprendan juntos independientemente de sus condiciones personales, sociales o culturales, incluidos aquellos que presentan una discapacidad</w:t>
      </w:r>
      <w:r w:rsidRPr="00CF6912">
        <w:rPr>
          <w:rFonts w:ascii="Verdana" w:hAnsi="Verdana"/>
          <w:sz w:val="18"/>
          <w:szCs w:val="18"/>
          <w:shd w:val="clear" w:color="auto" w:fill="FFFFFF"/>
        </w:rPr>
        <w:t>.</w:t>
      </w:r>
      <w:r w:rsidRPr="00CF6912">
        <w:rPr>
          <w:rStyle w:val="Refdenotaalpie"/>
          <w:rFonts w:ascii="Verdana" w:hAnsi="Verdana"/>
          <w:sz w:val="18"/>
          <w:szCs w:val="18"/>
          <w:shd w:val="clear" w:color="auto" w:fill="FFFFFF"/>
        </w:rPr>
        <w:footnoteReference w:id="113"/>
      </w:r>
    </w:p>
    <w:p w:rsidR="00E92E5D" w:rsidRPr="00CF6912" w:rsidRDefault="00E92E5D" w:rsidP="00E92E5D">
      <w:pPr>
        <w:numPr>
          <w:ilvl w:val="0"/>
          <w:numId w:val="25"/>
        </w:numPr>
        <w:spacing w:after="0" w:line="360" w:lineRule="auto"/>
        <w:jc w:val="both"/>
        <w:rPr>
          <w:rFonts w:ascii="Cambria" w:hAnsi="Cambria"/>
          <w:b/>
          <w:sz w:val="24"/>
          <w:szCs w:val="24"/>
        </w:rPr>
      </w:pPr>
      <w:r w:rsidRPr="00CF6912">
        <w:rPr>
          <w:rFonts w:ascii="Cambria" w:hAnsi="Cambria"/>
          <w:b/>
          <w:sz w:val="24"/>
        </w:rPr>
        <w:t>Igualdad:</w:t>
      </w:r>
      <w:r w:rsidRPr="00CF6912">
        <w:rPr>
          <w:rStyle w:val="Textonotapie"/>
          <w:rFonts w:ascii="Tahoma" w:hAnsi="Tahoma" w:cs="Tahoma"/>
          <w:sz w:val="21"/>
          <w:szCs w:val="21"/>
          <w:bdr w:val="none" w:sz="0" w:space="0" w:color="auto" w:frame="1"/>
          <w:shd w:val="clear" w:color="auto" w:fill="FBFAF8"/>
        </w:rPr>
        <w:t xml:space="preserve"> </w:t>
      </w:r>
      <w:r w:rsidRPr="00CF6912">
        <w:rPr>
          <w:rStyle w:val="Textoennegrita"/>
          <w:rFonts w:ascii="Cambria" w:hAnsi="Cambria" w:cs="Tahoma"/>
          <w:b w:val="0"/>
          <w:sz w:val="24"/>
          <w:szCs w:val="24"/>
          <w:bdr w:val="none" w:sz="0" w:space="0" w:color="auto" w:frame="1"/>
          <w:shd w:val="clear" w:color="auto" w:fill="FBFAF8"/>
        </w:rPr>
        <w:t>es el trato idéntico que un organismo, estado,</w:t>
      </w:r>
      <w:r w:rsidRPr="00CF6912">
        <w:rPr>
          <w:rStyle w:val="apple-converted-space"/>
          <w:rFonts w:ascii="Cambria" w:hAnsi="Cambria" w:cs="Tahoma"/>
          <w:b/>
          <w:bCs/>
          <w:sz w:val="24"/>
          <w:szCs w:val="24"/>
          <w:bdr w:val="none" w:sz="0" w:space="0" w:color="auto" w:frame="1"/>
          <w:shd w:val="clear" w:color="auto" w:fill="FBFAF8"/>
        </w:rPr>
        <w:t> </w:t>
      </w:r>
      <w:hyperlink r:id="rId21" w:history="1">
        <w:r w:rsidRPr="00CF6912">
          <w:rPr>
            <w:rStyle w:val="Hipervnculo"/>
            <w:rFonts w:ascii="Cambria" w:hAnsi="Cambria" w:cs="Tahoma"/>
            <w:bCs/>
            <w:sz w:val="24"/>
            <w:szCs w:val="24"/>
            <w:bdr w:val="none" w:sz="0" w:space="0" w:color="auto" w:frame="1"/>
          </w:rPr>
          <w:t>empresa</w:t>
        </w:r>
      </w:hyperlink>
      <w:r w:rsidRPr="00CF6912">
        <w:rPr>
          <w:rStyle w:val="Textoennegrita"/>
          <w:rFonts w:ascii="Cambria" w:hAnsi="Cambria" w:cs="Tahoma"/>
          <w:b w:val="0"/>
          <w:sz w:val="24"/>
          <w:szCs w:val="24"/>
          <w:bdr w:val="none" w:sz="0" w:space="0" w:color="auto" w:frame="1"/>
          <w:shd w:val="clear" w:color="auto" w:fill="FBFAF8"/>
        </w:rPr>
        <w:t xml:space="preserve">, asociación, grupo o individuo le brinda a las personas sin que medie ningún tipo de reparo por la raza, sexo, clase social u otra circunstancia plausible de diferencia o para hacerlo más práctico, es la ausencia de cualquier tipo de </w:t>
      </w:r>
      <w:hyperlink r:id="rId22" w:tooltip="Definicion de discriminación" w:history="1">
        <w:r w:rsidRPr="00CF6912">
          <w:rPr>
            <w:rStyle w:val="Hipervnculo"/>
            <w:rFonts w:ascii="Cambria" w:hAnsi="Cambria" w:cs="Tahoma"/>
            <w:bCs/>
            <w:sz w:val="24"/>
            <w:szCs w:val="24"/>
            <w:bdr w:val="none" w:sz="0" w:space="0" w:color="auto" w:frame="1"/>
          </w:rPr>
          <w:t>discriminación</w:t>
        </w:r>
      </w:hyperlink>
      <w:r w:rsidRPr="00CF6912">
        <w:rPr>
          <w:rFonts w:ascii="Cambria" w:hAnsi="Cambria" w:cs="Tahoma"/>
          <w:b/>
          <w:sz w:val="24"/>
          <w:szCs w:val="24"/>
          <w:shd w:val="clear" w:color="auto" w:fill="FBFAF8"/>
        </w:rPr>
        <w:t>.</w:t>
      </w:r>
      <w:r w:rsidRPr="00CF6912">
        <w:rPr>
          <w:rStyle w:val="Refdenotaalpie"/>
          <w:rFonts w:ascii="Cambria" w:hAnsi="Cambria" w:cs="Tahoma"/>
          <w:b/>
          <w:sz w:val="24"/>
          <w:szCs w:val="24"/>
          <w:shd w:val="clear" w:color="auto" w:fill="FBFAF8"/>
        </w:rPr>
        <w:footnoteReference w:id="114"/>
      </w:r>
    </w:p>
    <w:p w:rsidR="00E92E5D" w:rsidRPr="00CF6912" w:rsidRDefault="00E92E5D" w:rsidP="00E92E5D">
      <w:pPr>
        <w:numPr>
          <w:ilvl w:val="0"/>
          <w:numId w:val="25"/>
        </w:numPr>
        <w:spacing w:after="0" w:line="360" w:lineRule="auto"/>
        <w:jc w:val="both"/>
        <w:rPr>
          <w:rFonts w:ascii="Cambria" w:hAnsi="Cambria"/>
          <w:b/>
          <w:sz w:val="24"/>
          <w:szCs w:val="24"/>
        </w:rPr>
      </w:pPr>
      <w:r w:rsidRPr="00CF6912">
        <w:rPr>
          <w:rFonts w:ascii="Cambria" w:hAnsi="Cambria"/>
          <w:b/>
          <w:sz w:val="24"/>
        </w:rPr>
        <w:t>Aprendizaje:</w:t>
      </w:r>
      <w:r w:rsidRPr="00CF6912">
        <w:rPr>
          <w:rFonts w:ascii="Verdana" w:hAnsi="Verdana"/>
          <w:sz w:val="20"/>
          <w:szCs w:val="20"/>
          <w:shd w:val="clear" w:color="auto" w:fill="FFFFFF"/>
        </w:rPr>
        <w:t xml:space="preserve"> </w:t>
      </w:r>
      <w:r w:rsidRPr="00CF6912">
        <w:rPr>
          <w:rFonts w:ascii="Cambria" w:hAnsi="Cambria"/>
          <w:sz w:val="24"/>
          <w:szCs w:val="24"/>
          <w:shd w:val="clear" w:color="auto" w:fill="FFFFFF"/>
        </w:rPr>
        <w:t>Proceso por medio del cual la persona se apropia del conocimiento, en sus distintas dimensiones: conceptos, procedimientos, actitudes y valores. (Rafael Ángel Pérez).</w:t>
      </w:r>
    </w:p>
    <w:p w:rsidR="00E92E5D" w:rsidRPr="00CF6912" w:rsidRDefault="00E92E5D" w:rsidP="00E92E5D">
      <w:pPr>
        <w:numPr>
          <w:ilvl w:val="0"/>
          <w:numId w:val="25"/>
        </w:numPr>
        <w:spacing w:after="0" w:line="360" w:lineRule="auto"/>
        <w:jc w:val="both"/>
        <w:rPr>
          <w:rFonts w:ascii="Cambria" w:hAnsi="Cambria"/>
          <w:sz w:val="24"/>
          <w:szCs w:val="24"/>
        </w:rPr>
      </w:pPr>
      <w:r w:rsidRPr="00CF6912">
        <w:rPr>
          <w:rFonts w:ascii="Cambria" w:hAnsi="Cambria" w:cs="Arial"/>
          <w:b/>
          <w:sz w:val="24"/>
          <w:szCs w:val="24"/>
          <w:shd w:val="clear" w:color="auto" w:fill="F0F1F9"/>
        </w:rPr>
        <w:t>Las adecuaciones curriculares</w:t>
      </w:r>
      <w:r w:rsidRPr="00CF6912">
        <w:rPr>
          <w:rFonts w:ascii="Cambria" w:hAnsi="Cambria" w:cs="Arial"/>
          <w:sz w:val="24"/>
          <w:szCs w:val="24"/>
          <w:shd w:val="clear" w:color="auto" w:fill="F0F1F9"/>
        </w:rPr>
        <w:t>: son estrategias y recursos educativos específicos de apoyo a la integración escolar que posibilitan el acceso y progreso en el diseño curricular de un alumno con NEE.</w:t>
      </w:r>
    </w:p>
    <w:p w:rsidR="00E92E5D" w:rsidRPr="00CF6912" w:rsidRDefault="00E92E5D" w:rsidP="00E92E5D">
      <w:pPr>
        <w:spacing w:line="360" w:lineRule="auto"/>
        <w:ind w:left="720"/>
        <w:jc w:val="both"/>
        <w:rPr>
          <w:rFonts w:ascii="Cambria" w:hAnsi="Cambria"/>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Default="00E92E5D" w:rsidP="00E92E5D">
      <w:pPr>
        <w:spacing w:after="0" w:line="360" w:lineRule="auto"/>
        <w:rPr>
          <w:rFonts w:ascii="Cambria" w:hAnsi="Cambria" w:cs="Arial"/>
          <w:b/>
          <w:sz w:val="24"/>
          <w:szCs w:val="24"/>
        </w:rPr>
      </w:pPr>
    </w:p>
    <w:p w:rsidR="00E92E5D" w:rsidRDefault="00E92E5D" w:rsidP="00E92E5D">
      <w:pPr>
        <w:spacing w:after="0" w:line="360" w:lineRule="auto"/>
        <w:rPr>
          <w:rFonts w:ascii="Cambria" w:hAnsi="Cambria" w:cs="Arial"/>
          <w:b/>
          <w:sz w:val="24"/>
          <w:szCs w:val="24"/>
        </w:rPr>
      </w:pPr>
    </w:p>
    <w:p w:rsidR="00E92E5D"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line="360" w:lineRule="auto"/>
        <w:rPr>
          <w:rFonts w:ascii="Cambria" w:hAnsi="Cambria" w:cs="Arial"/>
          <w:b/>
          <w:sz w:val="24"/>
          <w:szCs w:val="24"/>
        </w:rPr>
      </w:pPr>
    </w:p>
    <w:p w:rsidR="00E92E5D" w:rsidRPr="00CF6912" w:rsidRDefault="00E92E5D" w:rsidP="00E92E5D">
      <w:pPr>
        <w:spacing w:after="0"/>
        <w:jc w:val="center"/>
        <w:rPr>
          <w:rFonts w:ascii="Cambria" w:hAnsi="Cambria" w:cs="Arial"/>
          <w:b/>
          <w:sz w:val="24"/>
          <w:szCs w:val="24"/>
          <w:lang w:val="es-ES"/>
        </w:rPr>
      </w:pPr>
      <w:r w:rsidRPr="00CF6912">
        <w:rPr>
          <w:rFonts w:ascii="Cambria" w:hAnsi="Cambria" w:cs="Arial"/>
          <w:b/>
          <w:sz w:val="24"/>
          <w:szCs w:val="24"/>
          <w:lang w:val="es-ES"/>
        </w:rPr>
        <w:lastRenderedPageBreak/>
        <w:t xml:space="preserve">CAPITULO III </w:t>
      </w:r>
    </w:p>
    <w:p w:rsidR="00E92E5D" w:rsidRPr="00CF6912" w:rsidRDefault="00E92E5D" w:rsidP="00E92E5D">
      <w:pPr>
        <w:spacing w:after="0" w:line="360" w:lineRule="auto"/>
        <w:jc w:val="center"/>
        <w:rPr>
          <w:rFonts w:ascii="Cambria" w:hAnsi="Cambria" w:cs="Arial"/>
          <w:b/>
          <w:sz w:val="24"/>
          <w:szCs w:val="24"/>
          <w:lang w:val="es-ES"/>
        </w:rPr>
      </w:pPr>
      <w:r w:rsidRPr="00CF6912">
        <w:rPr>
          <w:rFonts w:ascii="Cambria" w:hAnsi="Cambria" w:cs="Arial"/>
          <w:b/>
          <w:sz w:val="24"/>
          <w:szCs w:val="24"/>
          <w:lang w:val="es-ES"/>
        </w:rPr>
        <w:t xml:space="preserve">METODOLOGIA DE LA INVESTIGACION </w:t>
      </w:r>
    </w:p>
    <w:p w:rsidR="00E92E5D" w:rsidRPr="00CF6912" w:rsidRDefault="00E92E5D" w:rsidP="00E92E5D">
      <w:pPr>
        <w:spacing w:after="0"/>
        <w:rPr>
          <w:rFonts w:ascii="Cambria" w:hAnsi="Cambria" w:cs="Arial"/>
          <w:b/>
          <w:sz w:val="24"/>
          <w:szCs w:val="24"/>
          <w:lang w:val="es-ES"/>
        </w:rPr>
      </w:pPr>
      <w:r w:rsidRPr="00CF6912">
        <w:rPr>
          <w:rFonts w:ascii="Cambria" w:hAnsi="Cambria" w:cs="Arial"/>
          <w:b/>
          <w:sz w:val="24"/>
          <w:szCs w:val="24"/>
          <w:lang w:val="es-ES"/>
        </w:rPr>
        <w:t>3.1 Tipo de Investigación</w:t>
      </w:r>
    </w:p>
    <w:p w:rsidR="00E92E5D" w:rsidRPr="00CF6912" w:rsidRDefault="00E92E5D" w:rsidP="00E92E5D">
      <w:pPr>
        <w:autoSpaceDE w:val="0"/>
        <w:autoSpaceDN w:val="0"/>
        <w:adjustRightInd w:val="0"/>
        <w:spacing w:after="0" w:line="360" w:lineRule="auto"/>
        <w:ind w:firstLine="720"/>
        <w:jc w:val="both"/>
        <w:rPr>
          <w:rFonts w:ascii="Cambria" w:hAnsi="Cambria" w:cs="Arial"/>
          <w:sz w:val="24"/>
          <w:szCs w:val="24"/>
          <w:lang w:val="es-ES"/>
        </w:rPr>
      </w:pPr>
      <w:r w:rsidRPr="00CF6912">
        <w:rPr>
          <w:rFonts w:ascii="Cambria" w:hAnsi="Cambria" w:cs="Arial"/>
          <w:sz w:val="24"/>
          <w:szCs w:val="24"/>
          <w:lang w:val="es-ES"/>
        </w:rPr>
        <w:t>De acuerdo a las necesidades de la investigación, se ha desarrollado una investigación de tipo descriptiva; cuyo objetivo principal es medir y verificar las propiedades de un determinado fenómeno; es decir por su profundidad, ya que se describe, registra, analiza e interpreta; para conocer su naturaleza y poder establecer las relaciones que tienen con otros fenómenos. El interés fue indagar acerca  la Escuela Inclusiva de Tiempo Pleno y su Incidencia en el desarrollo de competencia cognitivas en los estudiantes de tercer ciclo del turno vespertino del Centro Escolar Distrito Italia en el año 2012. El objetivo que persiguió esta investigación fue conocer y describir como el Modelo de Escuela Inclusiva de Tiempo Pleno (EITP), incide de manera directa en el desarrollo de competencia, como también el ver como se esta llevando acabo dicha política educativa.</w:t>
      </w:r>
    </w:p>
    <w:p w:rsidR="00E92E5D" w:rsidRPr="00CF6912" w:rsidRDefault="00E92E5D" w:rsidP="00E92E5D">
      <w:pPr>
        <w:spacing w:after="0" w:line="360" w:lineRule="auto"/>
        <w:jc w:val="both"/>
        <w:rPr>
          <w:rFonts w:ascii="Cambria" w:hAnsi="Cambria" w:cs="Arial"/>
          <w:b/>
          <w:sz w:val="24"/>
          <w:szCs w:val="24"/>
          <w:lang w:val="es-ES"/>
        </w:rPr>
      </w:pPr>
      <w:r w:rsidRPr="00CF6912">
        <w:rPr>
          <w:rFonts w:ascii="Cambria" w:hAnsi="Cambria" w:cs="Arial"/>
          <w:b/>
          <w:sz w:val="24"/>
          <w:szCs w:val="24"/>
          <w:lang w:val="es-ES"/>
        </w:rPr>
        <w:t xml:space="preserve">3.2 Población </w:t>
      </w:r>
    </w:p>
    <w:p w:rsidR="00E92E5D" w:rsidRPr="00CF6912" w:rsidRDefault="00E92E5D" w:rsidP="00E92E5D">
      <w:pPr>
        <w:spacing w:after="0" w:line="360" w:lineRule="auto"/>
        <w:ind w:firstLine="360"/>
        <w:jc w:val="both"/>
        <w:rPr>
          <w:rFonts w:ascii="Cambria" w:hAnsi="Cambria" w:cs="Arial"/>
          <w:sz w:val="24"/>
          <w:szCs w:val="24"/>
          <w:lang w:val="es-ES"/>
        </w:rPr>
      </w:pPr>
      <w:r w:rsidRPr="00CF6912">
        <w:rPr>
          <w:rFonts w:ascii="Cambria" w:hAnsi="Cambria" w:cs="Arial"/>
          <w:sz w:val="24"/>
          <w:szCs w:val="24"/>
          <w:lang w:val="es-SV"/>
        </w:rPr>
        <w:t>Es el conjunto de elementos (personas, instituciones, documentos u objetos)  que poseen las características que resultan básicas para el análisis del problema que se estudia.</w:t>
      </w:r>
      <w:r w:rsidRPr="00CF6912">
        <w:rPr>
          <w:rStyle w:val="Smbolodenotaalpie"/>
          <w:rFonts w:ascii="Cambria" w:hAnsi="Cambria" w:cs="Arial"/>
          <w:sz w:val="24"/>
          <w:szCs w:val="24"/>
          <w:lang w:val="es-SV"/>
        </w:rPr>
        <w:footnoteReference w:id="115"/>
      </w:r>
      <w:r w:rsidRPr="00CF6912">
        <w:rPr>
          <w:rFonts w:ascii="Cambria" w:hAnsi="Cambria" w:cs="Arial"/>
          <w:b/>
          <w:sz w:val="24"/>
          <w:szCs w:val="24"/>
          <w:lang w:val="es-ES"/>
        </w:rPr>
        <w:tab/>
      </w:r>
      <w:r w:rsidRPr="00CF6912">
        <w:rPr>
          <w:rFonts w:ascii="Cambria" w:hAnsi="Cambria" w:cs="Arial"/>
          <w:sz w:val="24"/>
          <w:szCs w:val="24"/>
          <w:lang w:val="es-ES"/>
        </w:rPr>
        <w:t xml:space="preserve">La población con la que se ejecuta la investigación consta de cien estudiantes del tercer ciclo del Centro Escolar Distrito Italia, del turno vespertino los cuales forman parte de la Escuela Inclusiva de Tiempo Pleno que se implementa en la institución, mediante diferentes talleres los cuales permiten a la diversidad desarrollar competencias cognitivas y para la vida. Así como también se tomo a doce docentes como población quienes atienden el nivel de tercer ciclo  en el turno vespertino; haciendo un total de estudiantes y docentes de 112. </w:t>
      </w:r>
    </w:p>
    <w:tbl>
      <w:tblPr>
        <w:tblW w:w="0" w:type="auto"/>
        <w:tblBorders>
          <w:top w:val="single" w:sz="8" w:space="0" w:color="000000"/>
          <w:bottom w:val="single" w:sz="8" w:space="0" w:color="000000"/>
        </w:tblBorders>
        <w:tblLook w:val="04A0" w:firstRow="1" w:lastRow="0" w:firstColumn="1" w:lastColumn="0" w:noHBand="0" w:noVBand="1"/>
      </w:tblPr>
      <w:tblGrid>
        <w:gridCol w:w="5110"/>
        <w:gridCol w:w="5110"/>
      </w:tblGrid>
      <w:tr w:rsidR="00E92E5D" w:rsidRPr="00CF6912" w:rsidTr="0073753F">
        <w:tc>
          <w:tcPr>
            <w:tcW w:w="10220" w:type="dxa"/>
            <w:gridSpan w:val="2"/>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center"/>
              <w:rPr>
                <w:rFonts w:ascii="Cambria" w:hAnsi="Cambria" w:cs="Arial"/>
                <w:b/>
                <w:bCs/>
                <w:sz w:val="24"/>
                <w:szCs w:val="24"/>
                <w:lang w:val="es-ES"/>
              </w:rPr>
            </w:pPr>
            <w:r w:rsidRPr="00CF6912">
              <w:rPr>
                <w:rFonts w:ascii="Cambria" w:hAnsi="Cambria" w:cs="Arial"/>
                <w:b/>
                <w:bCs/>
                <w:sz w:val="24"/>
                <w:szCs w:val="24"/>
                <w:lang w:val="es-ES"/>
              </w:rPr>
              <w:t>Población</w:t>
            </w:r>
          </w:p>
        </w:tc>
      </w:tr>
      <w:tr w:rsidR="00E92E5D" w:rsidRPr="00CF6912" w:rsidTr="0073753F">
        <w:tc>
          <w:tcPr>
            <w:tcW w:w="5110" w:type="dxa"/>
            <w:tcBorders>
              <w:left w:val="nil"/>
              <w:right w:val="nil"/>
            </w:tcBorders>
            <w:shd w:val="clear" w:color="auto" w:fill="C0C0C0"/>
          </w:tcPr>
          <w:p w:rsidR="00E92E5D" w:rsidRPr="00CF6912" w:rsidRDefault="00E92E5D" w:rsidP="0073753F">
            <w:pPr>
              <w:spacing w:after="0"/>
              <w:jc w:val="both"/>
              <w:rPr>
                <w:rFonts w:ascii="Cambria" w:hAnsi="Cambria" w:cs="Arial"/>
                <w:b/>
                <w:bCs/>
                <w:sz w:val="24"/>
                <w:szCs w:val="24"/>
                <w:lang w:val="es-ES"/>
              </w:rPr>
            </w:pPr>
            <w:r w:rsidRPr="00CF6912">
              <w:rPr>
                <w:rFonts w:ascii="Cambria" w:hAnsi="Cambria" w:cs="Arial"/>
                <w:b/>
                <w:bCs/>
                <w:sz w:val="24"/>
                <w:szCs w:val="24"/>
                <w:lang w:val="es-ES"/>
              </w:rPr>
              <w:t>Estudiantes (Estudiantes del Tercer Ciclo)</w:t>
            </w:r>
          </w:p>
        </w:tc>
        <w:tc>
          <w:tcPr>
            <w:tcW w:w="5110" w:type="dxa"/>
            <w:tcBorders>
              <w:left w:val="nil"/>
              <w:right w:val="nil"/>
            </w:tcBorders>
            <w:shd w:val="clear" w:color="auto" w:fill="C0C0C0"/>
          </w:tcPr>
          <w:p w:rsidR="00E92E5D" w:rsidRPr="00CF6912" w:rsidRDefault="00E92E5D" w:rsidP="0073753F">
            <w:pPr>
              <w:spacing w:after="0"/>
              <w:jc w:val="center"/>
              <w:rPr>
                <w:rFonts w:ascii="Cambria" w:hAnsi="Cambria" w:cs="Arial"/>
                <w:sz w:val="24"/>
                <w:szCs w:val="24"/>
                <w:lang w:val="es-ES"/>
              </w:rPr>
            </w:pPr>
            <w:r w:rsidRPr="00CF6912">
              <w:rPr>
                <w:rFonts w:ascii="Cambria" w:hAnsi="Cambria" w:cs="Arial"/>
                <w:sz w:val="24"/>
                <w:szCs w:val="24"/>
                <w:lang w:val="es-ES"/>
              </w:rPr>
              <w:t>100</w:t>
            </w:r>
          </w:p>
        </w:tc>
      </w:tr>
      <w:tr w:rsidR="00E92E5D" w:rsidRPr="00CF6912" w:rsidTr="0073753F">
        <w:tc>
          <w:tcPr>
            <w:tcW w:w="5110" w:type="dxa"/>
            <w:shd w:val="clear" w:color="auto" w:fill="auto"/>
          </w:tcPr>
          <w:p w:rsidR="00E92E5D" w:rsidRPr="00CF6912" w:rsidRDefault="00E92E5D" w:rsidP="0073753F">
            <w:pPr>
              <w:spacing w:after="0"/>
              <w:jc w:val="both"/>
              <w:rPr>
                <w:rFonts w:ascii="Cambria" w:hAnsi="Cambria" w:cs="Arial"/>
                <w:b/>
                <w:bCs/>
                <w:sz w:val="24"/>
                <w:szCs w:val="24"/>
                <w:lang w:val="es-ES"/>
              </w:rPr>
            </w:pPr>
            <w:r w:rsidRPr="00CF6912">
              <w:rPr>
                <w:rFonts w:ascii="Cambria" w:hAnsi="Cambria" w:cs="Arial"/>
                <w:b/>
                <w:bCs/>
                <w:sz w:val="24"/>
                <w:szCs w:val="24"/>
                <w:lang w:val="es-ES"/>
              </w:rPr>
              <w:t xml:space="preserve">Docentes  </w:t>
            </w:r>
          </w:p>
        </w:tc>
        <w:tc>
          <w:tcPr>
            <w:tcW w:w="5110" w:type="dxa"/>
            <w:shd w:val="clear" w:color="auto" w:fill="auto"/>
          </w:tcPr>
          <w:p w:rsidR="00E92E5D" w:rsidRPr="00CF6912" w:rsidRDefault="00E92E5D" w:rsidP="0073753F">
            <w:pPr>
              <w:spacing w:after="0"/>
              <w:jc w:val="center"/>
              <w:rPr>
                <w:rFonts w:ascii="Cambria" w:hAnsi="Cambria" w:cs="Arial"/>
                <w:sz w:val="24"/>
                <w:szCs w:val="24"/>
                <w:lang w:val="es-ES"/>
              </w:rPr>
            </w:pPr>
            <w:r w:rsidRPr="00CF6912">
              <w:rPr>
                <w:rFonts w:ascii="Cambria" w:hAnsi="Cambria" w:cs="Arial"/>
                <w:sz w:val="24"/>
                <w:szCs w:val="24"/>
                <w:lang w:val="es-ES"/>
              </w:rPr>
              <w:t>12</w:t>
            </w:r>
          </w:p>
        </w:tc>
      </w:tr>
      <w:tr w:rsidR="00E92E5D" w:rsidRPr="00CF6912" w:rsidTr="0073753F">
        <w:tc>
          <w:tcPr>
            <w:tcW w:w="5110" w:type="dxa"/>
            <w:tcBorders>
              <w:left w:val="nil"/>
              <w:right w:val="nil"/>
            </w:tcBorders>
            <w:shd w:val="clear" w:color="auto" w:fill="C0C0C0"/>
          </w:tcPr>
          <w:p w:rsidR="00E92E5D" w:rsidRPr="00CF6912" w:rsidRDefault="00E92E5D" w:rsidP="0073753F">
            <w:pPr>
              <w:spacing w:after="0"/>
              <w:jc w:val="both"/>
              <w:rPr>
                <w:rFonts w:ascii="Cambria" w:hAnsi="Cambria" w:cs="Arial"/>
                <w:b/>
                <w:bCs/>
                <w:sz w:val="24"/>
                <w:szCs w:val="24"/>
                <w:lang w:val="es-ES"/>
              </w:rPr>
            </w:pPr>
            <w:r w:rsidRPr="00CF6912">
              <w:rPr>
                <w:rFonts w:ascii="Cambria" w:hAnsi="Cambria" w:cs="Arial"/>
                <w:b/>
                <w:bCs/>
                <w:sz w:val="24"/>
                <w:szCs w:val="24"/>
                <w:lang w:val="es-ES"/>
              </w:rPr>
              <w:t>Total</w:t>
            </w:r>
          </w:p>
        </w:tc>
        <w:tc>
          <w:tcPr>
            <w:tcW w:w="5110" w:type="dxa"/>
            <w:tcBorders>
              <w:left w:val="nil"/>
              <w:right w:val="nil"/>
            </w:tcBorders>
            <w:shd w:val="clear" w:color="auto" w:fill="C0C0C0"/>
          </w:tcPr>
          <w:p w:rsidR="00E92E5D" w:rsidRPr="00CF6912" w:rsidRDefault="00E92E5D" w:rsidP="0073753F">
            <w:pPr>
              <w:spacing w:after="0"/>
              <w:jc w:val="center"/>
              <w:rPr>
                <w:rFonts w:ascii="Cambria" w:hAnsi="Cambria" w:cs="Arial"/>
                <w:sz w:val="24"/>
                <w:szCs w:val="24"/>
                <w:lang w:val="es-ES"/>
              </w:rPr>
            </w:pPr>
            <w:r w:rsidRPr="00CF6912">
              <w:rPr>
                <w:rFonts w:ascii="Cambria" w:hAnsi="Cambria" w:cs="Arial"/>
                <w:sz w:val="24"/>
                <w:szCs w:val="24"/>
                <w:lang w:val="es-ES"/>
              </w:rPr>
              <w:t>112</w:t>
            </w:r>
          </w:p>
        </w:tc>
      </w:tr>
    </w:tbl>
    <w:p w:rsidR="00E92E5D" w:rsidRPr="00CF6912" w:rsidRDefault="00E92E5D" w:rsidP="00E92E5D">
      <w:pPr>
        <w:spacing w:after="0" w:line="360" w:lineRule="auto"/>
        <w:jc w:val="both"/>
        <w:rPr>
          <w:rFonts w:ascii="Cambria" w:hAnsi="Cambria" w:cs="Arial"/>
          <w:b/>
          <w:sz w:val="24"/>
          <w:szCs w:val="24"/>
          <w:lang w:val="es-ES"/>
        </w:rPr>
      </w:pPr>
      <w:r w:rsidRPr="00CF6912">
        <w:rPr>
          <w:rFonts w:ascii="Cambria" w:hAnsi="Cambria" w:cs="Arial"/>
          <w:b/>
          <w:sz w:val="24"/>
          <w:szCs w:val="24"/>
          <w:lang w:val="es-ES"/>
        </w:rPr>
        <w:t>3.3 Muestra</w:t>
      </w:r>
    </w:p>
    <w:p w:rsidR="00E92E5D" w:rsidRPr="00CF6912" w:rsidRDefault="00E92E5D" w:rsidP="00E92E5D">
      <w:pPr>
        <w:spacing w:after="0" w:line="360" w:lineRule="auto"/>
        <w:jc w:val="both"/>
        <w:rPr>
          <w:rFonts w:ascii="Cambria" w:hAnsi="Cambria" w:cs="Arial"/>
          <w:sz w:val="24"/>
          <w:szCs w:val="24"/>
          <w:lang w:val="es-ES"/>
        </w:rPr>
      </w:pPr>
      <w:r w:rsidRPr="00CF6912">
        <w:rPr>
          <w:rFonts w:ascii="Cambria" w:hAnsi="Cambria" w:cs="Arial"/>
          <w:sz w:val="24"/>
          <w:szCs w:val="24"/>
          <w:lang w:val="es-ES"/>
        </w:rPr>
        <w:tab/>
        <w:t xml:space="preserve">De la población de cien estudiantes se extrajo una muestra representativa. El tipo de </w:t>
      </w:r>
      <w:proofErr w:type="spellStart"/>
      <w:r w:rsidRPr="00CF6912">
        <w:rPr>
          <w:rFonts w:ascii="Cambria" w:hAnsi="Cambria" w:cs="Arial"/>
          <w:sz w:val="24"/>
          <w:szCs w:val="24"/>
          <w:lang w:val="es-ES"/>
        </w:rPr>
        <w:t>de</w:t>
      </w:r>
      <w:proofErr w:type="spellEnd"/>
      <w:r w:rsidRPr="00CF6912">
        <w:rPr>
          <w:rFonts w:ascii="Cambria" w:hAnsi="Cambria" w:cs="Arial"/>
          <w:sz w:val="24"/>
          <w:szCs w:val="24"/>
          <w:lang w:val="es-ES"/>
        </w:rPr>
        <w:t xml:space="preserve"> muestreo es aleatorio simple ya que es el procedimiento de la selección de una muestra, por lo cual todos y cada uno de los elementos de la población finita N, tienen igual probabilidad de ser </w:t>
      </w:r>
      <w:r w:rsidRPr="00CF6912">
        <w:rPr>
          <w:rFonts w:ascii="Cambria" w:hAnsi="Cambria" w:cs="Arial"/>
          <w:sz w:val="24"/>
          <w:szCs w:val="24"/>
          <w:lang w:val="es-ES"/>
        </w:rPr>
        <w:lastRenderedPageBreak/>
        <w:t>incluidos en la muestra. En cuanto a los docentes se decidió en un primer momento trabajar con toda la población en vista de que es bastante reducida. Pero es importante destacar que solamente se entrevistaron a cinco docentes por motivos de tiempo ya que la mayoría de ellos se encontraban trabajando en las festividades del mes cívico. Por lo tanto, con los datos que de aquí se obtengan en este ultimo, se realizara la triangulación con los datos obtenidos de los estudiantes para enriquecer su interpretación. Para obtener la muestra de los estudiantes se aplicó la formula general.</w:t>
      </w:r>
    </w:p>
    <w:p w:rsidR="00E92E5D" w:rsidRPr="00CF6912" w:rsidRDefault="00E92E5D" w:rsidP="00E92E5D">
      <w:pPr>
        <w:tabs>
          <w:tab w:val="left" w:pos="971"/>
          <w:tab w:val="left" w:pos="1775"/>
        </w:tabs>
        <w:autoSpaceDE w:val="0"/>
        <w:autoSpaceDN w:val="0"/>
        <w:adjustRightInd w:val="0"/>
        <w:spacing w:after="0" w:line="360" w:lineRule="auto"/>
        <w:rPr>
          <w:rFonts w:ascii="Cambria" w:hAnsi="Cambria" w:cs="Arial"/>
          <w:sz w:val="24"/>
          <w:szCs w:val="24"/>
          <w:u w:val="single"/>
          <w:lang w:val="es-SV" w:eastAsia="es-ES"/>
        </w:rPr>
      </w:pPr>
      <w:r>
        <w:rPr>
          <w:rFonts w:ascii="Cambria" w:hAnsi="Cambria" w:cs="Arial"/>
          <w:noProof/>
          <w:sz w:val="24"/>
          <w:szCs w:val="24"/>
          <w:lang w:eastAsia="es-MX"/>
        </w:rPr>
        <mc:AlternateContent>
          <mc:Choice Requires="wps">
            <w:drawing>
              <wp:anchor distT="4294967295" distB="4294967295" distL="114300" distR="114300" simplePos="0" relativeHeight="251669504" behindDoc="0" locked="0" layoutInCell="1" allowOverlap="1">
                <wp:simplePos x="0" y="0"/>
                <wp:positionH relativeFrom="column">
                  <wp:posOffset>1870075</wp:posOffset>
                </wp:positionH>
                <wp:positionV relativeFrom="paragraph">
                  <wp:posOffset>193674</wp:posOffset>
                </wp:positionV>
                <wp:extent cx="1530350" cy="0"/>
                <wp:effectExtent l="0" t="0" r="12700" b="1905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6" o:spid="_x0000_s1026" type="#_x0000_t32" style="position:absolute;margin-left:147.25pt;margin-top:15.25pt;width:12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"/>
            </w:pict>
          </mc:Fallback>
        </mc:AlternateContent>
      </w:r>
      <w:r w:rsidRPr="00CF6912">
        <w:rPr>
          <w:rFonts w:ascii="Cambria" w:hAnsi="Cambria" w:cs="Arial"/>
          <w:sz w:val="24"/>
          <w:szCs w:val="24"/>
          <w:lang w:val="es-SV" w:eastAsia="es-ES"/>
        </w:rPr>
        <w:tab/>
        <w:t xml:space="preserve">         n =                             Z</w:t>
      </w:r>
      <w:r w:rsidRPr="00CF6912">
        <w:rPr>
          <w:rFonts w:ascii="Cambria" w:hAnsi="Cambria" w:cs="Arial"/>
          <w:sz w:val="24"/>
          <w:szCs w:val="24"/>
          <w:vertAlign w:val="superscript"/>
          <w:lang w:val="es-SV" w:eastAsia="es-ES"/>
        </w:rPr>
        <w:t xml:space="preserve">2 </w:t>
      </w:r>
      <w:r w:rsidRPr="00CF6912">
        <w:rPr>
          <w:rFonts w:ascii="Cambria" w:hAnsi="Cambria" w:cs="Arial"/>
          <w:sz w:val="24"/>
          <w:szCs w:val="24"/>
          <w:lang w:val="es-SV" w:eastAsia="es-ES"/>
        </w:rPr>
        <w:t xml:space="preserve">  P*Q*N</w:t>
      </w:r>
    </w:p>
    <w:p w:rsidR="00E92E5D" w:rsidRPr="00CF6912" w:rsidRDefault="00E92E5D" w:rsidP="00E92E5D">
      <w:pPr>
        <w:tabs>
          <w:tab w:val="left" w:pos="971"/>
          <w:tab w:val="left" w:pos="1775"/>
        </w:tabs>
        <w:autoSpaceDE w:val="0"/>
        <w:autoSpaceDN w:val="0"/>
        <w:adjustRightInd w:val="0"/>
        <w:spacing w:line="360" w:lineRule="auto"/>
        <w:rPr>
          <w:rFonts w:ascii="Cambria" w:hAnsi="Cambria" w:cs="Arial"/>
          <w:sz w:val="24"/>
          <w:szCs w:val="24"/>
          <w:u w:val="single"/>
          <w:lang w:val="es-SV" w:eastAsia="es-ES"/>
        </w:rPr>
      </w:pP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t xml:space="preserve">   (N-1) E</w:t>
      </w:r>
      <w:r w:rsidRPr="00CF6912">
        <w:rPr>
          <w:rFonts w:ascii="Cambria" w:hAnsi="Cambria" w:cs="Arial"/>
          <w:sz w:val="24"/>
          <w:szCs w:val="24"/>
          <w:vertAlign w:val="superscript"/>
          <w:lang w:val="es-SV" w:eastAsia="es-ES"/>
        </w:rPr>
        <w:t xml:space="preserve">2   </w:t>
      </w:r>
      <w:r w:rsidRPr="00CF6912">
        <w:rPr>
          <w:rFonts w:ascii="Cambria" w:hAnsi="Cambria" w:cs="Arial"/>
          <w:sz w:val="24"/>
          <w:szCs w:val="24"/>
          <w:lang w:val="es-SV" w:eastAsia="es-ES"/>
        </w:rPr>
        <w:t>+ Z</w:t>
      </w:r>
      <w:r w:rsidRPr="00CF6912">
        <w:rPr>
          <w:rFonts w:ascii="Cambria" w:hAnsi="Cambria" w:cs="Arial"/>
          <w:sz w:val="24"/>
          <w:szCs w:val="24"/>
          <w:vertAlign w:val="superscript"/>
          <w:lang w:val="es-SV" w:eastAsia="es-ES"/>
        </w:rPr>
        <w:t>2</w:t>
      </w:r>
      <w:r w:rsidRPr="00CF6912">
        <w:rPr>
          <w:rFonts w:ascii="Cambria" w:hAnsi="Cambria" w:cs="Arial"/>
          <w:sz w:val="24"/>
          <w:szCs w:val="24"/>
          <w:lang w:val="es-SV" w:eastAsia="es-ES"/>
        </w:rPr>
        <w:t xml:space="preserve"> P*Q</w:t>
      </w:r>
    </w:p>
    <w:p w:rsidR="00E92E5D" w:rsidRPr="00CF6912" w:rsidRDefault="00E92E5D" w:rsidP="00E92E5D">
      <w:pPr>
        <w:tabs>
          <w:tab w:val="left" w:pos="971"/>
          <w:tab w:val="left" w:pos="1775"/>
        </w:tabs>
        <w:autoSpaceDE w:val="0"/>
        <w:autoSpaceDN w:val="0"/>
        <w:adjustRightInd w:val="0"/>
        <w:spacing w:after="0" w:line="360" w:lineRule="auto"/>
        <w:rPr>
          <w:rFonts w:ascii="Cambria" w:hAnsi="Cambria" w:cs="Arial"/>
          <w:sz w:val="24"/>
          <w:szCs w:val="24"/>
          <w:u w:val="single"/>
          <w:lang w:val="es-SV" w:eastAsia="es-ES"/>
        </w:rPr>
      </w:pPr>
      <w:r w:rsidRPr="00CF6912">
        <w:rPr>
          <w:rFonts w:ascii="Cambria" w:hAnsi="Cambria" w:cs="Arial"/>
          <w:b/>
          <w:sz w:val="24"/>
          <w:szCs w:val="24"/>
          <w:lang w:val="es-SV"/>
        </w:rPr>
        <w:t>Aplicación:</w:t>
      </w:r>
    </w:p>
    <w:p w:rsidR="00E92E5D" w:rsidRPr="00CF6912" w:rsidRDefault="00E92E5D" w:rsidP="00E92E5D">
      <w:pPr>
        <w:spacing w:after="0" w:line="360" w:lineRule="auto"/>
        <w:rPr>
          <w:rFonts w:ascii="Cambria" w:hAnsi="Cambria" w:cs="Arial"/>
          <w:sz w:val="24"/>
          <w:szCs w:val="24"/>
          <w:lang w:val="es-SV"/>
        </w:rPr>
      </w:pPr>
      <w:r w:rsidRPr="00CF6912">
        <w:rPr>
          <w:rFonts w:ascii="Cambria" w:hAnsi="Cambria" w:cs="Arial"/>
          <w:sz w:val="24"/>
          <w:szCs w:val="24"/>
          <w:lang w:val="es-SV"/>
        </w:rPr>
        <w:t xml:space="preserve">P=0.50 </w:t>
      </w:r>
    </w:p>
    <w:p w:rsidR="00E92E5D" w:rsidRPr="00CF6912" w:rsidRDefault="00E92E5D" w:rsidP="00E92E5D">
      <w:pPr>
        <w:spacing w:after="0" w:line="360" w:lineRule="auto"/>
        <w:rPr>
          <w:rFonts w:ascii="Cambria" w:hAnsi="Cambria" w:cs="Arial"/>
          <w:sz w:val="24"/>
          <w:szCs w:val="24"/>
          <w:lang w:val="es-SV"/>
        </w:rPr>
      </w:pPr>
      <w:r w:rsidRPr="00CF6912">
        <w:rPr>
          <w:rFonts w:ascii="Cambria" w:hAnsi="Cambria" w:cs="Arial"/>
          <w:sz w:val="24"/>
          <w:szCs w:val="24"/>
          <w:lang w:val="es-SV"/>
        </w:rPr>
        <w:t>Q= 0.50</w:t>
      </w:r>
    </w:p>
    <w:p w:rsidR="00E92E5D" w:rsidRPr="00CF6912" w:rsidRDefault="00E92E5D" w:rsidP="00E92E5D">
      <w:pPr>
        <w:spacing w:after="0" w:line="360" w:lineRule="auto"/>
        <w:rPr>
          <w:rFonts w:ascii="Cambria" w:hAnsi="Cambria" w:cs="Arial"/>
          <w:sz w:val="24"/>
          <w:szCs w:val="24"/>
          <w:lang w:val="es-SV"/>
        </w:rPr>
      </w:pPr>
      <w:r w:rsidRPr="00CF6912">
        <w:rPr>
          <w:rFonts w:ascii="Cambria" w:hAnsi="Cambria" w:cs="Arial"/>
          <w:sz w:val="24"/>
          <w:szCs w:val="24"/>
          <w:lang w:val="es-SV"/>
        </w:rPr>
        <w:t>E= 0.05</w:t>
      </w:r>
    </w:p>
    <w:p w:rsidR="00E92E5D" w:rsidRPr="00CF6912" w:rsidRDefault="00E92E5D" w:rsidP="00E92E5D">
      <w:pPr>
        <w:spacing w:after="0" w:line="360" w:lineRule="auto"/>
        <w:rPr>
          <w:rFonts w:ascii="Cambria" w:hAnsi="Cambria" w:cs="Arial"/>
          <w:sz w:val="24"/>
          <w:szCs w:val="24"/>
          <w:lang w:val="es-SV"/>
        </w:rPr>
      </w:pPr>
      <w:r w:rsidRPr="00CF6912">
        <w:rPr>
          <w:rFonts w:ascii="Cambria" w:hAnsi="Cambria" w:cs="Arial"/>
          <w:sz w:val="24"/>
          <w:szCs w:val="24"/>
          <w:lang w:val="es-SV"/>
        </w:rPr>
        <w:t>N= 100 estudiantes</w:t>
      </w:r>
    </w:p>
    <w:p w:rsidR="00E92E5D" w:rsidRPr="00CF6912" w:rsidRDefault="00E92E5D" w:rsidP="00E92E5D">
      <w:pPr>
        <w:spacing w:after="0" w:line="360" w:lineRule="auto"/>
        <w:rPr>
          <w:rFonts w:ascii="Cambria" w:hAnsi="Cambria" w:cs="Arial"/>
          <w:sz w:val="24"/>
          <w:szCs w:val="24"/>
          <w:lang w:val="es-SV"/>
        </w:rPr>
      </w:pPr>
      <w:r w:rsidRPr="00CF6912">
        <w:rPr>
          <w:rFonts w:ascii="Cambria" w:hAnsi="Cambria" w:cs="Arial"/>
          <w:sz w:val="24"/>
          <w:szCs w:val="24"/>
          <w:lang w:val="es-SV"/>
        </w:rPr>
        <w:t>Z= 1.96</w:t>
      </w:r>
    </w:p>
    <w:p w:rsidR="00E92E5D" w:rsidRPr="00CF6912" w:rsidRDefault="00E92E5D" w:rsidP="00E92E5D">
      <w:pPr>
        <w:spacing w:after="0" w:line="360" w:lineRule="auto"/>
        <w:rPr>
          <w:rFonts w:ascii="Cambria" w:hAnsi="Cambria" w:cs="Arial"/>
          <w:sz w:val="24"/>
          <w:szCs w:val="24"/>
          <w:lang w:val="es-SV"/>
        </w:rPr>
      </w:pPr>
      <w:r w:rsidRPr="00CF6912">
        <w:rPr>
          <w:rFonts w:ascii="Cambria" w:hAnsi="Cambria" w:cs="Arial"/>
          <w:sz w:val="24"/>
          <w:szCs w:val="24"/>
          <w:lang w:val="es-SV"/>
        </w:rPr>
        <w:t xml:space="preserve">Sustituyendo y aplicando datos </w:t>
      </w:r>
    </w:p>
    <w:p w:rsidR="00E92E5D" w:rsidRPr="00CF6912" w:rsidRDefault="00E92E5D" w:rsidP="00E92E5D">
      <w:pPr>
        <w:tabs>
          <w:tab w:val="left" w:pos="971"/>
          <w:tab w:val="left" w:pos="1775"/>
        </w:tabs>
        <w:autoSpaceDE w:val="0"/>
        <w:autoSpaceDN w:val="0"/>
        <w:adjustRightInd w:val="0"/>
        <w:spacing w:after="0"/>
        <w:rPr>
          <w:rFonts w:ascii="Cambria" w:hAnsi="Cambria" w:cs="Arial"/>
          <w:sz w:val="24"/>
          <w:szCs w:val="24"/>
          <w:u w:val="single"/>
          <w:lang w:val="es-SV" w:eastAsia="es-ES"/>
        </w:rPr>
      </w:pP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t xml:space="preserve">      n =              (1.96)</w:t>
      </w:r>
      <w:r w:rsidRPr="00CF6912">
        <w:rPr>
          <w:rFonts w:ascii="Cambria" w:hAnsi="Cambria" w:cs="Arial"/>
          <w:sz w:val="24"/>
          <w:szCs w:val="24"/>
          <w:vertAlign w:val="superscript"/>
          <w:lang w:val="es-SV" w:eastAsia="es-ES"/>
        </w:rPr>
        <w:t xml:space="preserve">2 </w:t>
      </w:r>
      <w:r w:rsidRPr="00CF6912">
        <w:rPr>
          <w:rFonts w:ascii="Cambria" w:hAnsi="Cambria" w:cs="Arial"/>
          <w:sz w:val="24"/>
          <w:szCs w:val="24"/>
          <w:lang w:val="es-SV" w:eastAsia="es-ES"/>
        </w:rPr>
        <w:t xml:space="preserve">  (0.5</w:t>
      </w:r>
      <w:proofErr w:type="gramStart"/>
      <w:r w:rsidRPr="00CF6912">
        <w:rPr>
          <w:rFonts w:ascii="Cambria" w:hAnsi="Cambria" w:cs="Arial"/>
          <w:sz w:val="24"/>
          <w:szCs w:val="24"/>
          <w:lang w:val="es-SV" w:eastAsia="es-ES"/>
        </w:rPr>
        <w:t>)(</w:t>
      </w:r>
      <w:proofErr w:type="gramEnd"/>
      <w:r w:rsidRPr="00CF6912">
        <w:rPr>
          <w:rFonts w:ascii="Cambria" w:hAnsi="Cambria" w:cs="Arial"/>
          <w:sz w:val="24"/>
          <w:szCs w:val="24"/>
          <w:lang w:val="es-SV" w:eastAsia="es-ES"/>
        </w:rPr>
        <w:t>0.5)(100)</w:t>
      </w:r>
    </w:p>
    <w:p w:rsidR="00E92E5D" w:rsidRPr="00CF6912" w:rsidRDefault="00E92E5D" w:rsidP="00E92E5D">
      <w:pPr>
        <w:tabs>
          <w:tab w:val="left" w:pos="971"/>
          <w:tab w:val="left" w:pos="1775"/>
        </w:tabs>
        <w:autoSpaceDE w:val="0"/>
        <w:autoSpaceDN w:val="0"/>
        <w:adjustRightInd w:val="0"/>
        <w:rPr>
          <w:rFonts w:ascii="Cambria" w:hAnsi="Cambria" w:cs="Arial"/>
          <w:sz w:val="24"/>
          <w:szCs w:val="24"/>
          <w:lang w:val="es-SV" w:eastAsia="es-ES"/>
        </w:rPr>
      </w:pPr>
      <w:r>
        <w:rPr>
          <w:rFonts w:ascii="Cambria" w:hAnsi="Cambria" w:cs="Arial"/>
          <w:noProof/>
          <w:sz w:val="24"/>
          <w:szCs w:val="24"/>
          <w:lang w:eastAsia="es-MX"/>
        </w:rPr>
        <mc:AlternateContent>
          <mc:Choice Requires="wps">
            <w:drawing>
              <wp:anchor distT="0" distB="0" distL="114300" distR="114300" simplePos="0" relativeHeight="251670528" behindDoc="0" locked="0" layoutInCell="1" allowOverlap="1">
                <wp:simplePos x="0" y="0"/>
                <wp:positionH relativeFrom="column">
                  <wp:posOffset>1870075</wp:posOffset>
                </wp:positionH>
                <wp:positionV relativeFrom="paragraph">
                  <wp:posOffset>10160</wp:posOffset>
                </wp:positionV>
                <wp:extent cx="2549525" cy="635"/>
                <wp:effectExtent l="0" t="0" r="22225" b="37465"/>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5" o:spid="_x0000_s1026" type="#_x0000_t32" style="position:absolute;margin-left:147.25pt;margin-top:.8pt;width:200.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"/>
            </w:pict>
          </mc:Fallback>
        </mc:AlternateContent>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t xml:space="preserve">      (100-1) (0.05)</w:t>
      </w:r>
      <w:r w:rsidRPr="00CF6912">
        <w:rPr>
          <w:rFonts w:ascii="Cambria" w:hAnsi="Cambria" w:cs="Arial"/>
          <w:sz w:val="24"/>
          <w:szCs w:val="24"/>
          <w:vertAlign w:val="superscript"/>
          <w:lang w:val="es-SV" w:eastAsia="es-ES"/>
        </w:rPr>
        <w:t xml:space="preserve">2   </w:t>
      </w:r>
      <w:r w:rsidRPr="00CF6912">
        <w:rPr>
          <w:rFonts w:ascii="Cambria" w:hAnsi="Cambria" w:cs="Arial"/>
          <w:sz w:val="24"/>
          <w:szCs w:val="24"/>
          <w:lang w:val="es-SV" w:eastAsia="es-ES"/>
        </w:rPr>
        <w:t>+ (1.96)</w:t>
      </w:r>
      <w:r w:rsidRPr="00CF6912">
        <w:rPr>
          <w:rFonts w:ascii="Cambria" w:hAnsi="Cambria" w:cs="Arial"/>
          <w:sz w:val="24"/>
          <w:szCs w:val="24"/>
          <w:vertAlign w:val="superscript"/>
          <w:lang w:val="es-SV" w:eastAsia="es-ES"/>
        </w:rPr>
        <w:t>2</w:t>
      </w:r>
      <w:r w:rsidRPr="00CF6912">
        <w:rPr>
          <w:rFonts w:ascii="Cambria" w:hAnsi="Cambria" w:cs="Arial"/>
          <w:sz w:val="24"/>
          <w:szCs w:val="24"/>
          <w:lang w:val="es-SV" w:eastAsia="es-ES"/>
        </w:rPr>
        <w:t xml:space="preserve"> (0.5</w:t>
      </w:r>
      <w:proofErr w:type="gramStart"/>
      <w:r w:rsidRPr="00CF6912">
        <w:rPr>
          <w:rFonts w:ascii="Cambria" w:hAnsi="Cambria" w:cs="Arial"/>
          <w:sz w:val="24"/>
          <w:szCs w:val="24"/>
          <w:lang w:val="es-SV" w:eastAsia="es-ES"/>
        </w:rPr>
        <w:t>)(</w:t>
      </w:r>
      <w:proofErr w:type="gramEnd"/>
      <w:r w:rsidRPr="00CF6912">
        <w:rPr>
          <w:rFonts w:ascii="Cambria" w:hAnsi="Cambria" w:cs="Arial"/>
          <w:sz w:val="24"/>
          <w:szCs w:val="24"/>
          <w:lang w:val="es-SV" w:eastAsia="es-ES"/>
        </w:rPr>
        <w:t>0.5)</w:t>
      </w:r>
    </w:p>
    <w:p w:rsidR="00E92E5D" w:rsidRPr="00CF6912" w:rsidRDefault="00E92E5D" w:rsidP="00E92E5D">
      <w:pPr>
        <w:tabs>
          <w:tab w:val="left" w:pos="971"/>
          <w:tab w:val="left" w:pos="1775"/>
        </w:tabs>
        <w:autoSpaceDE w:val="0"/>
        <w:autoSpaceDN w:val="0"/>
        <w:adjustRightInd w:val="0"/>
        <w:spacing w:after="0"/>
        <w:rPr>
          <w:rFonts w:ascii="Cambria" w:hAnsi="Cambria" w:cs="Arial"/>
          <w:sz w:val="24"/>
          <w:szCs w:val="24"/>
          <w:u w:val="single"/>
          <w:lang w:val="es-SV" w:eastAsia="es-ES"/>
        </w:rPr>
      </w:pP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t>n =                   (3.8416)  (0.25) (100)</w:t>
      </w:r>
    </w:p>
    <w:p w:rsidR="00E92E5D" w:rsidRPr="00CF6912" w:rsidRDefault="00E92E5D" w:rsidP="00E92E5D">
      <w:pPr>
        <w:tabs>
          <w:tab w:val="left" w:pos="971"/>
          <w:tab w:val="left" w:pos="1775"/>
        </w:tabs>
        <w:autoSpaceDE w:val="0"/>
        <w:autoSpaceDN w:val="0"/>
        <w:adjustRightInd w:val="0"/>
        <w:rPr>
          <w:rFonts w:ascii="Cambria" w:hAnsi="Cambria" w:cs="Arial"/>
          <w:sz w:val="24"/>
          <w:szCs w:val="24"/>
          <w:lang w:val="es-SV" w:eastAsia="es-ES"/>
        </w:rPr>
      </w:pPr>
      <w:r>
        <w:rPr>
          <w:rFonts w:ascii="Cambria" w:hAnsi="Cambria" w:cs="Arial"/>
          <w:noProof/>
          <w:sz w:val="24"/>
          <w:szCs w:val="24"/>
          <w:lang w:eastAsia="es-MX"/>
        </w:rPr>
        <mc:AlternateContent>
          <mc:Choice Requires="wps">
            <w:drawing>
              <wp:anchor distT="0" distB="0" distL="114300" distR="114300" simplePos="0" relativeHeight="251671552" behindDoc="0" locked="0" layoutInCell="1" allowOverlap="1">
                <wp:simplePos x="0" y="0"/>
                <wp:positionH relativeFrom="column">
                  <wp:posOffset>1927225</wp:posOffset>
                </wp:positionH>
                <wp:positionV relativeFrom="paragraph">
                  <wp:posOffset>10160</wp:posOffset>
                </wp:positionV>
                <wp:extent cx="2225675" cy="635"/>
                <wp:effectExtent l="0" t="0" r="22225" b="3746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 o:spid="_x0000_s1026" type="#_x0000_t32" style="position:absolute;margin-left:151.75pt;margin-top:.8pt;width:175.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"/>
            </w:pict>
          </mc:Fallback>
        </mc:AlternateContent>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t xml:space="preserve">      (99) (0.0025)+ (3.8416) (0.25)</w:t>
      </w:r>
    </w:p>
    <w:p w:rsidR="00E92E5D" w:rsidRPr="00CF6912" w:rsidRDefault="00E92E5D" w:rsidP="00E92E5D">
      <w:pPr>
        <w:tabs>
          <w:tab w:val="left" w:pos="971"/>
          <w:tab w:val="left" w:pos="1775"/>
        </w:tabs>
        <w:autoSpaceDE w:val="0"/>
        <w:autoSpaceDN w:val="0"/>
        <w:adjustRightInd w:val="0"/>
        <w:spacing w:after="0"/>
        <w:rPr>
          <w:rFonts w:ascii="Cambria" w:hAnsi="Cambria" w:cs="Arial"/>
          <w:sz w:val="24"/>
          <w:szCs w:val="24"/>
          <w:u w:val="single"/>
          <w:lang w:val="es-SV" w:eastAsia="es-ES"/>
        </w:rPr>
      </w:pP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t>n =                   96.04</w:t>
      </w:r>
    </w:p>
    <w:p w:rsidR="00E92E5D" w:rsidRPr="00CF6912" w:rsidRDefault="00E92E5D" w:rsidP="00E92E5D">
      <w:pPr>
        <w:tabs>
          <w:tab w:val="left" w:pos="971"/>
          <w:tab w:val="left" w:pos="1775"/>
        </w:tabs>
        <w:autoSpaceDE w:val="0"/>
        <w:autoSpaceDN w:val="0"/>
        <w:adjustRightInd w:val="0"/>
        <w:rPr>
          <w:rFonts w:ascii="Cambria" w:hAnsi="Cambria" w:cs="Arial"/>
          <w:sz w:val="24"/>
          <w:szCs w:val="24"/>
          <w:lang w:val="es-SV" w:eastAsia="es-ES"/>
        </w:rPr>
      </w:pPr>
      <w:r>
        <w:rPr>
          <w:rFonts w:ascii="Cambria" w:hAnsi="Cambria" w:cs="Arial"/>
          <w:noProof/>
          <w:sz w:val="24"/>
          <w:szCs w:val="24"/>
          <w:lang w:eastAsia="es-MX"/>
        </w:rPr>
        <mc:AlternateContent>
          <mc:Choice Requires="wps">
            <w:drawing>
              <wp:anchor distT="4294967295" distB="4294967295" distL="114300" distR="114300" simplePos="0" relativeHeight="251672576" behindDoc="0" locked="0" layoutInCell="1" allowOverlap="1">
                <wp:simplePos x="0" y="0"/>
                <wp:positionH relativeFrom="column">
                  <wp:posOffset>1927225</wp:posOffset>
                </wp:positionH>
                <wp:positionV relativeFrom="paragraph">
                  <wp:posOffset>19684</wp:posOffset>
                </wp:positionV>
                <wp:extent cx="1254125" cy="0"/>
                <wp:effectExtent l="0" t="0" r="22225" b="1905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 o:spid="_x0000_s1026" type="#_x0000_t32" style="position:absolute;margin-left:151.75pt;margin-top:1.55pt;width:98.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"/>
            </w:pict>
          </mc:Fallback>
        </mc:AlternateContent>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t xml:space="preserve">     0.2475+ 0.9604</w:t>
      </w:r>
    </w:p>
    <w:p w:rsidR="00E92E5D" w:rsidRPr="00CF6912" w:rsidRDefault="00E92E5D" w:rsidP="00E92E5D">
      <w:pPr>
        <w:tabs>
          <w:tab w:val="left" w:pos="971"/>
          <w:tab w:val="left" w:pos="1775"/>
        </w:tabs>
        <w:autoSpaceDE w:val="0"/>
        <w:autoSpaceDN w:val="0"/>
        <w:adjustRightInd w:val="0"/>
        <w:spacing w:after="0"/>
        <w:rPr>
          <w:rFonts w:ascii="Cambria" w:hAnsi="Cambria" w:cs="Arial"/>
          <w:sz w:val="24"/>
          <w:szCs w:val="24"/>
          <w:u w:val="single"/>
          <w:lang w:val="es-SV" w:eastAsia="es-ES"/>
        </w:rPr>
      </w:pP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t>n =                   96.04</w:t>
      </w:r>
    </w:p>
    <w:p w:rsidR="00E92E5D" w:rsidRPr="00CF6912" w:rsidRDefault="00E92E5D" w:rsidP="00E92E5D">
      <w:pPr>
        <w:tabs>
          <w:tab w:val="left" w:pos="971"/>
          <w:tab w:val="left" w:pos="1775"/>
        </w:tabs>
        <w:autoSpaceDE w:val="0"/>
        <w:autoSpaceDN w:val="0"/>
        <w:adjustRightInd w:val="0"/>
        <w:rPr>
          <w:rFonts w:ascii="Cambria" w:hAnsi="Cambria" w:cs="Arial"/>
          <w:sz w:val="24"/>
          <w:szCs w:val="24"/>
          <w:lang w:val="es-SV" w:eastAsia="es-ES"/>
        </w:rPr>
      </w:pPr>
      <w:r>
        <w:rPr>
          <w:rFonts w:ascii="Cambria" w:hAnsi="Cambria" w:cs="Arial"/>
          <w:noProof/>
          <w:sz w:val="24"/>
          <w:szCs w:val="24"/>
          <w:lang w:eastAsia="es-MX"/>
        </w:rPr>
        <mc:AlternateContent>
          <mc:Choice Requires="wps">
            <w:drawing>
              <wp:anchor distT="4294967295" distB="4294967295" distL="114300" distR="114300" simplePos="0" relativeHeight="251673600" behindDoc="0" locked="0" layoutInCell="1" allowOverlap="1">
                <wp:simplePos x="0" y="0"/>
                <wp:positionH relativeFrom="column">
                  <wp:posOffset>1927225</wp:posOffset>
                </wp:positionH>
                <wp:positionV relativeFrom="paragraph">
                  <wp:posOffset>19684</wp:posOffset>
                </wp:positionV>
                <wp:extent cx="1054100" cy="0"/>
                <wp:effectExtent l="0" t="0" r="12700" b="1905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 o:spid="_x0000_s1026" type="#_x0000_t32" style="position:absolute;margin-left:151.75pt;margin-top:1.55pt;width:83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"/>
            </w:pict>
          </mc:Fallback>
        </mc:AlternateContent>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r>
      <w:r w:rsidRPr="00CF6912">
        <w:rPr>
          <w:rFonts w:ascii="Cambria" w:hAnsi="Cambria" w:cs="Arial"/>
          <w:sz w:val="24"/>
          <w:szCs w:val="24"/>
          <w:lang w:val="es-SV" w:eastAsia="es-ES"/>
        </w:rPr>
        <w:tab/>
        <w:t>1.2079</w:t>
      </w:r>
    </w:p>
    <w:p w:rsidR="00E92E5D" w:rsidRPr="00CF6912" w:rsidRDefault="00E92E5D" w:rsidP="00E92E5D">
      <w:pPr>
        <w:tabs>
          <w:tab w:val="left" w:pos="971"/>
          <w:tab w:val="left" w:pos="1775"/>
        </w:tabs>
        <w:autoSpaceDE w:val="0"/>
        <w:autoSpaceDN w:val="0"/>
        <w:adjustRightInd w:val="0"/>
        <w:spacing w:after="0"/>
        <w:rPr>
          <w:rFonts w:ascii="Cambria" w:hAnsi="Cambria" w:cs="Arial"/>
          <w:sz w:val="24"/>
          <w:szCs w:val="24"/>
          <w:lang w:val="es-SV" w:eastAsia="es-ES"/>
        </w:rPr>
      </w:pPr>
      <w:r w:rsidRPr="00CF6912">
        <w:rPr>
          <w:rFonts w:ascii="Cambria" w:hAnsi="Cambria" w:cs="Arial"/>
          <w:sz w:val="24"/>
          <w:szCs w:val="24"/>
          <w:lang w:val="es-SV" w:eastAsia="es-ES"/>
        </w:rPr>
        <w:t>Se obtiene los resultados siguientes:</w:t>
      </w:r>
      <w:r w:rsidRPr="00CF6912">
        <w:rPr>
          <w:rFonts w:ascii="Cambria" w:hAnsi="Cambria" w:cs="Arial"/>
          <w:sz w:val="24"/>
          <w:szCs w:val="24"/>
          <w:lang w:val="es-SV"/>
        </w:rPr>
        <w:tab/>
      </w:r>
      <w:r w:rsidRPr="00CF6912">
        <w:rPr>
          <w:rFonts w:ascii="Cambria" w:hAnsi="Cambria" w:cs="Arial"/>
          <w:sz w:val="24"/>
          <w:szCs w:val="24"/>
          <w:lang w:val="es-SV"/>
        </w:rPr>
        <w:tab/>
      </w:r>
    </w:p>
    <w:p w:rsidR="00E92E5D" w:rsidRPr="00CF6912" w:rsidRDefault="00E92E5D" w:rsidP="00E92E5D">
      <w:pPr>
        <w:autoSpaceDE w:val="0"/>
        <w:autoSpaceDN w:val="0"/>
        <w:adjustRightInd w:val="0"/>
        <w:spacing w:after="0"/>
        <w:rPr>
          <w:rFonts w:ascii="Cambria" w:hAnsi="Cambria" w:cs="Arial"/>
          <w:b/>
          <w:sz w:val="24"/>
          <w:szCs w:val="24"/>
          <w:lang w:val="es-SV" w:eastAsia="es-ES"/>
        </w:rPr>
      </w:pPr>
      <w:r w:rsidRPr="00CF6912">
        <w:rPr>
          <w:rFonts w:ascii="Cambria" w:hAnsi="Cambria" w:cs="Arial"/>
          <w:sz w:val="24"/>
          <w:szCs w:val="24"/>
          <w:lang w:val="es-SV"/>
        </w:rPr>
        <w:tab/>
      </w:r>
      <w:r w:rsidRPr="00CF6912">
        <w:rPr>
          <w:rFonts w:ascii="Cambria" w:hAnsi="Cambria" w:cs="Arial"/>
          <w:sz w:val="24"/>
          <w:szCs w:val="24"/>
          <w:lang w:val="es-SV"/>
        </w:rPr>
        <w:tab/>
      </w:r>
      <w:r w:rsidRPr="00CF6912">
        <w:rPr>
          <w:rFonts w:ascii="Cambria" w:hAnsi="Cambria" w:cs="Arial"/>
          <w:sz w:val="24"/>
          <w:szCs w:val="24"/>
          <w:lang w:val="es-SV"/>
        </w:rPr>
        <w:tab/>
      </w:r>
      <w:r w:rsidRPr="00CF6912">
        <w:rPr>
          <w:rFonts w:ascii="Cambria" w:hAnsi="Cambria" w:cs="Arial"/>
          <w:b/>
          <w:sz w:val="24"/>
          <w:szCs w:val="24"/>
          <w:lang w:val="es-SV"/>
        </w:rPr>
        <w:t>n= 79.50</w:t>
      </w:r>
      <w:r w:rsidRPr="00CF6912">
        <w:rPr>
          <w:rFonts w:ascii="Cambria" w:hAnsi="Cambria" w:cs="Arial"/>
          <w:b/>
          <w:sz w:val="24"/>
          <w:szCs w:val="24"/>
          <w:lang w:val="es-SV" w:eastAsia="es-ES"/>
        </w:rPr>
        <w:t xml:space="preserve"> ≈ 80 encuestados</w:t>
      </w:r>
    </w:p>
    <w:p w:rsidR="00E92E5D" w:rsidRPr="00CF6912" w:rsidRDefault="00E92E5D" w:rsidP="00E92E5D">
      <w:pPr>
        <w:autoSpaceDE w:val="0"/>
        <w:autoSpaceDN w:val="0"/>
        <w:adjustRightInd w:val="0"/>
        <w:spacing w:after="0" w:line="360" w:lineRule="auto"/>
        <w:jc w:val="both"/>
        <w:rPr>
          <w:rFonts w:ascii="Cambria" w:hAnsi="Cambria"/>
          <w:b/>
          <w:iCs/>
          <w:sz w:val="24"/>
          <w:szCs w:val="24"/>
        </w:rPr>
      </w:pPr>
      <w:r w:rsidRPr="00CF6912">
        <w:rPr>
          <w:rFonts w:ascii="Cambria" w:hAnsi="Cambria"/>
          <w:b/>
          <w:iCs/>
          <w:sz w:val="24"/>
          <w:szCs w:val="24"/>
        </w:rPr>
        <w:t>3.3 Método, técnica e instrumentos de investigación.</w:t>
      </w:r>
    </w:p>
    <w:p w:rsidR="00E92E5D" w:rsidRPr="00CF6912" w:rsidRDefault="00E92E5D" w:rsidP="00E92E5D">
      <w:pPr>
        <w:pStyle w:val="Textoindependiente"/>
        <w:tabs>
          <w:tab w:val="left" w:pos="6120"/>
        </w:tabs>
        <w:spacing w:after="0" w:line="360" w:lineRule="auto"/>
        <w:rPr>
          <w:rFonts w:ascii="Cambria" w:hAnsi="Cambria"/>
          <w:b/>
          <w:iCs/>
          <w:sz w:val="24"/>
          <w:szCs w:val="24"/>
        </w:rPr>
      </w:pPr>
      <w:r w:rsidRPr="00CF6912">
        <w:rPr>
          <w:rFonts w:ascii="Cambria" w:hAnsi="Cambria"/>
          <w:b/>
          <w:iCs/>
          <w:sz w:val="24"/>
          <w:szCs w:val="24"/>
        </w:rPr>
        <w:t>3.3.1 Método</w:t>
      </w:r>
    </w:p>
    <w:p w:rsidR="00E92E5D" w:rsidRPr="00CF6912" w:rsidRDefault="00E92E5D" w:rsidP="00E92E5D">
      <w:pPr>
        <w:pStyle w:val="Textoindependiente"/>
        <w:spacing w:after="0" w:line="360" w:lineRule="auto"/>
        <w:jc w:val="both"/>
        <w:rPr>
          <w:rFonts w:ascii="Cambria" w:hAnsi="Cambria"/>
          <w:iCs/>
          <w:sz w:val="24"/>
          <w:szCs w:val="24"/>
          <w:lang w:val="es-MX"/>
        </w:rPr>
      </w:pPr>
      <w:r w:rsidRPr="00CF6912">
        <w:rPr>
          <w:rFonts w:ascii="Cambria" w:hAnsi="Cambria"/>
          <w:b/>
          <w:iCs/>
          <w:sz w:val="24"/>
          <w:szCs w:val="24"/>
        </w:rPr>
        <w:tab/>
      </w:r>
      <w:r w:rsidRPr="00CF6912">
        <w:rPr>
          <w:rFonts w:ascii="Cambria" w:hAnsi="Cambria"/>
          <w:iCs/>
          <w:sz w:val="24"/>
          <w:szCs w:val="24"/>
        </w:rPr>
        <w:t>El método utilizado en la investigación es de carácter Hipotético- Deductivo, porque parte lo general a lo particula</w:t>
      </w:r>
      <w:r w:rsidRPr="00CF6912">
        <w:rPr>
          <w:rFonts w:ascii="Cambria" w:hAnsi="Cambria"/>
          <w:iCs/>
          <w:sz w:val="24"/>
          <w:szCs w:val="24"/>
          <w:lang w:val="es-MX"/>
        </w:rPr>
        <w:t>r, el cual ayudo a interpretar y analizar la realidad</w:t>
      </w:r>
      <w:r w:rsidRPr="00CF6912">
        <w:rPr>
          <w:rFonts w:ascii="Cambria" w:hAnsi="Cambria"/>
          <w:iCs/>
          <w:sz w:val="24"/>
          <w:szCs w:val="24"/>
        </w:rPr>
        <w:t xml:space="preserve">. Esta investigación está </w:t>
      </w:r>
      <w:r w:rsidRPr="00CF6912">
        <w:rPr>
          <w:rFonts w:ascii="Cambria" w:hAnsi="Cambria"/>
          <w:iCs/>
          <w:sz w:val="24"/>
          <w:szCs w:val="24"/>
        </w:rPr>
        <w:lastRenderedPageBreak/>
        <w:t>basada en analizar la incidencia de la Escuela Inclusiva de Tiempo Pleno en el desarrollo de Competencia Cognitivas en los Estudiantes del Centro Escolar Distrito Italia.</w:t>
      </w:r>
    </w:p>
    <w:p w:rsidR="00E92E5D" w:rsidRPr="00CF6912" w:rsidRDefault="00E92E5D" w:rsidP="00E92E5D">
      <w:pPr>
        <w:pStyle w:val="Textoindependiente"/>
        <w:spacing w:after="0"/>
        <w:rPr>
          <w:rFonts w:ascii="Cambria" w:hAnsi="Cambria"/>
          <w:b/>
          <w:iCs/>
          <w:sz w:val="24"/>
          <w:szCs w:val="24"/>
        </w:rPr>
      </w:pPr>
      <w:r w:rsidRPr="00CF6912">
        <w:rPr>
          <w:rFonts w:ascii="Cambria" w:hAnsi="Cambria"/>
          <w:b/>
          <w:iCs/>
          <w:sz w:val="24"/>
          <w:szCs w:val="24"/>
        </w:rPr>
        <w:t xml:space="preserve">3.3.2  Técnicas </w:t>
      </w:r>
    </w:p>
    <w:p w:rsidR="00E92E5D" w:rsidRPr="00CF6912" w:rsidRDefault="00E92E5D" w:rsidP="00E92E5D">
      <w:pPr>
        <w:pStyle w:val="Textoindependiente"/>
        <w:spacing w:after="0"/>
        <w:rPr>
          <w:rFonts w:ascii="Cambria" w:hAnsi="Cambria"/>
          <w:b/>
          <w:sz w:val="24"/>
          <w:szCs w:val="24"/>
        </w:rPr>
      </w:pPr>
      <w:r w:rsidRPr="00CF6912">
        <w:rPr>
          <w:rFonts w:ascii="Cambria" w:hAnsi="Cambria"/>
          <w:b/>
          <w:sz w:val="24"/>
          <w:szCs w:val="24"/>
        </w:rPr>
        <w:t>3.3.2.1  Observación</w:t>
      </w:r>
    </w:p>
    <w:p w:rsidR="00E92E5D" w:rsidRPr="00CF6912" w:rsidRDefault="00E92E5D" w:rsidP="00E92E5D">
      <w:pPr>
        <w:pStyle w:val="Textoindependiente"/>
        <w:spacing w:after="0" w:line="360" w:lineRule="auto"/>
        <w:ind w:firstLine="720"/>
        <w:jc w:val="both"/>
        <w:rPr>
          <w:rFonts w:ascii="Cambria" w:hAnsi="Cambria"/>
          <w:sz w:val="24"/>
          <w:szCs w:val="24"/>
        </w:rPr>
      </w:pPr>
      <w:r w:rsidRPr="00CF6912">
        <w:rPr>
          <w:rFonts w:ascii="Cambria" w:hAnsi="Cambria"/>
          <w:sz w:val="24"/>
          <w:szCs w:val="24"/>
        </w:rPr>
        <w:t>Con esta técnica se pretende identificar los indicadores más sobresalientes en el campo de estudio. Se busca recopilar toda la información observada por cada uno de los integrantes del grupo de investigación. La finalidad consiste en  relacionar los datos identificado a fin de llegar al objetivo de la investigación, en este caso es como  La Escuela Inclusiva de Tiempo Pleno incide en el desarrollo de las Competencias Cognitivas en los Estudiantes del Centro Escolar Distrito Italia.</w:t>
      </w:r>
    </w:p>
    <w:p w:rsidR="00E92E5D" w:rsidRPr="00CF6912" w:rsidRDefault="00E92E5D" w:rsidP="00E92E5D">
      <w:pPr>
        <w:pStyle w:val="Textoindependiente"/>
        <w:numPr>
          <w:ilvl w:val="3"/>
          <w:numId w:val="26"/>
        </w:numPr>
        <w:spacing w:after="0"/>
        <w:jc w:val="both"/>
        <w:rPr>
          <w:rFonts w:ascii="Cambria" w:hAnsi="Cambria"/>
          <w:b/>
          <w:sz w:val="24"/>
          <w:szCs w:val="24"/>
        </w:rPr>
      </w:pPr>
      <w:r w:rsidRPr="00CF6912">
        <w:rPr>
          <w:rFonts w:ascii="Cambria" w:hAnsi="Cambria"/>
          <w:b/>
          <w:sz w:val="24"/>
          <w:szCs w:val="24"/>
        </w:rPr>
        <w:t>Encuesta</w:t>
      </w:r>
    </w:p>
    <w:p w:rsidR="00E92E5D" w:rsidRPr="00CF6912" w:rsidRDefault="00E92E5D" w:rsidP="00E92E5D">
      <w:pPr>
        <w:pStyle w:val="Textoindependiente"/>
        <w:spacing w:after="0" w:line="360" w:lineRule="auto"/>
        <w:ind w:firstLine="720"/>
        <w:jc w:val="both"/>
        <w:rPr>
          <w:rFonts w:ascii="Cambria" w:hAnsi="Cambria"/>
          <w:sz w:val="24"/>
          <w:szCs w:val="24"/>
          <w:lang w:val="es-MX"/>
        </w:rPr>
      </w:pPr>
      <w:r w:rsidRPr="00CF6912">
        <w:rPr>
          <w:rFonts w:ascii="Cambria" w:hAnsi="Cambria"/>
          <w:sz w:val="24"/>
          <w:szCs w:val="24"/>
        </w:rPr>
        <w:t>Esta técnica será empleada para indagar las distintas opiniones de los estudiantes (los cuales también serán población consultada), acerca de la  Escuela Inclusiva de Tiempo Pleno y su Incidencia en el Desarrollo de Competencia Cognitivas, esta técnica fue aplicada a 80 estudiante a través  de un cuestionario que sirvió para la recolección de la información en los grados de 7°, 8° y 9° del turno vespertino.</w:t>
      </w:r>
    </w:p>
    <w:p w:rsidR="00E92E5D" w:rsidRPr="00CF6912" w:rsidRDefault="00E92E5D" w:rsidP="00E92E5D">
      <w:pPr>
        <w:pStyle w:val="Textoindependiente"/>
        <w:spacing w:after="0"/>
        <w:rPr>
          <w:rFonts w:ascii="Cambria" w:hAnsi="Cambria"/>
          <w:b/>
          <w:sz w:val="24"/>
          <w:szCs w:val="24"/>
        </w:rPr>
      </w:pPr>
      <w:r w:rsidRPr="00CF6912">
        <w:rPr>
          <w:rFonts w:ascii="Cambria" w:hAnsi="Cambria"/>
          <w:b/>
          <w:sz w:val="24"/>
          <w:szCs w:val="24"/>
        </w:rPr>
        <w:t>3.3.2.3  Entrevista</w:t>
      </w:r>
    </w:p>
    <w:p w:rsidR="00E92E5D" w:rsidRPr="00CF6912" w:rsidRDefault="00E92E5D" w:rsidP="00E92E5D">
      <w:pPr>
        <w:pStyle w:val="Textoindependiente"/>
        <w:spacing w:after="0" w:line="360" w:lineRule="auto"/>
        <w:ind w:firstLine="720"/>
        <w:jc w:val="both"/>
        <w:rPr>
          <w:rFonts w:ascii="Cambria" w:hAnsi="Cambria"/>
          <w:sz w:val="24"/>
          <w:szCs w:val="24"/>
          <w:lang w:val="es-MX"/>
        </w:rPr>
      </w:pPr>
      <w:r w:rsidRPr="00CF6912">
        <w:rPr>
          <w:rFonts w:ascii="Cambria" w:hAnsi="Cambria"/>
          <w:sz w:val="24"/>
          <w:szCs w:val="24"/>
        </w:rPr>
        <w:t xml:space="preserve">Esta técnica será dirigida al sector </w:t>
      </w:r>
      <w:r w:rsidRPr="00CF6912">
        <w:rPr>
          <w:rFonts w:ascii="Cambria" w:hAnsi="Cambria"/>
          <w:sz w:val="24"/>
          <w:szCs w:val="24"/>
          <w:lang w:val="es-MX"/>
        </w:rPr>
        <w:t>docente</w:t>
      </w:r>
      <w:r w:rsidRPr="00CF6912">
        <w:rPr>
          <w:rFonts w:ascii="Cambria" w:hAnsi="Cambria"/>
          <w:sz w:val="24"/>
          <w:szCs w:val="24"/>
        </w:rPr>
        <w:t xml:space="preserve">; con un número de </w:t>
      </w:r>
      <w:r w:rsidRPr="00CF6912">
        <w:rPr>
          <w:rFonts w:ascii="Cambria" w:hAnsi="Cambria"/>
          <w:sz w:val="24"/>
          <w:szCs w:val="24"/>
          <w:lang w:val="es-MX"/>
        </w:rPr>
        <w:t>veinte y dos</w:t>
      </w:r>
      <w:r w:rsidRPr="00CF6912">
        <w:rPr>
          <w:rFonts w:ascii="Cambria" w:hAnsi="Cambria"/>
          <w:sz w:val="24"/>
          <w:szCs w:val="24"/>
        </w:rPr>
        <w:t xml:space="preserve"> preguntas </w:t>
      </w:r>
      <w:r w:rsidRPr="00CF6912">
        <w:rPr>
          <w:rFonts w:ascii="Cambria" w:hAnsi="Cambria"/>
          <w:sz w:val="24"/>
          <w:szCs w:val="24"/>
          <w:lang w:val="es-MX"/>
        </w:rPr>
        <w:t>semi</w:t>
      </w:r>
      <w:r w:rsidRPr="00CF6912">
        <w:rPr>
          <w:rFonts w:ascii="Cambria" w:hAnsi="Cambria"/>
          <w:sz w:val="24"/>
          <w:szCs w:val="24"/>
        </w:rPr>
        <w:t>abiertas, que nos permitirán conocer desde su visión la problemática, también como el sector docente se va distribuir en veinte y dos preguntas abiertas a partir de las variables en estudio. Tiene como objetivo principal identificar como estos perciben la problemática en estudio.</w:t>
      </w:r>
    </w:p>
    <w:p w:rsidR="00E92E5D" w:rsidRPr="00CF6912" w:rsidRDefault="00E92E5D" w:rsidP="00E92E5D">
      <w:pPr>
        <w:pStyle w:val="Textoindependiente"/>
        <w:spacing w:after="0" w:line="360" w:lineRule="auto"/>
        <w:jc w:val="both"/>
        <w:rPr>
          <w:rFonts w:ascii="Cambria" w:hAnsi="Cambria"/>
          <w:b/>
          <w:sz w:val="24"/>
          <w:szCs w:val="24"/>
          <w:lang w:val="es-MX"/>
        </w:rPr>
      </w:pPr>
      <w:r w:rsidRPr="00CF6912">
        <w:rPr>
          <w:rFonts w:ascii="Cambria" w:hAnsi="Cambria"/>
          <w:b/>
          <w:sz w:val="24"/>
          <w:szCs w:val="24"/>
          <w:lang w:val="es-MX"/>
        </w:rPr>
        <w:t>3.3.2.4 Instrumentos de Investigación.</w:t>
      </w:r>
    </w:p>
    <w:p w:rsidR="00E92E5D" w:rsidRPr="00CF6912" w:rsidRDefault="00E92E5D" w:rsidP="00E92E5D">
      <w:pPr>
        <w:spacing w:after="0" w:line="360" w:lineRule="auto"/>
        <w:ind w:firstLine="708"/>
        <w:jc w:val="both"/>
        <w:rPr>
          <w:rFonts w:ascii="Cambria" w:hAnsi="Cambria"/>
          <w:sz w:val="24"/>
          <w:szCs w:val="24"/>
        </w:rPr>
      </w:pPr>
      <w:r w:rsidRPr="00CF6912">
        <w:rPr>
          <w:rFonts w:ascii="Cambria" w:hAnsi="Cambria"/>
          <w:sz w:val="24"/>
          <w:szCs w:val="24"/>
        </w:rPr>
        <w:t xml:space="preserve">Los instrumentos que se utilizaron para la elaboración de la investigación fueron los siguientes: Guía de observación, la cual estaba constituida por once preguntas de forma abierta  lo cual  permitió poder hacer un registro visual de lo que ocurre en la realidad del Centro Educativo según el tema investigado, así como también  se elaboro una   guía de entrevista de veinte dos  preguntas de manera abierta permitiéndonos  conocer el punto de vista de los docentes con respecto al tema  y el  ultimo instrumento fue el cuestionario que estuvo conformado por trece preguntas de manera cerrada con la finalidad de conocer el punto de vista que tienen los estudiantes con respecto a la Escuela Inclusiva de Tiempo Pleno (EITP). Cada uno de estos instrumentos fueron tan esenciales e importantes para poder fundamentar de la mejor manera el tema de investigación permitiendo así poder  identificar lo que cada uno de los autores </w:t>
      </w:r>
      <w:r w:rsidRPr="00CF6912">
        <w:rPr>
          <w:rFonts w:ascii="Cambria" w:hAnsi="Cambria"/>
          <w:sz w:val="24"/>
          <w:szCs w:val="24"/>
        </w:rPr>
        <w:lastRenderedPageBreak/>
        <w:t xml:space="preserve">entrevistados  conocen y están empapados acerca del tema “Escuela Inclusiva de Tiempo  Pleno y su incidencia en el desarrollo de competencias cognitivas de los estudiantes del Centro Escolar Distrito Italia”.  </w:t>
      </w:r>
    </w:p>
    <w:p w:rsidR="00E92E5D" w:rsidRPr="00CF6912" w:rsidRDefault="00E92E5D" w:rsidP="00E92E5D">
      <w:pPr>
        <w:pStyle w:val="Textoindependiente"/>
        <w:spacing w:after="0" w:line="360" w:lineRule="auto"/>
        <w:rPr>
          <w:rFonts w:ascii="Cambria" w:hAnsi="Cambria"/>
          <w:b/>
          <w:sz w:val="24"/>
          <w:szCs w:val="24"/>
        </w:rPr>
      </w:pPr>
      <w:r w:rsidRPr="00CF6912">
        <w:rPr>
          <w:rFonts w:ascii="Cambria" w:hAnsi="Cambria"/>
          <w:b/>
          <w:bCs/>
          <w:sz w:val="24"/>
          <w:szCs w:val="24"/>
        </w:rPr>
        <w:t xml:space="preserve">3.4 </w:t>
      </w:r>
      <w:r w:rsidRPr="00CF6912">
        <w:rPr>
          <w:rFonts w:ascii="Cambria" w:hAnsi="Cambria"/>
          <w:b/>
          <w:sz w:val="24"/>
          <w:szCs w:val="24"/>
        </w:rPr>
        <w:t>Modelo Estadístico.</w:t>
      </w:r>
    </w:p>
    <w:p w:rsidR="00E92E5D" w:rsidRPr="00CF6912" w:rsidRDefault="00E92E5D" w:rsidP="00E92E5D">
      <w:pPr>
        <w:pStyle w:val="Textoindependiente"/>
        <w:spacing w:after="0" w:line="360" w:lineRule="auto"/>
        <w:jc w:val="both"/>
        <w:rPr>
          <w:rFonts w:ascii="Cambria" w:hAnsi="Cambria"/>
          <w:b/>
          <w:sz w:val="24"/>
          <w:szCs w:val="24"/>
          <w:lang w:val="es-MX"/>
        </w:rPr>
      </w:pPr>
      <w:r w:rsidRPr="00CF6912">
        <w:rPr>
          <w:rFonts w:ascii="Cambria" w:hAnsi="Cambria"/>
          <w:sz w:val="24"/>
          <w:szCs w:val="24"/>
        </w:rPr>
        <w:tab/>
        <w:t xml:space="preserve">El modelo estadístico que se utilizo en esta investigación fue el </w:t>
      </w:r>
      <w:r w:rsidRPr="00CF6912">
        <w:rPr>
          <w:rFonts w:ascii="Cambria" w:hAnsi="Cambria"/>
          <w:sz w:val="24"/>
          <w:szCs w:val="24"/>
          <w:lang w:val="es-MX"/>
        </w:rPr>
        <w:t>Estadístico Porcentual</w:t>
      </w:r>
      <w:r w:rsidRPr="00CF6912">
        <w:rPr>
          <w:rFonts w:ascii="Cambria" w:hAnsi="Cambria"/>
          <w:sz w:val="24"/>
          <w:szCs w:val="24"/>
        </w:rPr>
        <w:t>, el cual se empleo para encontrar los porcentajes, correspondientes a cada dato. Para la tabulación de los datos se aplicó la siguiente fórmula:</w:t>
      </w:r>
      <w:r w:rsidRPr="00CF6912">
        <w:rPr>
          <w:rFonts w:ascii="Cambria" w:hAnsi="Cambria"/>
          <w:b/>
          <w:sz w:val="24"/>
          <w:szCs w:val="24"/>
        </w:rPr>
        <w:t>%= n x 100/N</w:t>
      </w:r>
    </w:p>
    <w:p w:rsidR="00E92E5D" w:rsidRPr="00CF6912" w:rsidRDefault="00E92E5D" w:rsidP="00E92E5D">
      <w:pPr>
        <w:pStyle w:val="Textoindependiente"/>
        <w:spacing w:after="0" w:line="360" w:lineRule="auto"/>
        <w:jc w:val="both"/>
        <w:rPr>
          <w:rFonts w:ascii="Cambria" w:hAnsi="Cambria"/>
          <w:sz w:val="24"/>
          <w:szCs w:val="24"/>
          <w:lang w:val="es-MX"/>
        </w:rPr>
      </w:pPr>
      <w:r w:rsidRPr="00CF6912">
        <w:rPr>
          <w:rFonts w:ascii="Cambria" w:hAnsi="Cambria"/>
          <w:sz w:val="24"/>
          <w:szCs w:val="24"/>
          <w:lang w:val="es-MX"/>
        </w:rPr>
        <w:t>Para la tabulación de datos se utilizo la siguiente manera: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0"/>
                <w:szCs w:val="24"/>
              </w:rPr>
            </w:pPr>
            <w:r w:rsidRPr="00CF6912">
              <w:rPr>
                <w:rFonts w:ascii="Cambria" w:hAnsi="Cambria"/>
                <w:b/>
                <w:sz w:val="20"/>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0"/>
                <w:szCs w:val="24"/>
              </w:rPr>
            </w:pPr>
            <w:r w:rsidRPr="00CF6912">
              <w:rPr>
                <w:rFonts w:ascii="Cambria" w:hAnsi="Cambria"/>
                <w:b/>
                <w:sz w:val="20"/>
                <w:szCs w:val="24"/>
              </w:rPr>
              <w:t>F</w:t>
            </w:r>
          </w:p>
        </w:tc>
        <w:tc>
          <w:tcPr>
            <w:tcW w:w="2116" w:type="dxa"/>
            <w:shd w:val="clear" w:color="auto" w:fill="auto"/>
          </w:tcPr>
          <w:p w:rsidR="00E92E5D" w:rsidRPr="00CF6912" w:rsidRDefault="00E92E5D" w:rsidP="0073753F">
            <w:pPr>
              <w:spacing w:after="0"/>
              <w:jc w:val="center"/>
              <w:rPr>
                <w:rFonts w:ascii="Cambria" w:hAnsi="Cambria"/>
                <w:b/>
                <w:sz w:val="20"/>
                <w:szCs w:val="24"/>
              </w:rPr>
            </w:pPr>
            <w:r w:rsidRPr="00CF6912">
              <w:rPr>
                <w:rFonts w:ascii="Cambria" w:hAnsi="Cambria"/>
                <w:b/>
                <w:sz w:val="20"/>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0"/>
                <w:szCs w:val="24"/>
              </w:rPr>
            </w:pPr>
            <w:r w:rsidRPr="00CF6912">
              <w:rPr>
                <w:rFonts w:ascii="Cambria" w:hAnsi="Cambria"/>
                <w:sz w:val="20"/>
                <w:szCs w:val="24"/>
              </w:rPr>
              <w:t>Si</w:t>
            </w:r>
          </w:p>
        </w:tc>
        <w:tc>
          <w:tcPr>
            <w:tcW w:w="2116" w:type="dxa"/>
            <w:shd w:val="clear" w:color="auto" w:fill="auto"/>
          </w:tcPr>
          <w:p w:rsidR="00E92E5D" w:rsidRPr="00CF6912" w:rsidRDefault="00E92E5D" w:rsidP="0073753F">
            <w:pPr>
              <w:spacing w:after="0"/>
              <w:jc w:val="center"/>
              <w:rPr>
                <w:rFonts w:ascii="Cambria" w:hAnsi="Cambria"/>
                <w:sz w:val="20"/>
                <w:szCs w:val="24"/>
              </w:rPr>
            </w:pPr>
            <w:r w:rsidRPr="00CF6912">
              <w:rPr>
                <w:rFonts w:ascii="Cambria" w:hAnsi="Cambria"/>
                <w:sz w:val="20"/>
                <w:szCs w:val="24"/>
              </w:rPr>
              <w:t>40</w:t>
            </w:r>
          </w:p>
        </w:tc>
        <w:tc>
          <w:tcPr>
            <w:tcW w:w="2116" w:type="dxa"/>
            <w:shd w:val="clear" w:color="auto" w:fill="auto"/>
          </w:tcPr>
          <w:p w:rsidR="00E92E5D" w:rsidRPr="00CF6912" w:rsidRDefault="00E92E5D" w:rsidP="0073753F">
            <w:pPr>
              <w:spacing w:after="0"/>
              <w:jc w:val="center"/>
              <w:rPr>
                <w:rFonts w:ascii="Cambria" w:hAnsi="Cambria"/>
                <w:sz w:val="20"/>
                <w:szCs w:val="24"/>
              </w:rPr>
            </w:pPr>
            <w:r w:rsidRPr="00CF6912">
              <w:rPr>
                <w:rFonts w:ascii="Cambria" w:hAnsi="Cambria"/>
                <w:sz w:val="20"/>
                <w:szCs w:val="24"/>
              </w:rPr>
              <w:t>50%</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0"/>
                <w:szCs w:val="24"/>
              </w:rPr>
            </w:pPr>
            <w:r w:rsidRPr="00CF6912">
              <w:rPr>
                <w:rFonts w:ascii="Cambria" w:hAnsi="Cambria"/>
                <w:sz w:val="20"/>
                <w:szCs w:val="24"/>
              </w:rPr>
              <w:t>No</w:t>
            </w:r>
          </w:p>
        </w:tc>
        <w:tc>
          <w:tcPr>
            <w:tcW w:w="2116" w:type="dxa"/>
            <w:shd w:val="clear" w:color="auto" w:fill="auto"/>
          </w:tcPr>
          <w:p w:rsidR="00E92E5D" w:rsidRPr="00CF6912" w:rsidRDefault="00E92E5D" w:rsidP="0073753F">
            <w:pPr>
              <w:spacing w:after="0"/>
              <w:jc w:val="center"/>
              <w:rPr>
                <w:rFonts w:ascii="Cambria" w:hAnsi="Cambria"/>
                <w:sz w:val="20"/>
                <w:szCs w:val="24"/>
              </w:rPr>
            </w:pPr>
            <w:r w:rsidRPr="00CF6912">
              <w:rPr>
                <w:rFonts w:ascii="Cambria" w:hAnsi="Cambria"/>
                <w:sz w:val="20"/>
                <w:szCs w:val="24"/>
              </w:rPr>
              <w:t>40</w:t>
            </w:r>
          </w:p>
        </w:tc>
        <w:tc>
          <w:tcPr>
            <w:tcW w:w="2116" w:type="dxa"/>
            <w:shd w:val="clear" w:color="auto" w:fill="auto"/>
          </w:tcPr>
          <w:p w:rsidR="00E92E5D" w:rsidRPr="00CF6912" w:rsidRDefault="00E92E5D" w:rsidP="0073753F">
            <w:pPr>
              <w:spacing w:after="0"/>
              <w:jc w:val="center"/>
              <w:rPr>
                <w:rFonts w:ascii="Cambria" w:hAnsi="Cambria"/>
                <w:sz w:val="20"/>
                <w:szCs w:val="24"/>
              </w:rPr>
            </w:pPr>
            <w:r w:rsidRPr="00CF6912">
              <w:rPr>
                <w:rFonts w:ascii="Cambria" w:hAnsi="Cambria"/>
                <w:sz w:val="20"/>
                <w:szCs w:val="24"/>
              </w:rPr>
              <w:t>50%</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0"/>
                <w:szCs w:val="24"/>
              </w:rPr>
            </w:pPr>
            <w:r w:rsidRPr="00CF6912">
              <w:rPr>
                <w:rFonts w:ascii="Cambria" w:hAnsi="Cambria"/>
                <w:b/>
                <w:sz w:val="20"/>
                <w:szCs w:val="24"/>
              </w:rPr>
              <w:t>Total</w:t>
            </w:r>
          </w:p>
        </w:tc>
        <w:tc>
          <w:tcPr>
            <w:tcW w:w="2116" w:type="dxa"/>
            <w:shd w:val="clear" w:color="auto" w:fill="auto"/>
          </w:tcPr>
          <w:p w:rsidR="00E92E5D" w:rsidRPr="00CF6912" w:rsidRDefault="00E92E5D" w:rsidP="0073753F">
            <w:pPr>
              <w:spacing w:after="0"/>
              <w:jc w:val="center"/>
              <w:rPr>
                <w:rFonts w:ascii="Cambria" w:hAnsi="Cambria"/>
                <w:b/>
                <w:sz w:val="20"/>
                <w:szCs w:val="24"/>
              </w:rPr>
            </w:pPr>
            <w:r w:rsidRPr="00CF6912">
              <w:rPr>
                <w:rFonts w:ascii="Cambria" w:hAnsi="Cambria"/>
                <w:b/>
                <w:sz w:val="20"/>
                <w:szCs w:val="24"/>
              </w:rPr>
              <w:t>80</w:t>
            </w:r>
          </w:p>
        </w:tc>
        <w:tc>
          <w:tcPr>
            <w:tcW w:w="2116" w:type="dxa"/>
            <w:shd w:val="clear" w:color="auto" w:fill="auto"/>
          </w:tcPr>
          <w:p w:rsidR="00E92E5D" w:rsidRPr="00CF6912" w:rsidRDefault="00E92E5D" w:rsidP="0073753F">
            <w:pPr>
              <w:spacing w:after="0"/>
              <w:jc w:val="center"/>
              <w:rPr>
                <w:rFonts w:ascii="Cambria" w:hAnsi="Cambria"/>
                <w:b/>
                <w:sz w:val="20"/>
                <w:szCs w:val="24"/>
              </w:rPr>
            </w:pPr>
            <w:r w:rsidRPr="00CF6912">
              <w:rPr>
                <w:rFonts w:ascii="Cambria" w:hAnsi="Cambria"/>
                <w:b/>
                <w:sz w:val="20"/>
                <w:szCs w:val="24"/>
              </w:rPr>
              <w:t>100%</w:t>
            </w:r>
          </w:p>
        </w:tc>
      </w:tr>
    </w:tbl>
    <w:p w:rsidR="00E92E5D" w:rsidRPr="00CF6912" w:rsidRDefault="00E92E5D" w:rsidP="00E92E5D">
      <w:pPr>
        <w:pStyle w:val="Textoindependiente"/>
        <w:spacing w:after="0" w:line="240" w:lineRule="auto"/>
        <w:jc w:val="both"/>
        <w:rPr>
          <w:rFonts w:ascii="Cambria" w:hAnsi="Cambria"/>
          <w:sz w:val="24"/>
          <w:szCs w:val="24"/>
          <w:lang w:val="es-MX"/>
        </w:rPr>
      </w:pPr>
    </w:p>
    <w:p w:rsidR="00E92E5D" w:rsidRPr="00CF6912" w:rsidRDefault="00E92E5D" w:rsidP="00E92E5D">
      <w:pPr>
        <w:pStyle w:val="Textoindependiente"/>
        <w:spacing w:after="0" w:line="360" w:lineRule="auto"/>
        <w:jc w:val="both"/>
        <w:rPr>
          <w:rFonts w:ascii="Cambria" w:hAnsi="Cambria"/>
          <w:sz w:val="24"/>
          <w:szCs w:val="24"/>
          <w:lang w:val="es-MX"/>
        </w:rPr>
      </w:pPr>
      <w:r>
        <w:rPr>
          <w:rFonts w:ascii="Cambria" w:hAnsi="Cambria"/>
          <w:noProof/>
          <w:sz w:val="24"/>
          <w:szCs w:val="24"/>
          <w:lang w:val="es-MX" w:eastAsia="es-MX"/>
        </w:rPr>
        <mc:AlternateContent>
          <mc:Choice Requires="wps">
            <w:drawing>
              <wp:anchor distT="0" distB="0" distL="114300" distR="114300" simplePos="0" relativeHeight="251680768" behindDoc="0" locked="0" layoutInCell="1" allowOverlap="1">
                <wp:simplePos x="0" y="0"/>
                <wp:positionH relativeFrom="column">
                  <wp:posOffset>4276725</wp:posOffset>
                </wp:positionH>
                <wp:positionV relativeFrom="paragraph">
                  <wp:posOffset>186055</wp:posOffset>
                </wp:positionV>
                <wp:extent cx="609600" cy="0"/>
                <wp:effectExtent l="9525" t="5715" r="9525" b="1333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 o:spid="_x0000_s1026" type="#_x0000_t32" style="position:absolute;margin-left:336.75pt;margin-top:14.65pt;width:4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"/>
            </w:pict>
          </mc:Fallback>
        </mc:AlternateContent>
      </w:r>
      <w:r>
        <w:rPr>
          <w:rFonts w:ascii="Cambria" w:hAnsi="Cambria"/>
          <w:noProof/>
          <w:sz w:val="24"/>
          <w:szCs w:val="24"/>
          <w:lang w:val="es-MX" w:eastAsia="es-MX"/>
        </w:rPr>
        <mc:AlternateContent>
          <mc:Choice Requires="wps">
            <w:drawing>
              <wp:anchor distT="4294967295" distB="4294967295" distL="114300" distR="114300" simplePos="0" relativeHeight="251677696" behindDoc="0" locked="0" layoutInCell="1" allowOverlap="1">
                <wp:simplePos x="0" y="0"/>
                <wp:positionH relativeFrom="column">
                  <wp:posOffset>2438400</wp:posOffset>
                </wp:positionH>
                <wp:positionV relativeFrom="paragraph">
                  <wp:posOffset>102234</wp:posOffset>
                </wp:positionV>
                <wp:extent cx="676275" cy="0"/>
                <wp:effectExtent l="0" t="76200" r="28575" b="9525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192pt;margin-top:8.05pt;width:53.2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">
                <v:stroke endarrow="block"/>
              </v:shape>
            </w:pict>
          </mc:Fallback>
        </mc:AlternateContent>
      </w:r>
      <w:r>
        <w:rPr>
          <w:rFonts w:ascii="Cambria" w:hAnsi="Cambria"/>
          <w:noProof/>
          <w:sz w:val="24"/>
          <w:szCs w:val="24"/>
          <w:lang w:val="es-MX" w:eastAsia="es-MX"/>
        </w:rPr>
        <mc:AlternateContent>
          <mc:Choice Requires="wps">
            <w:drawing>
              <wp:anchor distT="4294967295" distB="4294967295" distL="114300" distR="114300" simplePos="0" relativeHeight="251674624" behindDoc="0" locked="0" layoutInCell="1" allowOverlap="1">
                <wp:simplePos x="0" y="0"/>
                <wp:positionH relativeFrom="column">
                  <wp:posOffset>180975</wp:posOffset>
                </wp:positionH>
                <wp:positionV relativeFrom="paragraph">
                  <wp:posOffset>102234</wp:posOffset>
                </wp:positionV>
                <wp:extent cx="676275" cy="0"/>
                <wp:effectExtent l="0" t="76200" r="28575" b="952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 o:spid="_x0000_s1026" type="#_x0000_t32" style="position:absolute;margin-left:14.25pt;margin-top:8.05pt;width:53.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">
                <v:stroke endarrow="block"/>
              </v:shape>
            </w:pict>
          </mc:Fallback>
        </mc:AlternateContent>
      </w:r>
      <w:r w:rsidRPr="00CF6912">
        <w:rPr>
          <w:rFonts w:ascii="Cambria" w:hAnsi="Cambria"/>
          <w:sz w:val="24"/>
          <w:szCs w:val="24"/>
          <w:lang w:val="es-MX"/>
        </w:rPr>
        <w:t xml:space="preserve">A            </w:t>
      </w:r>
      <w:r w:rsidRPr="00CF6912">
        <w:rPr>
          <w:rFonts w:ascii="Cambria" w:hAnsi="Cambria"/>
          <w:sz w:val="24"/>
          <w:szCs w:val="24"/>
          <w:lang w:val="es-MX"/>
        </w:rPr>
        <w:tab/>
        <w:t xml:space="preserve">B </w:t>
      </w:r>
      <w:r w:rsidRPr="00CF6912">
        <w:rPr>
          <w:rFonts w:ascii="Cambria" w:hAnsi="Cambria"/>
          <w:sz w:val="24"/>
          <w:szCs w:val="24"/>
          <w:lang w:val="es-MX"/>
        </w:rPr>
        <w:tab/>
      </w:r>
      <w:r w:rsidRPr="00CF6912">
        <w:rPr>
          <w:rFonts w:ascii="Cambria" w:hAnsi="Cambria"/>
          <w:sz w:val="24"/>
          <w:szCs w:val="24"/>
          <w:lang w:val="es-MX"/>
        </w:rPr>
        <w:tab/>
      </w:r>
      <w:r w:rsidRPr="00CF6912">
        <w:rPr>
          <w:rFonts w:ascii="Cambria" w:hAnsi="Cambria"/>
          <w:sz w:val="24"/>
          <w:szCs w:val="24"/>
          <w:lang w:val="es-MX"/>
        </w:rPr>
        <w:tab/>
      </w:r>
      <w:r>
        <w:rPr>
          <w:rFonts w:ascii="Cambria" w:hAnsi="Cambria"/>
          <w:noProof/>
          <w:sz w:val="24"/>
          <w:szCs w:val="24"/>
          <w:lang w:val="es-MX" w:eastAsia="es-MX"/>
        </w:rPr>
        <mc:AlternateContent>
          <mc:Choice Requires="wps">
            <w:drawing>
              <wp:anchor distT="4294967295" distB="4294967295" distL="114300" distR="114300" simplePos="0" relativeHeight="251676672" behindDoc="0" locked="0" layoutInCell="1" allowOverlap="1">
                <wp:simplePos x="0" y="0"/>
                <wp:positionH relativeFrom="column">
                  <wp:posOffset>180975</wp:posOffset>
                </wp:positionH>
                <wp:positionV relativeFrom="paragraph">
                  <wp:posOffset>102234</wp:posOffset>
                </wp:positionV>
                <wp:extent cx="676275" cy="0"/>
                <wp:effectExtent l="0" t="76200" r="28575" b="9525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8" o:spid="_x0000_s1026" type="#_x0000_t32" style="position:absolute;margin-left:14.25pt;margin-top:8.05pt;width:53.2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">
                <v:stroke endarrow="block"/>
              </v:shape>
            </w:pict>
          </mc:Fallback>
        </mc:AlternateContent>
      </w:r>
      <w:r w:rsidRPr="00CF6912">
        <w:rPr>
          <w:rFonts w:ascii="Cambria" w:hAnsi="Cambria"/>
          <w:sz w:val="24"/>
          <w:szCs w:val="24"/>
          <w:lang w:val="es-MX"/>
        </w:rPr>
        <w:t xml:space="preserve">80            </w:t>
      </w:r>
      <w:r w:rsidRPr="00CF6912">
        <w:rPr>
          <w:rFonts w:ascii="Cambria" w:hAnsi="Cambria"/>
          <w:sz w:val="24"/>
          <w:szCs w:val="24"/>
          <w:lang w:val="es-MX"/>
        </w:rPr>
        <w:tab/>
        <w:t xml:space="preserve">100% </w:t>
      </w:r>
      <w:r w:rsidRPr="00CF6912">
        <w:rPr>
          <w:rFonts w:ascii="Cambria" w:hAnsi="Cambria"/>
          <w:sz w:val="24"/>
          <w:szCs w:val="24"/>
          <w:lang w:val="es-MX"/>
        </w:rPr>
        <w:tab/>
      </w:r>
      <w:r w:rsidRPr="00CF6912">
        <w:rPr>
          <w:rFonts w:ascii="Cambria" w:hAnsi="Cambria"/>
          <w:sz w:val="24"/>
          <w:szCs w:val="24"/>
          <w:lang w:val="es-MX"/>
        </w:rPr>
        <w:tab/>
        <w:t>X= 40 x 100%</w:t>
      </w:r>
      <w:r w:rsidRPr="00CF6912">
        <w:rPr>
          <w:rFonts w:ascii="Cambria" w:hAnsi="Cambria"/>
          <w:sz w:val="24"/>
          <w:szCs w:val="24"/>
          <w:lang w:val="es-MX"/>
        </w:rPr>
        <w:tab/>
        <w:t>x=50%</w:t>
      </w:r>
    </w:p>
    <w:p w:rsidR="00E92E5D" w:rsidRPr="00CF6912" w:rsidRDefault="00E92E5D" w:rsidP="00E92E5D">
      <w:pPr>
        <w:pStyle w:val="Textoindependiente"/>
        <w:spacing w:after="0" w:line="360" w:lineRule="auto"/>
        <w:jc w:val="both"/>
        <w:rPr>
          <w:rFonts w:ascii="Cambria" w:hAnsi="Cambria"/>
          <w:sz w:val="24"/>
          <w:szCs w:val="24"/>
          <w:lang w:val="es-MX"/>
        </w:rPr>
      </w:pPr>
      <w:r>
        <w:rPr>
          <w:rFonts w:ascii="Cambria" w:hAnsi="Cambria"/>
          <w:noProof/>
          <w:sz w:val="24"/>
          <w:szCs w:val="24"/>
          <w:lang w:val="es-MX" w:eastAsia="es-MX"/>
        </w:rPr>
        <mc:AlternateContent>
          <mc:Choice Requires="wps">
            <w:drawing>
              <wp:anchor distT="4294967295" distB="4294967295" distL="114300" distR="114300" simplePos="0" relativeHeight="251679744" behindDoc="0" locked="0" layoutInCell="1" allowOverlap="1">
                <wp:simplePos x="0" y="0"/>
                <wp:positionH relativeFrom="column">
                  <wp:posOffset>2438400</wp:posOffset>
                </wp:positionH>
                <wp:positionV relativeFrom="paragraph">
                  <wp:posOffset>110489</wp:posOffset>
                </wp:positionV>
                <wp:extent cx="676275" cy="0"/>
                <wp:effectExtent l="0" t="76200" r="28575" b="9525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7" o:spid="_x0000_s1026" type="#_x0000_t32" style="position:absolute;margin-left:192pt;margin-top:8.7pt;width:53.2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">
                <v:stroke endarrow="block"/>
              </v:shape>
            </w:pict>
          </mc:Fallback>
        </mc:AlternateContent>
      </w:r>
      <w:r>
        <w:rPr>
          <w:rFonts w:ascii="Cambria" w:hAnsi="Cambria"/>
          <w:noProof/>
          <w:sz w:val="24"/>
          <w:szCs w:val="24"/>
          <w:lang w:val="es-MX" w:eastAsia="es-MX"/>
        </w:rPr>
        <mc:AlternateContent>
          <mc:Choice Requires="wps">
            <w:drawing>
              <wp:anchor distT="4294967295" distB="4294967295" distL="114300" distR="114300" simplePos="0" relativeHeight="251675648" behindDoc="0" locked="0" layoutInCell="1" allowOverlap="1">
                <wp:simplePos x="0" y="0"/>
                <wp:positionH relativeFrom="column">
                  <wp:posOffset>180975</wp:posOffset>
                </wp:positionH>
                <wp:positionV relativeFrom="paragraph">
                  <wp:posOffset>110489</wp:posOffset>
                </wp:positionV>
                <wp:extent cx="676275" cy="0"/>
                <wp:effectExtent l="0" t="76200" r="28575" b="952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14.25pt;margin-top:8.7pt;width:53.2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">
                <v:stroke endarrow="block"/>
              </v:shape>
            </w:pict>
          </mc:Fallback>
        </mc:AlternateContent>
      </w:r>
      <w:r w:rsidRPr="00CF6912">
        <w:rPr>
          <w:rFonts w:ascii="Cambria" w:hAnsi="Cambria"/>
          <w:sz w:val="24"/>
          <w:szCs w:val="24"/>
          <w:lang w:val="es-MX"/>
        </w:rPr>
        <w:t>Y</w:t>
      </w:r>
      <w:r w:rsidRPr="00CF6912">
        <w:rPr>
          <w:rFonts w:ascii="Cambria" w:hAnsi="Cambria"/>
          <w:sz w:val="24"/>
          <w:szCs w:val="24"/>
          <w:lang w:val="es-MX"/>
        </w:rPr>
        <w:tab/>
      </w:r>
      <w:r w:rsidRPr="00CF6912">
        <w:rPr>
          <w:rFonts w:ascii="Cambria" w:hAnsi="Cambria"/>
          <w:sz w:val="24"/>
          <w:szCs w:val="24"/>
          <w:lang w:val="es-MX"/>
        </w:rPr>
        <w:tab/>
        <w:t>X</w:t>
      </w:r>
      <w:r w:rsidRPr="00CF6912">
        <w:rPr>
          <w:rFonts w:ascii="Cambria" w:hAnsi="Cambria"/>
          <w:sz w:val="24"/>
          <w:szCs w:val="24"/>
          <w:lang w:val="es-MX"/>
        </w:rPr>
        <w:tab/>
      </w:r>
      <w:r w:rsidRPr="00CF6912">
        <w:rPr>
          <w:rFonts w:ascii="Cambria" w:hAnsi="Cambria"/>
          <w:sz w:val="24"/>
          <w:szCs w:val="24"/>
          <w:lang w:val="es-MX"/>
        </w:rPr>
        <w:tab/>
      </w:r>
      <w:r w:rsidRPr="00CF6912">
        <w:rPr>
          <w:rFonts w:ascii="Cambria" w:hAnsi="Cambria"/>
          <w:sz w:val="24"/>
          <w:szCs w:val="24"/>
          <w:lang w:val="es-MX"/>
        </w:rPr>
        <w:tab/>
      </w:r>
      <w:r>
        <w:rPr>
          <w:rFonts w:ascii="Cambria" w:hAnsi="Cambria"/>
          <w:noProof/>
          <w:sz w:val="24"/>
          <w:szCs w:val="24"/>
          <w:lang w:val="es-MX" w:eastAsia="es-MX"/>
        </w:rPr>
        <mc:AlternateContent>
          <mc:Choice Requires="wps">
            <w:drawing>
              <wp:anchor distT="4294967295" distB="4294967295" distL="114300" distR="114300" simplePos="0" relativeHeight="251678720" behindDoc="0" locked="0" layoutInCell="1" allowOverlap="1">
                <wp:simplePos x="0" y="0"/>
                <wp:positionH relativeFrom="column">
                  <wp:posOffset>180975</wp:posOffset>
                </wp:positionH>
                <wp:positionV relativeFrom="paragraph">
                  <wp:posOffset>110489</wp:posOffset>
                </wp:positionV>
                <wp:extent cx="676275" cy="0"/>
                <wp:effectExtent l="0" t="76200" r="28575" b="952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5" o:spid="_x0000_s1026" type="#_x0000_t32" style="position:absolute;margin-left:14.25pt;margin-top:8.7pt;width:53.2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">
                <v:stroke endarrow="block"/>
              </v:shape>
            </w:pict>
          </mc:Fallback>
        </mc:AlternateContent>
      </w:r>
      <w:r w:rsidRPr="00CF6912">
        <w:rPr>
          <w:rFonts w:ascii="Cambria" w:hAnsi="Cambria"/>
          <w:sz w:val="24"/>
          <w:szCs w:val="24"/>
          <w:lang w:val="es-MX"/>
        </w:rPr>
        <w:t>40</w:t>
      </w:r>
      <w:r w:rsidRPr="00CF6912">
        <w:rPr>
          <w:rFonts w:ascii="Cambria" w:hAnsi="Cambria"/>
          <w:sz w:val="24"/>
          <w:szCs w:val="24"/>
          <w:lang w:val="es-MX"/>
        </w:rPr>
        <w:tab/>
      </w:r>
      <w:r w:rsidRPr="00CF6912">
        <w:rPr>
          <w:rFonts w:ascii="Cambria" w:hAnsi="Cambria"/>
          <w:sz w:val="24"/>
          <w:szCs w:val="24"/>
          <w:lang w:val="es-MX"/>
        </w:rPr>
        <w:tab/>
        <w:t>X</w:t>
      </w:r>
      <w:r w:rsidRPr="00CF6912">
        <w:rPr>
          <w:rFonts w:ascii="Cambria" w:hAnsi="Cambria"/>
          <w:sz w:val="24"/>
          <w:szCs w:val="24"/>
          <w:lang w:val="es-MX"/>
        </w:rPr>
        <w:tab/>
      </w:r>
      <w:r w:rsidRPr="00CF6912">
        <w:rPr>
          <w:rFonts w:ascii="Cambria" w:hAnsi="Cambria"/>
          <w:sz w:val="24"/>
          <w:szCs w:val="24"/>
          <w:lang w:val="es-MX"/>
        </w:rPr>
        <w:tab/>
      </w:r>
      <w:r w:rsidRPr="00CF6912">
        <w:rPr>
          <w:rFonts w:ascii="Cambria" w:hAnsi="Cambria"/>
          <w:sz w:val="24"/>
          <w:szCs w:val="24"/>
          <w:lang w:val="es-MX"/>
        </w:rPr>
        <w:tab/>
        <w:t>80</w:t>
      </w:r>
      <w:r w:rsidRPr="00CF6912">
        <w:rPr>
          <w:rFonts w:ascii="Cambria" w:hAnsi="Cambria"/>
          <w:sz w:val="24"/>
          <w:szCs w:val="24"/>
          <w:lang w:val="es-MX"/>
        </w:rPr>
        <w:tab/>
      </w:r>
    </w:p>
    <w:p w:rsidR="00E92E5D" w:rsidRPr="00CF6912" w:rsidRDefault="00E92E5D" w:rsidP="00E92E5D">
      <w:pPr>
        <w:pStyle w:val="Textoindependiente"/>
        <w:spacing w:after="0" w:line="360" w:lineRule="auto"/>
        <w:jc w:val="both"/>
        <w:rPr>
          <w:rFonts w:ascii="Cambria" w:hAnsi="Cambria"/>
          <w:sz w:val="24"/>
          <w:szCs w:val="24"/>
          <w:lang w:val="es-MX"/>
        </w:rPr>
      </w:pPr>
      <w:r w:rsidRPr="00CF6912">
        <w:rPr>
          <w:rFonts w:ascii="Cambria" w:hAnsi="Cambria"/>
          <w:sz w:val="24"/>
          <w:szCs w:val="24"/>
          <w:lang w:val="es-MX"/>
        </w:rPr>
        <w:t xml:space="preserve">Siendo A, B y   </w:t>
      </w:r>
      <w:proofErr w:type="spellStart"/>
      <w:r w:rsidRPr="00CF6912">
        <w:rPr>
          <w:rFonts w:ascii="Cambria" w:hAnsi="Cambria"/>
          <w:sz w:val="24"/>
          <w:szCs w:val="24"/>
          <w:lang w:val="es-MX"/>
        </w:rPr>
        <w:t>Y</w:t>
      </w:r>
      <w:proofErr w:type="spellEnd"/>
      <w:r w:rsidRPr="00CF6912">
        <w:rPr>
          <w:rFonts w:ascii="Cambria" w:hAnsi="Cambria"/>
          <w:sz w:val="24"/>
          <w:szCs w:val="24"/>
          <w:lang w:val="es-MX"/>
        </w:rPr>
        <w:t xml:space="preserve">  valores conocidos y la incógnita cuyo valor queremos averiguar. </w:t>
      </w:r>
      <w:r w:rsidRPr="00CF6912">
        <w:rPr>
          <w:rFonts w:ascii="Cambria" w:hAnsi="Cambria"/>
          <w:sz w:val="24"/>
          <w:szCs w:val="24"/>
        </w:rPr>
        <w:t xml:space="preserve">Siendo </w:t>
      </w:r>
      <w:r w:rsidRPr="00CF6912">
        <w:rPr>
          <w:rFonts w:ascii="Cambria" w:hAnsi="Cambria"/>
          <w:b/>
          <w:sz w:val="24"/>
          <w:szCs w:val="24"/>
        </w:rPr>
        <w:t xml:space="preserve">n </w:t>
      </w:r>
      <w:r w:rsidRPr="00CF6912">
        <w:rPr>
          <w:rFonts w:ascii="Cambria" w:hAnsi="Cambria"/>
          <w:sz w:val="24"/>
          <w:szCs w:val="24"/>
        </w:rPr>
        <w:t xml:space="preserve">los datos  que se calcularan, multiplicándose estos por cien que son las unidades que los componen, dividiendo el resultado  que se obtenga de la multiplicación ante mencionada, por el numero de la población. </w:t>
      </w:r>
    </w:p>
    <w:p w:rsidR="00E92E5D" w:rsidRPr="00CF6912" w:rsidRDefault="00E92E5D" w:rsidP="00E92E5D">
      <w:pPr>
        <w:pStyle w:val="Textoindependiente"/>
        <w:spacing w:after="0" w:line="360" w:lineRule="auto"/>
        <w:rPr>
          <w:rFonts w:ascii="Cambria" w:hAnsi="Cambria"/>
          <w:b/>
          <w:sz w:val="24"/>
          <w:szCs w:val="24"/>
        </w:rPr>
      </w:pPr>
      <w:r w:rsidRPr="00CF6912">
        <w:rPr>
          <w:rFonts w:ascii="Cambria" w:hAnsi="Cambria"/>
          <w:b/>
          <w:bCs/>
          <w:sz w:val="24"/>
          <w:szCs w:val="24"/>
        </w:rPr>
        <w:t xml:space="preserve">3.5 </w:t>
      </w:r>
      <w:r w:rsidRPr="00CF6912">
        <w:rPr>
          <w:rFonts w:ascii="Cambria" w:hAnsi="Cambria"/>
          <w:b/>
          <w:sz w:val="24"/>
          <w:szCs w:val="24"/>
        </w:rPr>
        <w:t xml:space="preserve"> Metodología y Procedimientos.</w:t>
      </w:r>
    </w:p>
    <w:p w:rsidR="00E92E5D" w:rsidRPr="00CF6912" w:rsidRDefault="00E92E5D" w:rsidP="00E92E5D">
      <w:pPr>
        <w:pStyle w:val="Textoindependiente"/>
        <w:spacing w:after="0" w:line="360" w:lineRule="auto"/>
        <w:jc w:val="both"/>
        <w:rPr>
          <w:rFonts w:ascii="Cambria" w:hAnsi="Cambria"/>
          <w:sz w:val="24"/>
          <w:szCs w:val="24"/>
          <w:lang w:val="es-MX"/>
        </w:rPr>
      </w:pPr>
      <w:r w:rsidRPr="00CF6912">
        <w:rPr>
          <w:rFonts w:ascii="Cambria" w:hAnsi="Cambria"/>
          <w:sz w:val="24"/>
          <w:szCs w:val="24"/>
          <w:lang w:val="es-MX"/>
        </w:rPr>
        <w:t>En la p</w:t>
      </w:r>
      <w:r w:rsidRPr="00CF6912">
        <w:rPr>
          <w:rFonts w:ascii="Cambria" w:hAnsi="Cambria"/>
          <w:sz w:val="24"/>
          <w:szCs w:val="24"/>
        </w:rPr>
        <w:t xml:space="preserve">rimera fase se realizo la prueba piloto, </w:t>
      </w:r>
      <w:r w:rsidRPr="00CF6912">
        <w:rPr>
          <w:rFonts w:ascii="Cambria" w:hAnsi="Cambria"/>
          <w:sz w:val="24"/>
          <w:szCs w:val="24"/>
          <w:lang w:val="es-MX"/>
        </w:rPr>
        <w:t xml:space="preserve">en el Centro Escolar John F. Kennedy del Municipio de Ilopango, </w:t>
      </w:r>
      <w:r w:rsidRPr="00CF6912">
        <w:rPr>
          <w:rFonts w:ascii="Cambria" w:hAnsi="Cambria"/>
          <w:sz w:val="24"/>
          <w:szCs w:val="24"/>
        </w:rPr>
        <w:t>para lograr la validación de los instrumentos, en tal sentido se les administro a un grupo representativo de la población estudiantil con características similares</w:t>
      </w:r>
      <w:r w:rsidRPr="00CF6912">
        <w:rPr>
          <w:rFonts w:ascii="Cambria" w:hAnsi="Cambria"/>
          <w:sz w:val="24"/>
          <w:szCs w:val="24"/>
          <w:lang w:val="es-MX"/>
        </w:rPr>
        <w:t xml:space="preserve"> y que también es parte de esta Proyecto de Escuela Inclusiva de Tiempo Pleno.</w:t>
      </w:r>
      <w:r w:rsidRPr="00CF6912">
        <w:rPr>
          <w:rFonts w:ascii="Cambria" w:hAnsi="Cambria"/>
          <w:sz w:val="24"/>
          <w:szCs w:val="24"/>
        </w:rPr>
        <w:t xml:space="preserve"> </w:t>
      </w:r>
    </w:p>
    <w:p w:rsidR="00E92E5D" w:rsidRPr="00CF6912" w:rsidRDefault="00E92E5D" w:rsidP="00E92E5D">
      <w:pPr>
        <w:pStyle w:val="Textoindependiente"/>
        <w:spacing w:after="0" w:line="360" w:lineRule="auto"/>
        <w:jc w:val="both"/>
        <w:rPr>
          <w:rFonts w:ascii="Cambria" w:hAnsi="Cambria"/>
          <w:sz w:val="24"/>
          <w:szCs w:val="24"/>
          <w:lang w:val="es-MX"/>
        </w:rPr>
      </w:pPr>
      <w:r w:rsidRPr="00CF6912">
        <w:rPr>
          <w:rFonts w:ascii="Cambria" w:hAnsi="Cambria"/>
          <w:sz w:val="24"/>
          <w:szCs w:val="24"/>
          <w:lang w:val="es-MX"/>
        </w:rPr>
        <w:t xml:space="preserve">En </w:t>
      </w:r>
      <w:r w:rsidRPr="00CF6912">
        <w:rPr>
          <w:rFonts w:ascii="Cambria" w:hAnsi="Cambria"/>
          <w:sz w:val="24"/>
          <w:szCs w:val="24"/>
        </w:rPr>
        <w:t>segunda fase</w:t>
      </w:r>
      <w:r w:rsidRPr="00CF6912">
        <w:rPr>
          <w:rFonts w:ascii="Cambria" w:hAnsi="Cambria"/>
          <w:sz w:val="24"/>
          <w:szCs w:val="24"/>
          <w:lang w:val="es-MX"/>
        </w:rPr>
        <w:t xml:space="preserve"> </w:t>
      </w:r>
      <w:r w:rsidRPr="00CF6912">
        <w:rPr>
          <w:rFonts w:ascii="Cambria" w:hAnsi="Cambria"/>
          <w:sz w:val="24"/>
          <w:szCs w:val="24"/>
        </w:rPr>
        <w:t>validada</w:t>
      </w:r>
      <w:r w:rsidRPr="00CF6912">
        <w:rPr>
          <w:rFonts w:ascii="Cambria" w:hAnsi="Cambria"/>
          <w:sz w:val="24"/>
          <w:szCs w:val="24"/>
          <w:lang w:val="es-MX"/>
        </w:rPr>
        <w:t xml:space="preserve"> los </w:t>
      </w:r>
      <w:r w:rsidRPr="00CF6912">
        <w:rPr>
          <w:rFonts w:ascii="Cambria" w:hAnsi="Cambria"/>
          <w:sz w:val="24"/>
          <w:szCs w:val="24"/>
        </w:rPr>
        <w:t xml:space="preserve"> instrumento</w:t>
      </w:r>
      <w:r w:rsidRPr="00CF6912">
        <w:rPr>
          <w:rFonts w:ascii="Cambria" w:hAnsi="Cambria"/>
          <w:sz w:val="24"/>
          <w:szCs w:val="24"/>
          <w:lang w:val="es-MX"/>
        </w:rPr>
        <w:t>s</w:t>
      </w:r>
      <w:r w:rsidRPr="00CF6912">
        <w:rPr>
          <w:rFonts w:ascii="Cambria" w:hAnsi="Cambria"/>
          <w:sz w:val="24"/>
          <w:szCs w:val="24"/>
        </w:rPr>
        <w:t xml:space="preserve"> el equipo investigador se traslado al sitio es decir la institución educativa donde se administro el instrumento para recolectar la información.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En la tercera fase de  organización y clasificación de los datos, permitiendo realizar a si una representación mas claro de los resultados: Por lo tanto, para el desarrollo se procedió en primer momento la  organización y clasificación de los datos, en donde se tomó como referencia las encuestas dirigidas hacia el Sector de los Estudiantes, Sector Docente y Autoridades del Centro Escolar para las cuales se realizaron cuadros de doble entrada con sus respectivas frecuencias relativas y porcentajes.</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lastRenderedPageBreak/>
        <w:t>Dando paso al desarrollo de las representaciones, por medio de la aplicación de graficas de pastel, las cuales permiten visualizar de manera optima cada uno de los resultados. Y por consiguiente se en el cual correspondió la aplicación de los respectivos análisis e interpretaciones de los resultados de investigación, que darán paso a la aceptación o a la no aceptación de las hipótesis de investigación.</w:t>
      </w:r>
    </w:p>
    <w:p w:rsidR="00E92E5D" w:rsidRPr="00CF6912" w:rsidRDefault="00E92E5D" w:rsidP="00E92E5D">
      <w:pPr>
        <w:pStyle w:val="Textoindependiente"/>
        <w:spacing w:after="0" w:line="360" w:lineRule="auto"/>
        <w:jc w:val="both"/>
        <w:rPr>
          <w:rFonts w:ascii="Cambria" w:hAnsi="Cambria"/>
          <w:sz w:val="24"/>
          <w:szCs w:val="24"/>
          <w:lang w:val="es-MX"/>
        </w:rPr>
      </w:pPr>
      <w:r w:rsidRPr="00CF6912">
        <w:rPr>
          <w:rFonts w:ascii="Cambria" w:hAnsi="Cambria"/>
          <w:sz w:val="24"/>
          <w:szCs w:val="24"/>
        </w:rPr>
        <w:t>Cuarta fase se realizo el análisis e interpretación de los resultados, tomando como base la triangulación entre los instrumentos, para lograr una sistematización.</w:t>
      </w:r>
    </w:p>
    <w:p w:rsidR="00E92E5D" w:rsidRPr="00CF6912" w:rsidRDefault="00E92E5D" w:rsidP="00E92E5D">
      <w:pPr>
        <w:pStyle w:val="Textoindependiente"/>
        <w:spacing w:after="0" w:line="360" w:lineRule="auto"/>
        <w:jc w:val="both"/>
        <w:rPr>
          <w:rFonts w:ascii="Cambria" w:hAnsi="Cambria"/>
          <w:sz w:val="24"/>
          <w:szCs w:val="24"/>
          <w:lang w:val="es-MX"/>
        </w:rPr>
      </w:pPr>
      <w:r w:rsidRPr="00CF6912">
        <w:rPr>
          <w:rFonts w:ascii="Cambria" w:hAnsi="Cambria"/>
          <w:sz w:val="24"/>
          <w:szCs w:val="24"/>
        </w:rPr>
        <w:t>Quinta fase se consolido los resultados de la investigación en lo cual se realizo la comprobación de cada una de las hipótesis planteadas en el trabajo de investigación.</w:t>
      </w:r>
    </w:p>
    <w:p w:rsidR="00E92E5D" w:rsidRPr="00CF6912" w:rsidRDefault="00E92E5D" w:rsidP="00E92E5D">
      <w:pPr>
        <w:pStyle w:val="Textoindependiente"/>
        <w:spacing w:after="0" w:line="360" w:lineRule="auto"/>
        <w:jc w:val="both"/>
        <w:rPr>
          <w:rFonts w:ascii="Cambria" w:hAnsi="Cambria"/>
          <w:sz w:val="24"/>
          <w:szCs w:val="24"/>
        </w:rPr>
      </w:pPr>
      <w:r w:rsidRPr="00CF6912">
        <w:rPr>
          <w:rFonts w:ascii="Cambria" w:hAnsi="Cambria"/>
          <w:sz w:val="24"/>
          <w:szCs w:val="24"/>
        </w:rPr>
        <w:t>Sexta fase se finalizo y consolido con la elaboración de conclusiones y recomendaciones que permita apoyar el trabajo en la institución educativa.</w:t>
      </w:r>
    </w:p>
    <w:p w:rsidR="00E92E5D" w:rsidRPr="00CF6912" w:rsidRDefault="00E92E5D" w:rsidP="00E92E5D"/>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line="360" w:lineRule="auto"/>
        <w:rPr>
          <w:rFonts w:ascii="Cambria" w:hAnsi="Cambria" w:cs="Arial"/>
          <w:b/>
          <w:sz w:val="24"/>
          <w:szCs w:val="24"/>
          <w:lang w:val="es-ES"/>
        </w:rPr>
      </w:pPr>
    </w:p>
    <w:p w:rsidR="00E92E5D" w:rsidRPr="00CF6912" w:rsidRDefault="00E92E5D" w:rsidP="00E92E5D">
      <w:pPr>
        <w:spacing w:after="0"/>
        <w:jc w:val="center"/>
        <w:rPr>
          <w:rFonts w:ascii="Cambria" w:hAnsi="Cambria"/>
          <w:b/>
          <w:sz w:val="24"/>
          <w:szCs w:val="24"/>
        </w:rPr>
      </w:pPr>
      <w:r w:rsidRPr="00CF6912">
        <w:rPr>
          <w:rFonts w:ascii="Cambria" w:hAnsi="Cambria"/>
          <w:b/>
          <w:sz w:val="24"/>
          <w:szCs w:val="24"/>
        </w:rPr>
        <w:t>CAPITULO IV</w:t>
      </w:r>
    </w:p>
    <w:p w:rsidR="00E92E5D" w:rsidRPr="00CF6912" w:rsidRDefault="00E92E5D" w:rsidP="00E92E5D">
      <w:pPr>
        <w:spacing w:after="0"/>
        <w:jc w:val="center"/>
        <w:rPr>
          <w:rFonts w:ascii="Cambria" w:hAnsi="Cambria"/>
          <w:b/>
          <w:sz w:val="24"/>
          <w:szCs w:val="24"/>
        </w:rPr>
      </w:pPr>
      <w:r w:rsidRPr="00CF6912">
        <w:rPr>
          <w:rFonts w:ascii="Cambria" w:hAnsi="Cambria"/>
          <w:b/>
          <w:sz w:val="24"/>
          <w:szCs w:val="24"/>
        </w:rPr>
        <w:t>ANALISIS E INTERPRETACION DE RESULTADOS</w:t>
      </w:r>
    </w:p>
    <w:p w:rsidR="00E92E5D" w:rsidRPr="00CF6912" w:rsidRDefault="00E92E5D" w:rsidP="00E92E5D">
      <w:pPr>
        <w:spacing w:after="0" w:line="360" w:lineRule="auto"/>
        <w:ind w:firstLine="708"/>
        <w:jc w:val="both"/>
        <w:rPr>
          <w:rFonts w:ascii="Cambria" w:hAnsi="Cambria"/>
          <w:sz w:val="24"/>
        </w:rPr>
      </w:pPr>
    </w:p>
    <w:p w:rsidR="00E92E5D" w:rsidRPr="00CF6912" w:rsidRDefault="00E92E5D" w:rsidP="00E92E5D">
      <w:pPr>
        <w:spacing w:after="0" w:line="360" w:lineRule="auto"/>
        <w:ind w:firstLine="708"/>
        <w:jc w:val="both"/>
        <w:rPr>
          <w:rFonts w:ascii="Cambria" w:hAnsi="Cambria"/>
          <w:sz w:val="24"/>
        </w:rPr>
      </w:pPr>
    </w:p>
    <w:p w:rsidR="00E92E5D" w:rsidRPr="00CF6912" w:rsidRDefault="00E92E5D" w:rsidP="00E92E5D">
      <w:pPr>
        <w:spacing w:after="0" w:line="360" w:lineRule="auto"/>
        <w:ind w:firstLine="708"/>
        <w:jc w:val="both"/>
        <w:rPr>
          <w:rFonts w:ascii="Cambria" w:hAnsi="Cambria"/>
          <w:sz w:val="24"/>
        </w:rPr>
      </w:pPr>
      <w:r w:rsidRPr="00CF6912">
        <w:rPr>
          <w:rFonts w:ascii="Cambria" w:hAnsi="Cambria"/>
          <w:sz w:val="24"/>
        </w:rPr>
        <w:t>En este capítulo se presenta el resultado del análisis e interpretación de los resultados de la investigación que fueron administrados en el Centro Escolar Distrito Italia tomando como muestra el sector administrativo, sector docente y sector estudiantil tercer ciclo del turno vespertino.</w:t>
      </w:r>
    </w:p>
    <w:p w:rsidR="00E92E5D" w:rsidRPr="00CF6912" w:rsidRDefault="00E92E5D" w:rsidP="00E92E5D">
      <w:pPr>
        <w:spacing w:after="0" w:line="360" w:lineRule="auto"/>
        <w:jc w:val="both"/>
        <w:rPr>
          <w:rFonts w:ascii="Cambria" w:hAnsi="Cambria"/>
          <w:sz w:val="24"/>
        </w:rPr>
      </w:pPr>
      <w:r w:rsidRPr="00CF6912">
        <w:rPr>
          <w:rFonts w:ascii="Cambria" w:hAnsi="Cambria"/>
          <w:sz w:val="24"/>
        </w:rPr>
        <w:t>Los instrumentos utilizados para recolección de los datos fueron: encuestas dirigidas a una parte de los estudiantes del tercer ciclo, entrevistadas dirigidas al sector docente y administrativo (autoridades del Centro Escolar), y la observación para el grupo de investigadores.</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Por lo tanto, para el desarrollo del apartado cuatro punto uno se procedió a la organización y clasificación de los datos, en donde se tomó como referencia las encuestas dirigidas hacia una parte de los estudiantes, para las cuales se realizaron cuadros de doble entrada con sus respectivas frecuencias relativas y porcentajes.</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Dando paso al desarrollo de las representaciones, por medio de la aplicación de graficas de pastel, las cuales permiten visualizar de manera optima cada uno de los resultados. Y por consiguiente se procedió al desarrollo del apartado cuatro punto dos, en el cual correspondió la aplicación de los respectivos análisis e interpretaciones de los resultados de investigación.</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Y finalmente  se desarrollo el apartado cuatro punto tres que correspondió a la construcción de los resultados de investigación, de la aceptación o no aceptación de las  hipótesis, para lo cual el parámetro que permitirá la aceptación de las hipótesis por medio de los resultados será del mayor o igual que sesenta porciento, de lo contrario si es bajo de ese rango no se aceptara.</w:t>
      </w:r>
    </w:p>
    <w:p w:rsidR="00E92E5D" w:rsidRPr="00CF6912" w:rsidRDefault="00E92E5D" w:rsidP="00E92E5D">
      <w:pPr>
        <w:spacing w:line="360" w:lineRule="auto"/>
        <w:jc w:val="both"/>
        <w:rPr>
          <w:rFonts w:ascii="Cambria" w:hAnsi="Cambria"/>
          <w:sz w:val="24"/>
        </w:rPr>
      </w:pPr>
    </w:p>
    <w:p w:rsidR="00E92E5D" w:rsidRPr="00CF6912" w:rsidRDefault="00E92E5D" w:rsidP="00E92E5D">
      <w:pPr>
        <w:rPr>
          <w:rFonts w:ascii="Cambria" w:hAnsi="Cambria"/>
          <w:b/>
          <w:sz w:val="24"/>
          <w:szCs w:val="24"/>
        </w:rPr>
      </w:pPr>
    </w:p>
    <w:p w:rsidR="00E92E5D" w:rsidRPr="00CF6912" w:rsidRDefault="00E92E5D" w:rsidP="00E92E5D">
      <w:pPr>
        <w:spacing w:after="0"/>
        <w:jc w:val="center"/>
        <w:rPr>
          <w:rFonts w:ascii="Cambria" w:hAnsi="Cambria"/>
          <w:b/>
          <w:sz w:val="24"/>
          <w:szCs w:val="24"/>
        </w:rPr>
      </w:pPr>
    </w:p>
    <w:p w:rsidR="00E92E5D" w:rsidRPr="00CF6912" w:rsidRDefault="00E92E5D" w:rsidP="00E92E5D">
      <w:pPr>
        <w:spacing w:after="0"/>
        <w:jc w:val="center"/>
        <w:rPr>
          <w:rFonts w:ascii="Cambria" w:hAnsi="Cambria"/>
          <w:b/>
          <w:sz w:val="24"/>
          <w:szCs w:val="24"/>
        </w:rPr>
      </w:pPr>
    </w:p>
    <w:p w:rsidR="00E92E5D" w:rsidRDefault="00E92E5D" w:rsidP="00E92E5D">
      <w:pPr>
        <w:spacing w:after="0"/>
        <w:jc w:val="center"/>
        <w:rPr>
          <w:rFonts w:ascii="Cambria" w:hAnsi="Cambria"/>
          <w:b/>
          <w:sz w:val="24"/>
          <w:szCs w:val="24"/>
        </w:rPr>
      </w:pPr>
    </w:p>
    <w:p w:rsidR="00E92E5D" w:rsidRPr="00CF6912" w:rsidRDefault="00E92E5D" w:rsidP="00E92E5D">
      <w:pPr>
        <w:spacing w:after="0"/>
        <w:jc w:val="center"/>
        <w:rPr>
          <w:rFonts w:ascii="Cambria" w:hAnsi="Cambria"/>
          <w:b/>
          <w:sz w:val="24"/>
          <w:szCs w:val="24"/>
        </w:rPr>
      </w:pPr>
    </w:p>
    <w:p w:rsidR="00E92E5D" w:rsidRPr="00CF6912" w:rsidRDefault="00E92E5D" w:rsidP="00E92E5D">
      <w:pPr>
        <w:spacing w:after="0"/>
        <w:jc w:val="center"/>
        <w:rPr>
          <w:rFonts w:ascii="Cambria" w:hAnsi="Cambria"/>
          <w:b/>
          <w:sz w:val="24"/>
          <w:szCs w:val="24"/>
        </w:rPr>
      </w:pPr>
    </w:p>
    <w:p w:rsidR="00E92E5D" w:rsidRPr="00CF6912" w:rsidRDefault="00E92E5D" w:rsidP="00E92E5D">
      <w:pPr>
        <w:spacing w:after="0"/>
        <w:jc w:val="center"/>
        <w:rPr>
          <w:rFonts w:ascii="Cambria" w:hAnsi="Cambria"/>
          <w:b/>
          <w:sz w:val="24"/>
          <w:szCs w:val="24"/>
        </w:rPr>
      </w:pPr>
    </w:p>
    <w:p w:rsidR="00E92E5D" w:rsidRPr="00CF6912" w:rsidRDefault="00E92E5D" w:rsidP="00E92E5D">
      <w:pPr>
        <w:spacing w:after="0"/>
        <w:jc w:val="center"/>
        <w:rPr>
          <w:rFonts w:ascii="Cambria" w:hAnsi="Cambria"/>
          <w:b/>
          <w:sz w:val="24"/>
          <w:szCs w:val="24"/>
        </w:rPr>
      </w:pPr>
    </w:p>
    <w:p w:rsidR="00E92E5D" w:rsidRPr="00CF6912" w:rsidRDefault="00E92E5D" w:rsidP="00E92E5D">
      <w:pPr>
        <w:spacing w:after="0"/>
        <w:jc w:val="both"/>
        <w:rPr>
          <w:rFonts w:ascii="Cambria" w:hAnsi="Cambria"/>
          <w:b/>
          <w:sz w:val="24"/>
          <w:szCs w:val="24"/>
        </w:rPr>
      </w:pPr>
      <w:r w:rsidRPr="00CF6912">
        <w:rPr>
          <w:rFonts w:ascii="Cambria" w:hAnsi="Cambria"/>
          <w:b/>
          <w:sz w:val="24"/>
          <w:szCs w:val="24"/>
        </w:rPr>
        <w:lastRenderedPageBreak/>
        <w:t>4.1 Organización y clasificación de datos.</w:t>
      </w:r>
    </w:p>
    <w:p w:rsidR="00E92E5D" w:rsidRPr="00CF6912" w:rsidRDefault="00E92E5D" w:rsidP="00E92E5D">
      <w:pPr>
        <w:spacing w:after="0"/>
        <w:jc w:val="center"/>
        <w:rPr>
          <w:rFonts w:ascii="Cambria" w:hAnsi="Cambria"/>
          <w:b/>
          <w:sz w:val="24"/>
          <w:szCs w:val="24"/>
        </w:rPr>
      </w:pPr>
      <w:r w:rsidRPr="00CF6912">
        <w:rPr>
          <w:rFonts w:ascii="Cambria" w:hAnsi="Cambria"/>
          <w:b/>
          <w:sz w:val="24"/>
          <w:szCs w:val="24"/>
        </w:rPr>
        <w:t>ENCUESTA DIRIGIDA A ESTUDIANTES</w:t>
      </w:r>
    </w:p>
    <w:p w:rsidR="00E92E5D" w:rsidRPr="00CF6912" w:rsidRDefault="00E92E5D" w:rsidP="00E92E5D">
      <w:pPr>
        <w:widowControl w:val="0"/>
        <w:numPr>
          <w:ilvl w:val="0"/>
          <w:numId w:val="34"/>
        </w:numPr>
        <w:suppressAutoHyphens/>
        <w:spacing w:after="0"/>
        <w:jc w:val="both"/>
        <w:rPr>
          <w:rFonts w:ascii="Cambria" w:hAnsi="Cambria" w:cs="Arial"/>
          <w:b/>
          <w:sz w:val="24"/>
          <w:szCs w:val="24"/>
        </w:rPr>
      </w:pPr>
      <w:r w:rsidRPr="00CF6912">
        <w:rPr>
          <w:rFonts w:ascii="Cambria" w:hAnsi="Cambria" w:cs="Arial"/>
          <w:b/>
          <w:sz w:val="24"/>
          <w:szCs w:val="24"/>
        </w:rPr>
        <w:t>¿Se te ha explicado que tu Centro Educativo forma parte del modelo Escuela Inclusiva de Tiempo Pleno?</w:t>
      </w:r>
    </w:p>
    <w:p w:rsidR="00E92E5D" w:rsidRPr="00CF6912" w:rsidRDefault="00E92E5D" w:rsidP="00E92E5D">
      <w:pPr>
        <w:widowControl w:val="0"/>
        <w:suppressAutoHyphens/>
        <w:spacing w:after="0"/>
        <w:ind w:left="360"/>
        <w:jc w:val="center"/>
        <w:rPr>
          <w:rFonts w:ascii="Cambria" w:hAnsi="Cambria" w:cs="Arial"/>
          <w:b/>
          <w:sz w:val="24"/>
          <w:szCs w:val="24"/>
        </w:rPr>
      </w:pPr>
      <w:r w:rsidRPr="00CF6912">
        <w:rPr>
          <w:rFonts w:ascii="Cambria" w:hAnsi="Cambria" w:cs="Arial"/>
          <w:b/>
          <w:sz w:val="24"/>
          <w:szCs w:val="24"/>
        </w:rPr>
        <w:t>Cuadro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80</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100</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0</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0</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rPr>
          <w:sz w:val="24"/>
          <w:szCs w:val="24"/>
        </w:rPr>
      </w:pPr>
    </w:p>
    <w:p w:rsidR="00E92E5D" w:rsidRPr="00CF6912" w:rsidRDefault="00E92E5D" w:rsidP="00E92E5D">
      <w:pPr>
        <w:jc w:val="center"/>
        <w:rPr>
          <w:sz w:val="24"/>
          <w:szCs w:val="24"/>
        </w:rPr>
      </w:pPr>
      <w:r>
        <w:rPr>
          <w:noProof/>
          <w:sz w:val="24"/>
          <w:szCs w:val="24"/>
          <w:lang w:eastAsia="es-MX"/>
        </w:rPr>
        <w:drawing>
          <wp:inline distT="0" distB="0" distL="0" distR="0">
            <wp:extent cx="5436870" cy="2976245"/>
            <wp:effectExtent l="0" t="0" r="11430" b="14605"/>
            <wp:docPr id="1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92E5D" w:rsidRPr="00CF6912" w:rsidRDefault="00E92E5D" w:rsidP="00E92E5D">
      <w:pPr>
        <w:tabs>
          <w:tab w:val="left" w:pos="960"/>
        </w:tabs>
        <w:spacing w:after="0" w:line="360" w:lineRule="auto"/>
        <w:jc w:val="both"/>
        <w:rPr>
          <w:rFonts w:ascii="Cambria" w:hAnsi="Cambria"/>
          <w:sz w:val="24"/>
          <w:szCs w:val="24"/>
        </w:rPr>
      </w:pPr>
    </w:p>
    <w:p w:rsidR="00E92E5D" w:rsidRPr="00CF6912" w:rsidRDefault="00E92E5D" w:rsidP="00E92E5D">
      <w:pPr>
        <w:tabs>
          <w:tab w:val="left" w:pos="960"/>
        </w:tabs>
        <w:spacing w:after="0" w:line="360" w:lineRule="auto"/>
        <w:jc w:val="both"/>
        <w:rPr>
          <w:rFonts w:ascii="Cambria" w:hAnsi="Cambria"/>
          <w:b/>
          <w:sz w:val="24"/>
          <w:szCs w:val="24"/>
        </w:rPr>
      </w:pPr>
      <w:r w:rsidRPr="00CF6912">
        <w:rPr>
          <w:rFonts w:ascii="Cambria" w:hAnsi="Cambria"/>
          <w:b/>
          <w:sz w:val="24"/>
          <w:szCs w:val="24"/>
        </w:rPr>
        <w:t xml:space="preserve">4.2 Análisis e interpretación de resultados de la investigación: </w:t>
      </w:r>
    </w:p>
    <w:p w:rsidR="00E92E5D" w:rsidRPr="00CF6912" w:rsidRDefault="00E92E5D" w:rsidP="00E92E5D">
      <w:pPr>
        <w:tabs>
          <w:tab w:val="left" w:pos="960"/>
        </w:tabs>
        <w:spacing w:after="0" w:line="360" w:lineRule="auto"/>
        <w:jc w:val="both"/>
        <w:rPr>
          <w:rFonts w:ascii="Cambria" w:hAnsi="Cambria"/>
          <w:sz w:val="24"/>
          <w:szCs w:val="24"/>
        </w:rPr>
      </w:pPr>
      <w:r w:rsidRPr="00CF6912">
        <w:rPr>
          <w:rFonts w:ascii="Cambria" w:hAnsi="Cambria"/>
          <w:sz w:val="24"/>
          <w:szCs w:val="24"/>
        </w:rPr>
        <w:tab/>
        <w:t>Los resultados obtenidos muestran que el 100% de los estudiantes del Centro Escolar Distrito Italia, de la secciones de tercer ciclo del turno vespertino, afirman que se ha explicado, que su Centro Escolar forma parte del Modelo de Escuela Inclusiva de Tiempo Pleno.</w:t>
      </w:r>
    </w:p>
    <w:p w:rsidR="00E92E5D" w:rsidRPr="00CF6912" w:rsidRDefault="00E92E5D" w:rsidP="00E92E5D">
      <w:pPr>
        <w:tabs>
          <w:tab w:val="left" w:pos="960"/>
        </w:tabs>
        <w:spacing w:after="0" w:line="360" w:lineRule="auto"/>
        <w:jc w:val="both"/>
        <w:rPr>
          <w:rFonts w:ascii="Cambria" w:hAnsi="Cambria"/>
          <w:sz w:val="24"/>
          <w:szCs w:val="24"/>
        </w:rPr>
      </w:pPr>
      <w:r w:rsidRPr="00CF6912">
        <w:rPr>
          <w:rFonts w:ascii="Cambria" w:hAnsi="Cambria"/>
          <w:sz w:val="24"/>
          <w:szCs w:val="24"/>
        </w:rPr>
        <w:t>Por medio de los resultados, se demuestra que el Centro Escolar en cuanto al sector estudiantil esta informado sobre la implementación del modelo Escuela Inclusiva de Tiempo Pleno, que actualmente intenta mejorar  las condiciones del contexto educativo, en cuanto al desarrollo de competencia tanto para la vida como cognitivas.</w:t>
      </w:r>
    </w:p>
    <w:p w:rsidR="00E92E5D" w:rsidRDefault="00E92E5D" w:rsidP="00E92E5D">
      <w:pPr>
        <w:tabs>
          <w:tab w:val="left" w:pos="960"/>
        </w:tabs>
        <w:spacing w:after="0" w:line="360" w:lineRule="auto"/>
        <w:jc w:val="both"/>
        <w:rPr>
          <w:rFonts w:ascii="Cambria" w:hAnsi="Cambria"/>
          <w:sz w:val="24"/>
          <w:szCs w:val="24"/>
        </w:rPr>
      </w:pPr>
    </w:p>
    <w:p w:rsidR="00E92E5D" w:rsidRPr="00CF6912" w:rsidRDefault="00E92E5D" w:rsidP="00E92E5D">
      <w:pPr>
        <w:tabs>
          <w:tab w:val="left" w:pos="960"/>
        </w:tabs>
        <w:spacing w:after="0" w:line="360" w:lineRule="auto"/>
        <w:jc w:val="both"/>
        <w:rPr>
          <w:rFonts w:ascii="Cambria" w:hAnsi="Cambria"/>
          <w:sz w:val="24"/>
          <w:szCs w:val="24"/>
        </w:rPr>
      </w:pPr>
    </w:p>
    <w:p w:rsidR="00E92E5D" w:rsidRPr="00CF6912" w:rsidRDefault="00E92E5D" w:rsidP="00E92E5D">
      <w:pPr>
        <w:widowControl w:val="0"/>
        <w:numPr>
          <w:ilvl w:val="0"/>
          <w:numId w:val="34"/>
        </w:numPr>
        <w:suppressAutoHyphens/>
        <w:spacing w:after="0" w:line="360" w:lineRule="auto"/>
        <w:jc w:val="both"/>
        <w:rPr>
          <w:rFonts w:ascii="Cambria" w:hAnsi="Cambria"/>
          <w:b/>
          <w:sz w:val="24"/>
          <w:szCs w:val="24"/>
          <w:lang w:val="es-AR"/>
        </w:rPr>
      </w:pPr>
      <w:r w:rsidRPr="00CF6912">
        <w:rPr>
          <w:rFonts w:ascii="Cambria" w:hAnsi="Cambria"/>
          <w:b/>
          <w:sz w:val="24"/>
          <w:szCs w:val="24"/>
          <w:lang w:val="es-AR"/>
        </w:rPr>
        <w:lastRenderedPageBreak/>
        <w:t xml:space="preserve">¿Tienes una buena comunicación bidireccional  (es decir fluida) con tu  maestro? </w:t>
      </w:r>
    </w:p>
    <w:p w:rsidR="00E92E5D" w:rsidRPr="00CF6912" w:rsidRDefault="00E92E5D" w:rsidP="00E92E5D">
      <w:pPr>
        <w:widowControl w:val="0"/>
        <w:suppressAutoHyphens/>
        <w:spacing w:after="0"/>
        <w:jc w:val="center"/>
        <w:rPr>
          <w:rFonts w:ascii="Cambria" w:hAnsi="Cambria" w:cs="Arial"/>
          <w:b/>
          <w:sz w:val="24"/>
          <w:szCs w:val="24"/>
        </w:rPr>
      </w:pPr>
      <w:r w:rsidRPr="00CF6912">
        <w:rPr>
          <w:rFonts w:ascii="Cambria" w:hAnsi="Cambria" w:cs="Arial"/>
          <w:b/>
          <w:sz w:val="24"/>
          <w:szCs w:val="24"/>
        </w:rPr>
        <w:t>Cuadro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40</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50%</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40</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50%</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widowControl w:val="0"/>
        <w:suppressAutoHyphens/>
        <w:spacing w:after="0" w:line="360" w:lineRule="auto"/>
        <w:ind w:left="360"/>
        <w:jc w:val="both"/>
        <w:rPr>
          <w:rFonts w:ascii="Cambria" w:hAnsi="Cambria"/>
          <w:b/>
          <w:sz w:val="24"/>
          <w:szCs w:val="24"/>
          <w:lang w:val="es-AR"/>
        </w:rPr>
      </w:pPr>
    </w:p>
    <w:p w:rsidR="00E92E5D" w:rsidRPr="00CF6912" w:rsidRDefault="00E92E5D" w:rsidP="00E92E5D">
      <w:pPr>
        <w:widowControl w:val="0"/>
        <w:suppressAutoHyphens/>
        <w:spacing w:after="0" w:line="360" w:lineRule="auto"/>
        <w:jc w:val="both"/>
        <w:rPr>
          <w:rFonts w:ascii="Cambria" w:hAnsi="Cambria"/>
          <w:b/>
          <w:sz w:val="24"/>
          <w:szCs w:val="24"/>
          <w:lang w:val="es-AR"/>
        </w:rPr>
      </w:pPr>
    </w:p>
    <w:p w:rsidR="00E92E5D" w:rsidRPr="00CF6912" w:rsidRDefault="00E92E5D" w:rsidP="00E92E5D">
      <w:pPr>
        <w:widowControl w:val="0"/>
        <w:suppressAutoHyphens/>
        <w:spacing w:after="0" w:line="360" w:lineRule="auto"/>
        <w:jc w:val="center"/>
        <w:rPr>
          <w:rFonts w:ascii="Cambria" w:hAnsi="Cambria"/>
          <w:b/>
          <w:sz w:val="24"/>
          <w:szCs w:val="24"/>
          <w:lang w:val="es-AR"/>
        </w:rPr>
      </w:pPr>
      <w:r>
        <w:rPr>
          <w:noProof/>
          <w:sz w:val="24"/>
          <w:szCs w:val="24"/>
          <w:lang w:eastAsia="es-MX"/>
        </w:rPr>
        <w:drawing>
          <wp:inline distT="0" distB="0" distL="0" distR="0">
            <wp:extent cx="4996180" cy="3072765"/>
            <wp:effectExtent l="0" t="0" r="13970" b="13335"/>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92E5D" w:rsidRPr="00CF6912" w:rsidRDefault="00E92E5D" w:rsidP="00E92E5D">
      <w:pPr>
        <w:tabs>
          <w:tab w:val="left" w:pos="960"/>
        </w:tabs>
        <w:spacing w:after="0" w:line="360" w:lineRule="auto"/>
        <w:jc w:val="both"/>
        <w:rPr>
          <w:rFonts w:ascii="Cambria" w:hAnsi="Cambria"/>
          <w:b/>
          <w:sz w:val="24"/>
          <w:szCs w:val="24"/>
        </w:rPr>
      </w:pPr>
    </w:p>
    <w:p w:rsidR="00E92E5D" w:rsidRPr="00CF6912" w:rsidRDefault="00E92E5D" w:rsidP="00E92E5D">
      <w:pPr>
        <w:tabs>
          <w:tab w:val="left" w:pos="960"/>
        </w:tabs>
        <w:spacing w:after="0" w:line="360" w:lineRule="auto"/>
        <w:jc w:val="both"/>
        <w:rPr>
          <w:rFonts w:ascii="Cambria" w:hAnsi="Cambria"/>
          <w:b/>
          <w:sz w:val="24"/>
          <w:szCs w:val="24"/>
        </w:rPr>
      </w:pPr>
      <w:r w:rsidRPr="00CF6912">
        <w:rPr>
          <w:rFonts w:ascii="Cambria" w:hAnsi="Cambria"/>
          <w:b/>
          <w:sz w:val="24"/>
          <w:szCs w:val="24"/>
        </w:rPr>
        <w:t xml:space="preserve">Análisis e interpretación de resultados de la investigación: </w:t>
      </w:r>
    </w:p>
    <w:p w:rsidR="00E92E5D" w:rsidRPr="00CF6912" w:rsidRDefault="00E92E5D" w:rsidP="00E92E5D">
      <w:pPr>
        <w:tabs>
          <w:tab w:val="left" w:pos="960"/>
        </w:tabs>
        <w:spacing w:after="0" w:line="360" w:lineRule="auto"/>
        <w:jc w:val="both"/>
        <w:rPr>
          <w:rFonts w:ascii="Cambria" w:hAnsi="Cambria"/>
          <w:sz w:val="24"/>
          <w:szCs w:val="24"/>
        </w:rPr>
      </w:pPr>
      <w:r w:rsidRPr="00CF6912">
        <w:rPr>
          <w:rFonts w:ascii="Cambria" w:hAnsi="Cambria"/>
          <w:b/>
          <w:sz w:val="24"/>
          <w:szCs w:val="24"/>
        </w:rPr>
        <w:tab/>
      </w:r>
      <w:r w:rsidRPr="00CF6912">
        <w:rPr>
          <w:rFonts w:ascii="Cambria" w:hAnsi="Cambria"/>
          <w:sz w:val="24"/>
          <w:szCs w:val="24"/>
        </w:rPr>
        <w:t>Con la realización de las encuestas con referente a la comunicación bidireccional entre el maestro y los estudiantes, el sector estudiante afirma con un 50%, que si existe buena comunicación con los docentes, pero el otro 50% afirma lo contrario.</w:t>
      </w:r>
    </w:p>
    <w:p w:rsidR="00E92E5D" w:rsidRPr="00CF6912" w:rsidRDefault="00E92E5D" w:rsidP="00E92E5D">
      <w:pPr>
        <w:tabs>
          <w:tab w:val="left" w:pos="960"/>
        </w:tabs>
        <w:spacing w:after="0" w:line="360" w:lineRule="auto"/>
        <w:jc w:val="both"/>
        <w:rPr>
          <w:rFonts w:ascii="Cambria" w:hAnsi="Cambria"/>
          <w:sz w:val="24"/>
          <w:szCs w:val="24"/>
        </w:rPr>
      </w:pPr>
      <w:r w:rsidRPr="00CF6912">
        <w:rPr>
          <w:rFonts w:ascii="Cambria" w:hAnsi="Cambria"/>
          <w:sz w:val="24"/>
          <w:szCs w:val="24"/>
        </w:rPr>
        <w:t xml:space="preserve">Es decir que la población estudiantil encuesta del nivel de tercer ciclo del turno vespertino, se encuentra en una postura dividida, ya que la mitad afirma que si existe una buena comunicación que les permite obtener un aprendizaje significativo, pero la otra mitad considera que no es </w:t>
      </w:r>
      <w:proofErr w:type="spellStart"/>
      <w:r w:rsidRPr="00CF6912">
        <w:rPr>
          <w:rFonts w:ascii="Cambria" w:hAnsi="Cambria"/>
          <w:sz w:val="24"/>
          <w:szCs w:val="24"/>
        </w:rPr>
        <w:t>asi</w:t>
      </w:r>
      <w:proofErr w:type="spellEnd"/>
      <w:r w:rsidRPr="00CF6912">
        <w:rPr>
          <w:rFonts w:ascii="Cambria" w:hAnsi="Cambria"/>
          <w:sz w:val="24"/>
          <w:szCs w:val="24"/>
        </w:rPr>
        <w:t>.</w:t>
      </w:r>
    </w:p>
    <w:p w:rsidR="00E92E5D" w:rsidRPr="00CF6912" w:rsidRDefault="00E92E5D" w:rsidP="00E92E5D">
      <w:pPr>
        <w:tabs>
          <w:tab w:val="left" w:pos="960"/>
        </w:tabs>
        <w:rPr>
          <w:sz w:val="24"/>
          <w:szCs w:val="24"/>
        </w:rPr>
      </w:pPr>
    </w:p>
    <w:p w:rsidR="00E92E5D" w:rsidRPr="00CF6912" w:rsidRDefault="00E92E5D" w:rsidP="00E92E5D">
      <w:pPr>
        <w:rPr>
          <w:sz w:val="24"/>
          <w:szCs w:val="24"/>
          <w:lang w:val="es-AR"/>
        </w:rPr>
      </w:pPr>
    </w:p>
    <w:p w:rsidR="00E92E5D" w:rsidRPr="00CF6912" w:rsidRDefault="00E92E5D" w:rsidP="00E92E5D">
      <w:pPr>
        <w:widowControl w:val="0"/>
        <w:suppressAutoHyphens/>
        <w:spacing w:after="0" w:line="360" w:lineRule="auto"/>
        <w:ind w:left="360"/>
        <w:jc w:val="both"/>
        <w:rPr>
          <w:rFonts w:ascii="Cambria" w:hAnsi="Cambria"/>
          <w:b/>
          <w:sz w:val="24"/>
          <w:szCs w:val="24"/>
          <w:lang w:val="es-AR"/>
        </w:rPr>
      </w:pPr>
    </w:p>
    <w:p w:rsidR="00E92E5D" w:rsidRPr="00CF6912" w:rsidRDefault="00E92E5D" w:rsidP="00E92E5D">
      <w:pPr>
        <w:widowControl w:val="0"/>
        <w:numPr>
          <w:ilvl w:val="0"/>
          <w:numId w:val="34"/>
        </w:numPr>
        <w:suppressAutoHyphens/>
        <w:spacing w:after="0" w:line="360" w:lineRule="auto"/>
        <w:jc w:val="both"/>
        <w:rPr>
          <w:rFonts w:ascii="Cambria" w:hAnsi="Cambria"/>
          <w:b/>
          <w:sz w:val="24"/>
          <w:szCs w:val="24"/>
          <w:lang w:val="es-AR"/>
        </w:rPr>
      </w:pPr>
      <w:proofErr w:type="gramStart"/>
      <w:r w:rsidRPr="00CF6912">
        <w:rPr>
          <w:rFonts w:ascii="Cambria" w:hAnsi="Cambria"/>
          <w:b/>
          <w:sz w:val="24"/>
          <w:szCs w:val="24"/>
          <w:lang w:val="es-AR"/>
        </w:rPr>
        <w:lastRenderedPageBreak/>
        <w:t>¿</w:t>
      </w:r>
      <w:proofErr w:type="gramEnd"/>
      <w:r w:rsidRPr="00CF6912">
        <w:rPr>
          <w:rFonts w:ascii="Cambria" w:hAnsi="Cambria"/>
          <w:b/>
          <w:sz w:val="24"/>
          <w:szCs w:val="24"/>
          <w:lang w:val="es-AR"/>
        </w:rPr>
        <w:t>Existe el mobiliario adecuado a las necesidades educativas dentro de tu salón de clases como: Pupitres para todos tus compañeros, pizarra. Etc.</w:t>
      </w:r>
      <w:proofErr w:type="gramStart"/>
      <w:r w:rsidRPr="00CF6912">
        <w:rPr>
          <w:rFonts w:ascii="Cambria" w:hAnsi="Cambria"/>
          <w:b/>
          <w:sz w:val="24"/>
          <w:szCs w:val="24"/>
          <w:lang w:val="es-AR"/>
        </w:rPr>
        <w:t>?</w:t>
      </w:r>
      <w:proofErr w:type="gramEnd"/>
    </w:p>
    <w:p w:rsidR="00E92E5D" w:rsidRPr="00CF6912" w:rsidRDefault="00E92E5D" w:rsidP="00E92E5D">
      <w:pPr>
        <w:widowControl w:val="0"/>
        <w:suppressAutoHyphens/>
        <w:spacing w:after="0"/>
        <w:jc w:val="center"/>
        <w:rPr>
          <w:rFonts w:ascii="Cambria" w:hAnsi="Cambria" w:cs="Arial"/>
          <w:b/>
          <w:sz w:val="24"/>
          <w:szCs w:val="24"/>
        </w:rPr>
      </w:pPr>
      <w:r w:rsidRPr="00CF6912">
        <w:rPr>
          <w:rFonts w:ascii="Cambria" w:hAnsi="Cambria" w:cs="Arial"/>
          <w:b/>
          <w:sz w:val="24"/>
          <w:szCs w:val="24"/>
        </w:rPr>
        <w:t>Cuadro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29</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36%</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51</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64%</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tabs>
          <w:tab w:val="left" w:pos="3765"/>
        </w:tabs>
        <w:rPr>
          <w:sz w:val="24"/>
          <w:szCs w:val="24"/>
          <w:lang w:val="es-AR"/>
        </w:rPr>
      </w:pPr>
    </w:p>
    <w:p w:rsidR="00E92E5D" w:rsidRPr="00CF6912" w:rsidRDefault="00E92E5D" w:rsidP="00E92E5D">
      <w:pPr>
        <w:tabs>
          <w:tab w:val="left" w:pos="3765"/>
        </w:tabs>
        <w:rPr>
          <w:sz w:val="24"/>
          <w:szCs w:val="24"/>
          <w:lang w:val="es-AR"/>
        </w:rPr>
      </w:pPr>
    </w:p>
    <w:p w:rsidR="00E92E5D" w:rsidRPr="00CF6912" w:rsidRDefault="00E92E5D" w:rsidP="00E92E5D">
      <w:pPr>
        <w:jc w:val="center"/>
        <w:rPr>
          <w:sz w:val="24"/>
          <w:szCs w:val="24"/>
          <w:lang w:val="es-AR"/>
        </w:rPr>
      </w:pPr>
      <w:r>
        <w:rPr>
          <w:noProof/>
          <w:sz w:val="24"/>
          <w:szCs w:val="24"/>
          <w:lang w:eastAsia="es-MX"/>
        </w:rPr>
        <w:drawing>
          <wp:inline distT="0" distB="0" distL="0" distR="0">
            <wp:extent cx="4979670" cy="2976880"/>
            <wp:effectExtent l="0" t="0" r="11430" b="13970"/>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92E5D" w:rsidRPr="00CF6912" w:rsidRDefault="00E92E5D" w:rsidP="00E92E5D">
      <w:pPr>
        <w:tabs>
          <w:tab w:val="left" w:pos="960"/>
        </w:tabs>
        <w:spacing w:after="0" w:line="360" w:lineRule="auto"/>
        <w:jc w:val="both"/>
        <w:rPr>
          <w:rFonts w:ascii="Cambria" w:hAnsi="Cambria"/>
          <w:b/>
          <w:sz w:val="24"/>
          <w:szCs w:val="24"/>
        </w:rPr>
      </w:pPr>
      <w:r w:rsidRPr="00CF6912">
        <w:rPr>
          <w:rFonts w:ascii="Cambria" w:hAnsi="Cambria"/>
          <w:b/>
          <w:sz w:val="24"/>
          <w:szCs w:val="24"/>
        </w:rPr>
        <w:t xml:space="preserve">Análisis e interpretación de resultados de la investigación: </w:t>
      </w:r>
    </w:p>
    <w:p w:rsidR="00E92E5D" w:rsidRPr="00CF6912" w:rsidRDefault="00E92E5D" w:rsidP="00E92E5D">
      <w:pPr>
        <w:tabs>
          <w:tab w:val="left" w:pos="567"/>
          <w:tab w:val="left" w:pos="6105"/>
        </w:tabs>
        <w:spacing w:after="0" w:line="360" w:lineRule="auto"/>
        <w:jc w:val="both"/>
        <w:rPr>
          <w:rFonts w:ascii="Cambria" w:hAnsi="Cambria"/>
          <w:sz w:val="24"/>
          <w:szCs w:val="24"/>
          <w:lang w:val="es-AR"/>
        </w:rPr>
      </w:pPr>
      <w:r w:rsidRPr="00CF6912">
        <w:rPr>
          <w:rFonts w:ascii="Cambria" w:hAnsi="Cambria"/>
          <w:sz w:val="24"/>
          <w:szCs w:val="24"/>
        </w:rPr>
        <w:tab/>
        <w:t>Los resultados obtenidos nos muestra que el 36% de los estudiantes afirman que si existe mobiliario y equipo adecuado para los compañeros con necesidades especiales, en cambio el 64% dice que no existe mobiliario adecuado para los estudiantes.</w:t>
      </w:r>
    </w:p>
    <w:p w:rsidR="00E92E5D" w:rsidRPr="00CF6912" w:rsidRDefault="00E92E5D" w:rsidP="00E92E5D">
      <w:pPr>
        <w:tabs>
          <w:tab w:val="left" w:pos="567"/>
          <w:tab w:val="left" w:pos="6105"/>
        </w:tabs>
        <w:spacing w:after="0" w:line="360" w:lineRule="auto"/>
        <w:jc w:val="both"/>
        <w:rPr>
          <w:rFonts w:ascii="Cambria" w:hAnsi="Cambria"/>
          <w:sz w:val="24"/>
          <w:szCs w:val="24"/>
          <w:lang w:val="es-AR"/>
        </w:rPr>
      </w:pPr>
      <w:r w:rsidRPr="00CF6912">
        <w:rPr>
          <w:rFonts w:ascii="Cambria" w:hAnsi="Cambria"/>
          <w:sz w:val="24"/>
          <w:szCs w:val="24"/>
          <w:lang w:val="es-AR"/>
        </w:rPr>
        <w:t>Es decir que algunos estudiantes ven dentro de su centro educativo recursos que puedan ayudar a propiciar un contexto adecuado a sus compañeros, sin embargo;  las mayores partes están en contra ya que afirman que las aulas no son las adecuadas para los estudiantes con necesidades especiales.</w:t>
      </w:r>
    </w:p>
    <w:p w:rsidR="00E92E5D" w:rsidRPr="00CF6912" w:rsidRDefault="00E92E5D" w:rsidP="00E92E5D">
      <w:pPr>
        <w:tabs>
          <w:tab w:val="left" w:pos="567"/>
          <w:tab w:val="left" w:pos="6105"/>
        </w:tabs>
        <w:spacing w:after="0" w:line="360" w:lineRule="auto"/>
        <w:jc w:val="both"/>
        <w:rPr>
          <w:rFonts w:ascii="Cambria" w:hAnsi="Cambria"/>
          <w:sz w:val="24"/>
          <w:szCs w:val="24"/>
          <w:lang w:val="es-AR"/>
        </w:rPr>
      </w:pPr>
    </w:p>
    <w:p w:rsidR="00E92E5D" w:rsidRPr="00CF6912" w:rsidRDefault="00E92E5D" w:rsidP="00E92E5D">
      <w:pPr>
        <w:tabs>
          <w:tab w:val="left" w:pos="567"/>
          <w:tab w:val="left" w:pos="6105"/>
        </w:tabs>
        <w:spacing w:after="0" w:line="360" w:lineRule="auto"/>
        <w:jc w:val="both"/>
        <w:rPr>
          <w:rFonts w:ascii="Cambria" w:hAnsi="Cambria"/>
          <w:sz w:val="24"/>
          <w:szCs w:val="24"/>
          <w:lang w:val="es-AR"/>
        </w:rPr>
      </w:pPr>
    </w:p>
    <w:p w:rsidR="00E92E5D" w:rsidRPr="00CF6912" w:rsidRDefault="00E92E5D" w:rsidP="00E92E5D">
      <w:pPr>
        <w:widowControl w:val="0"/>
        <w:numPr>
          <w:ilvl w:val="0"/>
          <w:numId w:val="34"/>
        </w:numPr>
        <w:suppressAutoHyphens/>
        <w:spacing w:after="0" w:line="360" w:lineRule="auto"/>
        <w:jc w:val="both"/>
        <w:rPr>
          <w:rFonts w:ascii="Cambria" w:hAnsi="Cambria" w:cs="Arial"/>
          <w:b/>
          <w:sz w:val="24"/>
          <w:szCs w:val="24"/>
        </w:rPr>
      </w:pPr>
      <w:r w:rsidRPr="00CF6912">
        <w:rPr>
          <w:rFonts w:ascii="Cambria" w:hAnsi="Cambria"/>
          <w:b/>
          <w:sz w:val="24"/>
          <w:szCs w:val="24"/>
          <w:lang w:val="es-AR"/>
        </w:rPr>
        <w:lastRenderedPageBreak/>
        <w:t>¿Existe en tu escuela un centro de cómputo, laboratorio y club de refuerzos?</w:t>
      </w:r>
    </w:p>
    <w:p w:rsidR="00E92E5D" w:rsidRPr="00CF6912" w:rsidRDefault="00E92E5D" w:rsidP="00E92E5D">
      <w:pPr>
        <w:pStyle w:val="Prrafodelista"/>
        <w:widowControl w:val="0"/>
        <w:suppressAutoHyphens/>
        <w:spacing w:after="0"/>
        <w:ind w:left="360"/>
        <w:jc w:val="center"/>
        <w:rPr>
          <w:rFonts w:ascii="Cambria" w:hAnsi="Cambria" w:cs="Arial"/>
          <w:b/>
          <w:sz w:val="24"/>
          <w:szCs w:val="24"/>
        </w:rPr>
      </w:pPr>
      <w:r w:rsidRPr="00CF6912">
        <w:rPr>
          <w:rFonts w:ascii="Cambria" w:hAnsi="Cambria" w:cs="Arial"/>
          <w:b/>
          <w:sz w:val="24"/>
          <w:szCs w:val="24"/>
        </w:rPr>
        <w:t>Cuadro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116"/>
        <w:gridCol w:w="2116"/>
      </w:tblGrid>
      <w:tr w:rsidR="00E92E5D" w:rsidRPr="00CF6912" w:rsidTr="0073753F">
        <w:trPr>
          <w:trHeight w:val="260"/>
          <w:jc w:val="center"/>
        </w:trPr>
        <w:tc>
          <w:tcPr>
            <w:tcW w:w="2283"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cs="Arial"/>
                <w:b/>
                <w:sz w:val="24"/>
                <w:szCs w:val="24"/>
              </w:rPr>
              <w:tab/>
            </w: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283"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18</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22%</w:t>
            </w:r>
          </w:p>
        </w:tc>
      </w:tr>
      <w:tr w:rsidR="00E92E5D" w:rsidRPr="00CF6912" w:rsidTr="0073753F">
        <w:trPr>
          <w:trHeight w:val="260"/>
          <w:jc w:val="center"/>
        </w:trPr>
        <w:tc>
          <w:tcPr>
            <w:tcW w:w="2283"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62</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78%</w:t>
            </w:r>
          </w:p>
        </w:tc>
      </w:tr>
      <w:tr w:rsidR="00E92E5D" w:rsidRPr="00CF6912" w:rsidTr="0073753F">
        <w:trPr>
          <w:trHeight w:val="76"/>
          <w:jc w:val="center"/>
        </w:trPr>
        <w:tc>
          <w:tcPr>
            <w:tcW w:w="2283"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widowControl w:val="0"/>
        <w:tabs>
          <w:tab w:val="left" w:pos="4530"/>
        </w:tabs>
        <w:suppressAutoHyphens/>
        <w:spacing w:after="0" w:line="360" w:lineRule="auto"/>
        <w:jc w:val="both"/>
        <w:rPr>
          <w:rFonts w:ascii="Cambria" w:hAnsi="Cambria" w:cs="Arial"/>
          <w:b/>
          <w:sz w:val="24"/>
          <w:szCs w:val="24"/>
        </w:rPr>
      </w:pPr>
    </w:p>
    <w:p w:rsidR="00E92E5D" w:rsidRPr="00CF6912" w:rsidRDefault="00E92E5D" w:rsidP="00E92E5D">
      <w:pPr>
        <w:tabs>
          <w:tab w:val="left" w:pos="6105"/>
        </w:tabs>
        <w:jc w:val="center"/>
        <w:rPr>
          <w:sz w:val="24"/>
          <w:szCs w:val="24"/>
        </w:rPr>
      </w:pPr>
      <w:r>
        <w:rPr>
          <w:noProof/>
          <w:sz w:val="24"/>
          <w:szCs w:val="24"/>
          <w:lang w:eastAsia="es-MX"/>
        </w:rPr>
        <w:drawing>
          <wp:inline distT="0" distB="0" distL="0" distR="0">
            <wp:extent cx="5035550" cy="2940050"/>
            <wp:effectExtent l="0" t="0" r="12700" b="1270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92E5D" w:rsidRPr="00CF6912" w:rsidRDefault="00E92E5D" w:rsidP="00E92E5D">
      <w:pPr>
        <w:tabs>
          <w:tab w:val="left" w:pos="960"/>
        </w:tabs>
        <w:spacing w:after="0" w:line="360" w:lineRule="auto"/>
        <w:jc w:val="both"/>
        <w:rPr>
          <w:rFonts w:ascii="Cambria" w:hAnsi="Cambria"/>
          <w:b/>
          <w:sz w:val="24"/>
          <w:szCs w:val="24"/>
        </w:rPr>
      </w:pPr>
      <w:r w:rsidRPr="00CF6912">
        <w:rPr>
          <w:rFonts w:ascii="Cambria" w:hAnsi="Cambria"/>
          <w:b/>
          <w:sz w:val="24"/>
          <w:szCs w:val="24"/>
        </w:rPr>
        <w:t xml:space="preserve">Análisis e interpretación de resultados de la investigación: </w:t>
      </w:r>
    </w:p>
    <w:p w:rsidR="00E92E5D" w:rsidRPr="00CF6912" w:rsidRDefault="00E92E5D" w:rsidP="00E92E5D">
      <w:pPr>
        <w:tabs>
          <w:tab w:val="left" w:pos="567"/>
          <w:tab w:val="left" w:pos="6105"/>
        </w:tabs>
        <w:spacing w:after="0" w:line="360" w:lineRule="auto"/>
        <w:jc w:val="both"/>
        <w:rPr>
          <w:rFonts w:ascii="Cambria" w:hAnsi="Cambria"/>
          <w:sz w:val="24"/>
          <w:szCs w:val="24"/>
          <w:lang w:val="es-AR"/>
        </w:rPr>
      </w:pPr>
      <w:r w:rsidRPr="00CF6912">
        <w:rPr>
          <w:rFonts w:ascii="Cambria" w:hAnsi="Cambria"/>
          <w:sz w:val="24"/>
          <w:szCs w:val="24"/>
          <w:lang w:val="es-AR"/>
        </w:rPr>
        <w:tab/>
        <w:t>Con los resultados obtenidos el 22% de la población encuestada afirma que si existe en su centro escolar, centro de cómputo, laboratorio y club de refuerzo, en cambio un 78% afirma que no existe este tipo de área que ayuda a complementar su formación académica.</w:t>
      </w:r>
    </w:p>
    <w:p w:rsidR="00E92E5D" w:rsidRPr="00CF6912" w:rsidRDefault="00E92E5D" w:rsidP="00E92E5D">
      <w:pPr>
        <w:tabs>
          <w:tab w:val="left" w:pos="567"/>
          <w:tab w:val="left" w:pos="6105"/>
        </w:tabs>
        <w:spacing w:after="0" w:line="360" w:lineRule="auto"/>
        <w:jc w:val="both"/>
        <w:rPr>
          <w:rFonts w:ascii="Cambria" w:hAnsi="Cambria"/>
          <w:sz w:val="24"/>
          <w:szCs w:val="24"/>
          <w:lang w:val="es-AR"/>
        </w:rPr>
      </w:pPr>
      <w:r w:rsidRPr="00CF6912">
        <w:rPr>
          <w:rFonts w:ascii="Cambria" w:hAnsi="Cambria"/>
          <w:sz w:val="24"/>
          <w:szCs w:val="24"/>
          <w:lang w:val="es-AR"/>
        </w:rPr>
        <w:t>Es decir que menos de la mitad considera que si tiene áreas que ayuda a complementar su formación académica, como lo es un centro de computo, laboratorio y club de tareas, por otra parte mas de la mitad demuestra que el Centro Escolar carece de esa área, que cuente con un laboratorio  no implica que es el idóneo, ya que no posee los elementos esenciales que corresponden a un espacio en donde los estudiantes logren hacer la praxis entre la teoría a la practica.</w:t>
      </w:r>
    </w:p>
    <w:p w:rsidR="00E92E5D" w:rsidRPr="00CF6912" w:rsidRDefault="00E92E5D" w:rsidP="00E92E5D">
      <w:pPr>
        <w:tabs>
          <w:tab w:val="left" w:pos="6105"/>
        </w:tabs>
        <w:spacing w:after="0" w:line="360" w:lineRule="auto"/>
        <w:jc w:val="both"/>
        <w:rPr>
          <w:rFonts w:ascii="Cambria" w:hAnsi="Cambria"/>
          <w:sz w:val="24"/>
          <w:szCs w:val="24"/>
          <w:lang w:val="es-AR"/>
        </w:rPr>
      </w:pPr>
    </w:p>
    <w:p w:rsidR="00E92E5D" w:rsidRDefault="00E92E5D" w:rsidP="00E92E5D">
      <w:pPr>
        <w:tabs>
          <w:tab w:val="left" w:pos="6105"/>
        </w:tabs>
        <w:rPr>
          <w:sz w:val="24"/>
          <w:szCs w:val="24"/>
          <w:lang w:val="es-AR"/>
        </w:rPr>
      </w:pPr>
    </w:p>
    <w:p w:rsidR="00E92E5D" w:rsidRPr="00CF6912" w:rsidRDefault="00E92E5D" w:rsidP="00E92E5D">
      <w:pPr>
        <w:tabs>
          <w:tab w:val="left" w:pos="6105"/>
        </w:tabs>
        <w:rPr>
          <w:sz w:val="24"/>
          <w:szCs w:val="24"/>
          <w:lang w:val="es-AR"/>
        </w:rPr>
      </w:pPr>
    </w:p>
    <w:p w:rsidR="00E92E5D" w:rsidRPr="00CF6912" w:rsidRDefault="00E92E5D" w:rsidP="00E92E5D">
      <w:pPr>
        <w:widowControl w:val="0"/>
        <w:numPr>
          <w:ilvl w:val="0"/>
          <w:numId w:val="34"/>
        </w:numPr>
        <w:suppressAutoHyphens/>
        <w:spacing w:after="0" w:line="360" w:lineRule="auto"/>
        <w:rPr>
          <w:rFonts w:ascii="Cambria" w:hAnsi="Cambria"/>
          <w:b/>
          <w:sz w:val="24"/>
          <w:szCs w:val="24"/>
          <w:lang w:val="es-AR"/>
        </w:rPr>
      </w:pPr>
      <w:r w:rsidRPr="00CF6912">
        <w:rPr>
          <w:rFonts w:ascii="Cambria" w:hAnsi="Cambria"/>
          <w:b/>
          <w:sz w:val="24"/>
          <w:szCs w:val="24"/>
          <w:lang w:val="es-AR"/>
        </w:rPr>
        <w:lastRenderedPageBreak/>
        <w:t>¿Participas en el desarrollo de cada clase impartida por tu maestro?</w:t>
      </w:r>
    </w:p>
    <w:p w:rsidR="00E92E5D" w:rsidRPr="00CF6912" w:rsidRDefault="00E92E5D" w:rsidP="00E92E5D">
      <w:pPr>
        <w:widowControl w:val="0"/>
        <w:suppressAutoHyphens/>
        <w:spacing w:after="0"/>
        <w:jc w:val="center"/>
        <w:rPr>
          <w:rFonts w:ascii="Cambria" w:hAnsi="Cambria" w:cs="Arial"/>
          <w:b/>
          <w:sz w:val="24"/>
          <w:szCs w:val="24"/>
        </w:rPr>
      </w:pPr>
      <w:r w:rsidRPr="00CF6912">
        <w:rPr>
          <w:rFonts w:ascii="Cambria" w:hAnsi="Cambria" w:cs="Arial"/>
          <w:b/>
          <w:sz w:val="24"/>
          <w:szCs w:val="24"/>
        </w:rPr>
        <w:t>Cuadro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116"/>
        <w:gridCol w:w="2116"/>
      </w:tblGrid>
      <w:tr w:rsidR="00E92E5D" w:rsidRPr="00CF6912" w:rsidTr="0073753F">
        <w:trPr>
          <w:trHeight w:val="260"/>
          <w:jc w:val="center"/>
        </w:trPr>
        <w:tc>
          <w:tcPr>
            <w:tcW w:w="2283"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cs="Arial"/>
                <w:b/>
                <w:sz w:val="24"/>
                <w:szCs w:val="24"/>
              </w:rPr>
              <w:tab/>
            </w: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283"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74</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92%</w:t>
            </w:r>
          </w:p>
        </w:tc>
      </w:tr>
      <w:tr w:rsidR="00E92E5D" w:rsidRPr="00CF6912" w:rsidTr="0073753F">
        <w:trPr>
          <w:trHeight w:val="260"/>
          <w:jc w:val="center"/>
        </w:trPr>
        <w:tc>
          <w:tcPr>
            <w:tcW w:w="2283"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6</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8%</w:t>
            </w:r>
          </w:p>
        </w:tc>
      </w:tr>
      <w:tr w:rsidR="00E92E5D" w:rsidRPr="00CF6912" w:rsidTr="0073753F">
        <w:trPr>
          <w:trHeight w:val="76"/>
          <w:jc w:val="center"/>
        </w:trPr>
        <w:tc>
          <w:tcPr>
            <w:tcW w:w="2283"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widowControl w:val="0"/>
        <w:suppressAutoHyphens/>
        <w:spacing w:after="0" w:line="360" w:lineRule="auto"/>
        <w:ind w:left="360"/>
        <w:rPr>
          <w:rFonts w:ascii="Cambria" w:hAnsi="Cambria"/>
          <w:b/>
          <w:sz w:val="24"/>
          <w:szCs w:val="24"/>
          <w:lang w:val="es-AR"/>
        </w:rPr>
      </w:pPr>
    </w:p>
    <w:p w:rsidR="00E92E5D" w:rsidRPr="00CF6912" w:rsidRDefault="00E92E5D" w:rsidP="00E92E5D">
      <w:pPr>
        <w:widowControl w:val="0"/>
        <w:suppressAutoHyphens/>
        <w:spacing w:after="0" w:line="360" w:lineRule="auto"/>
        <w:jc w:val="center"/>
        <w:rPr>
          <w:rFonts w:ascii="Cambria" w:hAnsi="Cambria"/>
          <w:b/>
          <w:sz w:val="24"/>
          <w:szCs w:val="24"/>
          <w:lang w:val="es-AR"/>
        </w:rPr>
      </w:pPr>
      <w:r>
        <w:rPr>
          <w:noProof/>
          <w:sz w:val="24"/>
          <w:szCs w:val="24"/>
          <w:lang w:eastAsia="es-MX"/>
        </w:rPr>
        <w:drawing>
          <wp:inline distT="0" distB="0" distL="0" distR="0">
            <wp:extent cx="4578350" cy="2749550"/>
            <wp:effectExtent l="0" t="0" r="12700" b="1270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92E5D" w:rsidRPr="00CF6912" w:rsidRDefault="00E92E5D" w:rsidP="00E92E5D">
      <w:pPr>
        <w:widowControl w:val="0"/>
        <w:suppressAutoHyphens/>
        <w:spacing w:after="0" w:line="360" w:lineRule="auto"/>
        <w:jc w:val="center"/>
        <w:rPr>
          <w:rFonts w:ascii="Cambria" w:hAnsi="Cambria"/>
          <w:b/>
          <w:sz w:val="24"/>
          <w:szCs w:val="24"/>
          <w:lang w:val="es-AR"/>
        </w:rPr>
      </w:pPr>
    </w:p>
    <w:p w:rsidR="00E92E5D" w:rsidRPr="00CF6912" w:rsidRDefault="00E92E5D" w:rsidP="00E92E5D">
      <w:pPr>
        <w:tabs>
          <w:tab w:val="left" w:pos="960"/>
        </w:tabs>
        <w:spacing w:after="0" w:line="360" w:lineRule="auto"/>
        <w:jc w:val="both"/>
        <w:rPr>
          <w:rFonts w:ascii="Cambria" w:hAnsi="Cambria"/>
          <w:b/>
          <w:sz w:val="24"/>
          <w:szCs w:val="24"/>
        </w:rPr>
      </w:pPr>
      <w:r w:rsidRPr="00CF6912">
        <w:rPr>
          <w:rFonts w:ascii="Cambria" w:hAnsi="Cambria"/>
          <w:b/>
          <w:sz w:val="24"/>
          <w:szCs w:val="24"/>
        </w:rPr>
        <w:t xml:space="preserve">Análisis e interpretación de resultados de la investigación: </w:t>
      </w:r>
    </w:p>
    <w:p w:rsidR="00E92E5D" w:rsidRPr="00CF6912" w:rsidRDefault="00E92E5D" w:rsidP="00E92E5D">
      <w:pPr>
        <w:tabs>
          <w:tab w:val="left" w:pos="567"/>
          <w:tab w:val="left" w:pos="6105"/>
        </w:tabs>
        <w:spacing w:after="0" w:line="360" w:lineRule="auto"/>
        <w:rPr>
          <w:rFonts w:ascii="Cambria" w:hAnsi="Cambria"/>
          <w:sz w:val="24"/>
          <w:szCs w:val="24"/>
        </w:rPr>
      </w:pPr>
      <w:r w:rsidRPr="00CF6912">
        <w:rPr>
          <w:sz w:val="24"/>
          <w:szCs w:val="24"/>
        </w:rPr>
        <w:tab/>
      </w:r>
      <w:r w:rsidRPr="00CF6912">
        <w:rPr>
          <w:rFonts w:ascii="Cambria" w:hAnsi="Cambria"/>
          <w:sz w:val="24"/>
          <w:szCs w:val="24"/>
        </w:rPr>
        <w:t>Con los resultados obtenidos el 92% de los estudiantes afirman que participan activamente en el desarrollo de las clases que son impartidas por sus docentes, como también de las personas que imparten los talleres, el otro 8% afirma que no.</w:t>
      </w:r>
    </w:p>
    <w:p w:rsidR="00E92E5D" w:rsidRPr="00CF6912" w:rsidRDefault="00E92E5D" w:rsidP="00E92E5D">
      <w:pPr>
        <w:tabs>
          <w:tab w:val="left" w:pos="567"/>
          <w:tab w:val="left" w:pos="6105"/>
        </w:tabs>
        <w:spacing w:after="0" w:line="360" w:lineRule="auto"/>
        <w:jc w:val="both"/>
        <w:rPr>
          <w:rFonts w:ascii="Cambria" w:hAnsi="Cambria"/>
          <w:sz w:val="24"/>
          <w:szCs w:val="24"/>
        </w:rPr>
      </w:pPr>
      <w:r w:rsidRPr="00CF6912">
        <w:rPr>
          <w:rFonts w:ascii="Cambria" w:hAnsi="Cambria"/>
          <w:sz w:val="24"/>
          <w:szCs w:val="24"/>
        </w:rPr>
        <w:t>Es decir que la población estudiantil intenta ser parte protagónica de su propio aprendizaje, ya que este participa de manera activa en el desarrollo de clases, ya que la mayoría confirmo que si lo hace, en cambio un parte del sector estudiantil opina lo contrario, en lo que dice que no realizan una participación que les permita enriquecer su aprendizaje.</w:t>
      </w:r>
    </w:p>
    <w:p w:rsidR="00E92E5D" w:rsidRPr="00CF6912" w:rsidRDefault="00E92E5D" w:rsidP="00E92E5D">
      <w:pPr>
        <w:tabs>
          <w:tab w:val="left" w:pos="6105"/>
        </w:tabs>
        <w:jc w:val="both"/>
        <w:rPr>
          <w:sz w:val="24"/>
          <w:szCs w:val="24"/>
          <w:lang w:val="es-AR"/>
        </w:rPr>
      </w:pPr>
    </w:p>
    <w:p w:rsidR="00E92E5D" w:rsidRDefault="00E92E5D" w:rsidP="00E92E5D">
      <w:pPr>
        <w:tabs>
          <w:tab w:val="left" w:pos="6105"/>
        </w:tabs>
        <w:jc w:val="both"/>
        <w:rPr>
          <w:sz w:val="24"/>
          <w:szCs w:val="24"/>
          <w:lang w:val="es-AR"/>
        </w:rPr>
      </w:pPr>
    </w:p>
    <w:p w:rsidR="00E92E5D" w:rsidRPr="00CF6912" w:rsidRDefault="00E92E5D" w:rsidP="00E92E5D">
      <w:pPr>
        <w:tabs>
          <w:tab w:val="left" w:pos="6105"/>
        </w:tabs>
        <w:jc w:val="both"/>
        <w:rPr>
          <w:sz w:val="24"/>
          <w:szCs w:val="24"/>
          <w:lang w:val="es-AR"/>
        </w:rPr>
      </w:pPr>
    </w:p>
    <w:p w:rsidR="00E92E5D" w:rsidRPr="00CF6912" w:rsidRDefault="00E92E5D" w:rsidP="00E92E5D">
      <w:pPr>
        <w:tabs>
          <w:tab w:val="left" w:pos="6105"/>
        </w:tabs>
        <w:jc w:val="both"/>
        <w:rPr>
          <w:sz w:val="24"/>
          <w:szCs w:val="24"/>
          <w:lang w:val="es-AR"/>
        </w:rPr>
      </w:pPr>
    </w:p>
    <w:p w:rsidR="00E92E5D" w:rsidRPr="00CF6912" w:rsidRDefault="00E92E5D" w:rsidP="00E92E5D">
      <w:pPr>
        <w:widowControl w:val="0"/>
        <w:numPr>
          <w:ilvl w:val="0"/>
          <w:numId w:val="34"/>
        </w:numPr>
        <w:suppressAutoHyphens/>
        <w:spacing w:after="0" w:line="360" w:lineRule="auto"/>
        <w:jc w:val="both"/>
        <w:rPr>
          <w:rFonts w:ascii="Cambria" w:hAnsi="Cambria"/>
          <w:b/>
          <w:sz w:val="24"/>
          <w:szCs w:val="24"/>
          <w:lang w:val="es-AR"/>
        </w:rPr>
      </w:pPr>
      <w:r w:rsidRPr="00CF6912">
        <w:rPr>
          <w:rFonts w:ascii="Cambria" w:hAnsi="Cambria"/>
          <w:b/>
          <w:sz w:val="24"/>
          <w:szCs w:val="24"/>
          <w:lang w:val="es-AR"/>
        </w:rPr>
        <w:lastRenderedPageBreak/>
        <w:t>¿La manera que estudias para tus exámenes o para una exposición lo haces de forma memorística?</w:t>
      </w:r>
    </w:p>
    <w:p w:rsidR="00E92E5D" w:rsidRPr="00CF6912" w:rsidRDefault="00E92E5D" w:rsidP="00E92E5D">
      <w:pPr>
        <w:widowControl w:val="0"/>
        <w:suppressAutoHyphens/>
        <w:spacing w:after="0"/>
        <w:jc w:val="center"/>
        <w:rPr>
          <w:rFonts w:ascii="Cambria" w:hAnsi="Cambria" w:cs="Arial"/>
          <w:b/>
          <w:sz w:val="24"/>
          <w:szCs w:val="24"/>
        </w:rPr>
      </w:pPr>
      <w:r w:rsidRPr="00CF6912">
        <w:rPr>
          <w:rFonts w:ascii="Cambria" w:hAnsi="Cambria" w:cs="Arial"/>
          <w:b/>
          <w:sz w:val="24"/>
          <w:szCs w:val="24"/>
        </w:rPr>
        <w:t>Cuadro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71</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89%</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9</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11%</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tabs>
          <w:tab w:val="left" w:pos="6105"/>
        </w:tabs>
        <w:rPr>
          <w:sz w:val="24"/>
          <w:szCs w:val="24"/>
          <w:lang w:val="es-AR"/>
        </w:rPr>
      </w:pPr>
    </w:p>
    <w:p w:rsidR="00E92E5D" w:rsidRPr="00CF6912" w:rsidRDefault="00E92E5D" w:rsidP="00E92E5D">
      <w:pPr>
        <w:tabs>
          <w:tab w:val="left" w:pos="6105"/>
        </w:tabs>
        <w:jc w:val="center"/>
        <w:rPr>
          <w:sz w:val="24"/>
          <w:szCs w:val="24"/>
          <w:lang w:val="es-AR"/>
        </w:rPr>
      </w:pPr>
      <w:r>
        <w:rPr>
          <w:noProof/>
          <w:sz w:val="24"/>
          <w:szCs w:val="24"/>
          <w:lang w:eastAsia="es-MX"/>
        </w:rPr>
        <w:drawing>
          <wp:inline distT="0" distB="0" distL="0" distR="0">
            <wp:extent cx="4747895" cy="2900680"/>
            <wp:effectExtent l="0" t="0" r="14605" b="1397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92E5D" w:rsidRPr="00CF6912" w:rsidRDefault="00E92E5D" w:rsidP="00E92E5D">
      <w:pPr>
        <w:rPr>
          <w:sz w:val="24"/>
          <w:szCs w:val="24"/>
          <w:lang w:val="es-AR"/>
        </w:rPr>
      </w:pPr>
    </w:p>
    <w:p w:rsidR="00E92E5D" w:rsidRPr="00CF6912" w:rsidRDefault="00E92E5D" w:rsidP="00E92E5D">
      <w:pPr>
        <w:spacing w:after="0" w:line="360" w:lineRule="auto"/>
        <w:rPr>
          <w:rFonts w:ascii="Cambria" w:hAnsi="Cambria"/>
          <w:b/>
          <w:sz w:val="24"/>
          <w:szCs w:val="24"/>
          <w:lang w:val="es-AR"/>
        </w:rPr>
      </w:pPr>
      <w:r w:rsidRPr="00CF6912">
        <w:rPr>
          <w:rFonts w:ascii="Cambria" w:hAnsi="Cambria"/>
          <w:b/>
          <w:sz w:val="24"/>
          <w:szCs w:val="24"/>
          <w:lang w:val="es-AR"/>
        </w:rPr>
        <w:t>Análisis e interpretación de datos.</w:t>
      </w:r>
    </w:p>
    <w:p w:rsidR="00E92E5D" w:rsidRPr="00CF6912" w:rsidRDefault="00E92E5D" w:rsidP="00E92E5D">
      <w:pPr>
        <w:spacing w:after="0" w:line="360" w:lineRule="auto"/>
        <w:ind w:firstLine="708"/>
        <w:jc w:val="both"/>
        <w:rPr>
          <w:rFonts w:ascii="Cambria" w:hAnsi="Cambria"/>
          <w:sz w:val="24"/>
          <w:szCs w:val="24"/>
          <w:lang w:val="es-AR"/>
        </w:rPr>
      </w:pPr>
      <w:r w:rsidRPr="00CF6912">
        <w:rPr>
          <w:rFonts w:ascii="Cambria" w:hAnsi="Cambria"/>
          <w:sz w:val="24"/>
          <w:szCs w:val="24"/>
          <w:lang w:val="es-AR"/>
        </w:rPr>
        <w:t>Los resultados obtenidos muestran que el 89% de los estudiantes afirman que para preparar una exposición o para el desarrollo de exámenes estudian de forma memorística mientras que el 11% afirman que no memorizan. No obstante al analizar los datos anteriores es notorio que el porcentaje de estudiantes que memorizan para exponer o para desarrollar un examen es mucho mayor en comparación con los que dicen lo contrario lo cual no es muy eficiente  porque  en la mayoría de los casos se memoriza a corto plazo, razón por la cual no se logra un aprendizaje significativo ya que es más eficaz la comprensión de contenidos para poder responder satisfactoriamente en cualquier actividad que se desarrolle.</w:t>
      </w:r>
    </w:p>
    <w:p w:rsidR="00E92E5D" w:rsidRPr="00CF6912" w:rsidRDefault="00E92E5D" w:rsidP="00E92E5D">
      <w:pPr>
        <w:rPr>
          <w:sz w:val="24"/>
          <w:szCs w:val="24"/>
          <w:lang w:val="es-AR"/>
        </w:rPr>
      </w:pPr>
    </w:p>
    <w:p w:rsidR="00E92E5D" w:rsidRPr="00CF6912" w:rsidRDefault="00E92E5D" w:rsidP="00E92E5D">
      <w:pPr>
        <w:widowControl w:val="0"/>
        <w:numPr>
          <w:ilvl w:val="0"/>
          <w:numId w:val="34"/>
        </w:numPr>
        <w:suppressAutoHyphens/>
        <w:spacing w:after="0" w:line="360" w:lineRule="auto"/>
        <w:rPr>
          <w:rFonts w:ascii="Cambria" w:hAnsi="Cambria"/>
          <w:b/>
          <w:sz w:val="24"/>
          <w:szCs w:val="24"/>
          <w:lang w:val="es-AR"/>
        </w:rPr>
      </w:pPr>
      <w:r w:rsidRPr="00CF6912">
        <w:rPr>
          <w:rFonts w:ascii="Cambria" w:hAnsi="Cambria"/>
          <w:b/>
          <w:sz w:val="24"/>
          <w:szCs w:val="24"/>
          <w:lang w:val="es-AR"/>
        </w:rPr>
        <w:lastRenderedPageBreak/>
        <w:t xml:space="preserve">¿Tu maestro hace uso de recursos didácticos (Carteles, Pizarra, </w:t>
      </w:r>
      <w:proofErr w:type="spellStart"/>
      <w:r w:rsidRPr="00CF6912">
        <w:rPr>
          <w:rFonts w:ascii="Cambria" w:hAnsi="Cambria"/>
          <w:b/>
          <w:sz w:val="24"/>
          <w:szCs w:val="24"/>
          <w:lang w:val="es-AR"/>
        </w:rPr>
        <w:t>Pilot</w:t>
      </w:r>
      <w:proofErr w:type="spellEnd"/>
      <w:r w:rsidRPr="00CF6912">
        <w:rPr>
          <w:rFonts w:ascii="Cambria" w:hAnsi="Cambria"/>
          <w:b/>
          <w:sz w:val="24"/>
          <w:szCs w:val="24"/>
          <w:lang w:val="es-AR"/>
        </w:rPr>
        <w:t>. etc.)?</w:t>
      </w:r>
    </w:p>
    <w:p w:rsidR="00E92E5D" w:rsidRPr="00CF6912" w:rsidRDefault="00E92E5D" w:rsidP="00E92E5D">
      <w:pPr>
        <w:widowControl w:val="0"/>
        <w:suppressAutoHyphens/>
        <w:spacing w:after="0"/>
        <w:jc w:val="center"/>
        <w:rPr>
          <w:rFonts w:ascii="Cambria" w:hAnsi="Cambria" w:cs="Arial"/>
          <w:b/>
          <w:sz w:val="24"/>
          <w:szCs w:val="24"/>
        </w:rPr>
      </w:pPr>
      <w:r w:rsidRPr="00CF6912">
        <w:rPr>
          <w:rFonts w:ascii="Cambria" w:hAnsi="Cambria" w:cs="Arial"/>
          <w:b/>
          <w:sz w:val="24"/>
          <w:szCs w:val="24"/>
        </w:rPr>
        <w:t>Cuadro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36</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45%</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44</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55%</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rPr>
          <w:sz w:val="24"/>
          <w:szCs w:val="24"/>
          <w:lang w:val="es-AR"/>
        </w:rPr>
      </w:pPr>
    </w:p>
    <w:p w:rsidR="00E92E5D" w:rsidRPr="00CF6912" w:rsidRDefault="00E92E5D" w:rsidP="00E92E5D">
      <w:pPr>
        <w:jc w:val="center"/>
        <w:rPr>
          <w:sz w:val="24"/>
          <w:szCs w:val="24"/>
          <w:lang w:val="es-AR"/>
        </w:rPr>
      </w:pPr>
      <w:r>
        <w:rPr>
          <w:noProof/>
          <w:sz w:val="24"/>
          <w:szCs w:val="24"/>
          <w:lang w:eastAsia="es-MX"/>
        </w:rPr>
        <w:drawing>
          <wp:inline distT="0" distB="0" distL="0" distR="0">
            <wp:extent cx="4883150" cy="2976245"/>
            <wp:effectExtent l="0" t="0" r="12700" b="14605"/>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92E5D" w:rsidRPr="00CF6912" w:rsidRDefault="00E92E5D" w:rsidP="00E92E5D">
      <w:pPr>
        <w:rPr>
          <w:sz w:val="24"/>
          <w:szCs w:val="24"/>
          <w:lang w:val="es-AR"/>
        </w:rPr>
      </w:pPr>
    </w:p>
    <w:p w:rsidR="00E92E5D" w:rsidRPr="00CF6912" w:rsidRDefault="00E92E5D" w:rsidP="00E92E5D">
      <w:pPr>
        <w:spacing w:after="0" w:line="360" w:lineRule="auto"/>
        <w:jc w:val="both"/>
        <w:rPr>
          <w:rFonts w:ascii="Cambria" w:hAnsi="Cambria"/>
          <w:b/>
          <w:sz w:val="24"/>
          <w:szCs w:val="24"/>
          <w:lang w:val="es-AR"/>
        </w:rPr>
      </w:pPr>
      <w:r w:rsidRPr="00CF6912">
        <w:rPr>
          <w:rFonts w:ascii="Cambria" w:hAnsi="Cambria"/>
          <w:b/>
          <w:sz w:val="24"/>
          <w:szCs w:val="24"/>
          <w:lang w:val="es-AR"/>
        </w:rPr>
        <w:t>Análisis e interpretación de datos:</w:t>
      </w:r>
    </w:p>
    <w:p w:rsidR="00E92E5D" w:rsidRPr="00CF6912" w:rsidRDefault="00E92E5D" w:rsidP="00E92E5D">
      <w:pPr>
        <w:spacing w:after="0" w:line="360" w:lineRule="auto"/>
        <w:ind w:firstLine="708"/>
        <w:jc w:val="both"/>
        <w:rPr>
          <w:rFonts w:ascii="Cambria" w:hAnsi="Cambria"/>
          <w:sz w:val="24"/>
          <w:szCs w:val="24"/>
          <w:lang w:val="es-AR"/>
        </w:rPr>
      </w:pPr>
      <w:r w:rsidRPr="00CF6912">
        <w:rPr>
          <w:rFonts w:ascii="Cambria" w:hAnsi="Cambria"/>
          <w:b/>
          <w:sz w:val="24"/>
          <w:szCs w:val="24"/>
          <w:lang w:val="es-AR"/>
        </w:rPr>
        <w:t xml:space="preserve"> </w:t>
      </w:r>
      <w:r w:rsidRPr="00CF6912">
        <w:rPr>
          <w:rFonts w:ascii="Cambria" w:hAnsi="Cambria"/>
          <w:sz w:val="24"/>
          <w:szCs w:val="24"/>
          <w:lang w:val="es-AR"/>
        </w:rPr>
        <w:t>Los resultados de las encuestas hacia los estudiantes muestran que el 45% de ellos afirman que el maestro hace uso de recursos didácticos mientras que el 55% afirman lo contrario. Al observar los resultados del análisis anterior se puede notar que la respuesta de la mayoría de los estudiantes podría estar incidiendo en cuanto a la comprensión de  clases, ya que los recursos didácticos son un medio de apoyo para que el docente pueda presentar de forma creativa y dosificada los diferentes contenidos de estudio,  facilitando así el proceso de enseñanza y sobre todo del aprendizaje.</w:t>
      </w:r>
    </w:p>
    <w:p w:rsidR="00E92E5D" w:rsidRDefault="00E92E5D" w:rsidP="00E92E5D">
      <w:pPr>
        <w:rPr>
          <w:sz w:val="24"/>
          <w:szCs w:val="24"/>
          <w:lang w:val="es-AR"/>
        </w:rPr>
      </w:pPr>
    </w:p>
    <w:p w:rsidR="00E92E5D" w:rsidRPr="00CF6912" w:rsidRDefault="00E92E5D" w:rsidP="00E92E5D">
      <w:pPr>
        <w:rPr>
          <w:sz w:val="24"/>
          <w:szCs w:val="24"/>
          <w:lang w:val="es-AR"/>
        </w:rPr>
      </w:pPr>
    </w:p>
    <w:p w:rsidR="00E92E5D" w:rsidRPr="00CF6912" w:rsidRDefault="00E92E5D" w:rsidP="00E92E5D">
      <w:pPr>
        <w:jc w:val="center"/>
        <w:rPr>
          <w:sz w:val="24"/>
          <w:szCs w:val="24"/>
          <w:lang w:val="es-AR"/>
        </w:rPr>
      </w:pPr>
    </w:p>
    <w:p w:rsidR="00E92E5D" w:rsidRPr="00CF6912" w:rsidRDefault="00E92E5D" w:rsidP="00E92E5D">
      <w:pPr>
        <w:widowControl w:val="0"/>
        <w:numPr>
          <w:ilvl w:val="0"/>
          <w:numId w:val="34"/>
        </w:numPr>
        <w:suppressAutoHyphens/>
        <w:spacing w:after="0" w:line="360" w:lineRule="auto"/>
        <w:jc w:val="both"/>
        <w:rPr>
          <w:rFonts w:ascii="Cambria" w:hAnsi="Cambria" w:cs="Arial"/>
          <w:b/>
          <w:sz w:val="24"/>
          <w:szCs w:val="24"/>
        </w:rPr>
      </w:pPr>
      <w:r w:rsidRPr="00CF6912">
        <w:rPr>
          <w:rFonts w:ascii="Cambria" w:hAnsi="Cambria" w:cs="Arial"/>
          <w:b/>
          <w:sz w:val="24"/>
          <w:szCs w:val="24"/>
        </w:rPr>
        <w:lastRenderedPageBreak/>
        <w:t>¿En tu salón de clases tienes compañeros o compañeras con necesidades especiales a quienes te gusta ayudar cuando se desarrollan actividades que requieren de tu apoyo?</w:t>
      </w:r>
    </w:p>
    <w:p w:rsidR="00E92E5D" w:rsidRPr="00CF6912" w:rsidRDefault="00E92E5D" w:rsidP="00E92E5D">
      <w:pPr>
        <w:pStyle w:val="Prrafodelista"/>
        <w:widowControl w:val="0"/>
        <w:suppressAutoHyphens/>
        <w:spacing w:after="0"/>
        <w:ind w:left="360"/>
        <w:jc w:val="center"/>
        <w:rPr>
          <w:rFonts w:ascii="Cambria" w:hAnsi="Cambria" w:cs="Arial"/>
          <w:b/>
          <w:sz w:val="24"/>
          <w:szCs w:val="24"/>
        </w:rPr>
      </w:pPr>
      <w:r w:rsidRPr="00CF6912">
        <w:rPr>
          <w:rFonts w:ascii="Cambria" w:hAnsi="Cambria" w:cs="Arial"/>
          <w:b/>
          <w:sz w:val="24"/>
          <w:szCs w:val="24"/>
        </w:rPr>
        <w:t>Cuadro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31</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39%</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49</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61%</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jc w:val="both"/>
        <w:rPr>
          <w:sz w:val="24"/>
          <w:szCs w:val="24"/>
        </w:rPr>
      </w:pPr>
    </w:p>
    <w:p w:rsidR="00E92E5D" w:rsidRPr="00CF6912" w:rsidRDefault="00E92E5D" w:rsidP="00E92E5D">
      <w:pPr>
        <w:jc w:val="center"/>
        <w:rPr>
          <w:sz w:val="24"/>
          <w:szCs w:val="24"/>
        </w:rPr>
      </w:pPr>
      <w:r>
        <w:rPr>
          <w:noProof/>
          <w:sz w:val="24"/>
          <w:szCs w:val="24"/>
          <w:lang w:eastAsia="es-MX"/>
        </w:rPr>
        <w:drawing>
          <wp:inline distT="0" distB="0" distL="0" distR="0">
            <wp:extent cx="5019675" cy="3056255"/>
            <wp:effectExtent l="0" t="0" r="9525" b="10795"/>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92E5D" w:rsidRPr="00CF6912" w:rsidRDefault="00E92E5D" w:rsidP="00E92E5D">
      <w:pPr>
        <w:tabs>
          <w:tab w:val="left" w:pos="1290"/>
        </w:tabs>
        <w:rPr>
          <w:sz w:val="24"/>
          <w:szCs w:val="24"/>
        </w:rPr>
      </w:pPr>
      <w:r w:rsidRPr="00CF6912">
        <w:rPr>
          <w:sz w:val="24"/>
          <w:szCs w:val="24"/>
        </w:rPr>
        <w:tab/>
      </w:r>
    </w:p>
    <w:p w:rsidR="00E92E5D" w:rsidRPr="00CF6912" w:rsidRDefault="00E92E5D" w:rsidP="00E92E5D">
      <w:pPr>
        <w:spacing w:after="0" w:line="360" w:lineRule="auto"/>
        <w:jc w:val="both"/>
        <w:rPr>
          <w:rFonts w:ascii="Cambria" w:hAnsi="Cambria"/>
          <w:b/>
          <w:sz w:val="24"/>
          <w:szCs w:val="24"/>
          <w:lang w:val="es-AR"/>
        </w:rPr>
      </w:pPr>
      <w:r w:rsidRPr="00CF6912">
        <w:rPr>
          <w:rFonts w:ascii="Cambria" w:hAnsi="Cambria"/>
          <w:b/>
          <w:sz w:val="24"/>
          <w:szCs w:val="24"/>
          <w:lang w:val="es-AR"/>
        </w:rPr>
        <w:t xml:space="preserve">Análisis e interpretación de datos: </w:t>
      </w:r>
    </w:p>
    <w:p w:rsidR="00E92E5D" w:rsidRPr="00CF6912" w:rsidRDefault="00E92E5D" w:rsidP="00E92E5D">
      <w:pPr>
        <w:spacing w:after="0" w:line="360" w:lineRule="auto"/>
        <w:ind w:firstLine="708"/>
        <w:jc w:val="both"/>
        <w:rPr>
          <w:rFonts w:ascii="Cambria" w:hAnsi="Cambria"/>
          <w:sz w:val="24"/>
          <w:szCs w:val="24"/>
          <w:lang w:val="es-AR"/>
        </w:rPr>
      </w:pPr>
      <w:r w:rsidRPr="00CF6912">
        <w:rPr>
          <w:rFonts w:ascii="Cambria" w:hAnsi="Cambria"/>
          <w:sz w:val="24"/>
          <w:szCs w:val="24"/>
          <w:lang w:val="es-AR"/>
        </w:rPr>
        <w:t>Los resultados obtenidos  muestran que el 39% de los estudiantes encuestados afirman que en el salón de clases hay estudiantes con necesidades especiales a quienes les gusta apoyar,  pero el 61% afirmo lo contrario. Puede observarse en los porcentajes anteriores que la mayoría se limita a decir que no hay estudiantes con necesidades especiales en el aula porque desconocen todas las necesidades que pueden estar dentro de este (Retardo mental, sobreactividad, déficit de atención, etc.) enfocándose más en identificar problemas físicos de los compañeros y compañeras que conforman la sección de grado.</w:t>
      </w:r>
    </w:p>
    <w:p w:rsidR="00E92E5D" w:rsidRDefault="00E92E5D" w:rsidP="00E92E5D">
      <w:pPr>
        <w:tabs>
          <w:tab w:val="left" w:pos="1290"/>
        </w:tabs>
        <w:rPr>
          <w:sz w:val="24"/>
          <w:szCs w:val="24"/>
          <w:lang w:val="es-AR"/>
        </w:rPr>
      </w:pPr>
    </w:p>
    <w:p w:rsidR="00E92E5D" w:rsidRPr="00CF6912" w:rsidRDefault="00E92E5D" w:rsidP="00E92E5D">
      <w:pPr>
        <w:tabs>
          <w:tab w:val="left" w:pos="1290"/>
        </w:tabs>
        <w:rPr>
          <w:sz w:val="24"/>
          <w:szCs w:val="24"/>
          <w:lang w:val="es-AR"/>
        </w:rPr>
      </w:pPr>
    </w:p>
    <w:p w:rsidR="00E92E5D" w:rsidRPr="00CF6912" w:rsidRDefault="00E92E5D" w:rsidP="00E92E5D">
      <w:pPr>
        <w:widowControl w:val="0"/>
        <w:numPr>
          <w:ilvl w:val="0"/>
          <w:numId w:val="34"/>
        </w:numPr>
        <w:suppressAutoHyphens/>
        <w:spacing w:after="0" w:line="360" w:lineRule="auto"/>
        <w:jc w:val="both"/>
        <w:rPr>
          <w:rFonts w:ascii="Cambria" w:hAnsi="Cambria" w:cs="Arial"/>
          <w:b/>
          <w:sz w:val="24"/>
          <w:szCs w:val="24"/>
        </w:rPr>
      </w:pPr>
      <w:r w:rsidRPr="00CF6912">
        <w:rPr>
          <w:rFonts w:ascii="Cambria" w:hAnsi="Cambria" w:cs="Arial"/>
          <w:b/>
          <w:sz w:val="24"/>
          <w:szCs w:val="24"/>
        </w:rPr>
        <w:lastRenderedPageBreak/>
        <w:t>¿En tu sección de grado hay un comité para apoyar a compañeros/as que presentan dificultades en el momento que el maestro desarrolla  la clase?</w:t>
      </w:r>
    </w:p>
    <w:p w:rsidR="00E92E5D" w:rsidRPr="00CF6912" w:rsidRDefault="00E92E5D" w:rsidP="00E92E5D">
      <w:pPr>
        <w:pStyle w:val="Prrafodelista"/>
        <w:widowControl w:val="0"/>
        <w:suppressAutoHyphens/>
        <w:spacing w:after="0"/>
        <w:ind w:left="360"/>
        <w:jc w:val="center"/>
        <w:rPr>
          <w:rFonts w:ascii="Cambria" w:hAnsi="Cambria" w:cs="Arial"/>
          <w:b/>
          <w:sz w:val="24"/>
          <w:szCs w:val="24"/>
        </w:rPr>
      </w:pPr>
      <w:r w:rsidRPr="00CF6912">
        <w:rPr>
          <w:rFonts w:ascii="Cambria" w:hAnsi="Cambria" w:cs="Arial"/>
          <w:b/>
          <w:sz w:val="24"/>
          <w:szCs w:val="24"/>
        </w:rPr>
        <w:t>Cuadro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27</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39%</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43</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61%</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tabs>
          <w:tab w:val="left" w:pos="1290"/>
        </w:tabs>
        <w:rPr>
          <w:sz w:val="24"/>
          <w:szCs w:val="24"/>
        </w:rPr>
      </w:pPr>
    </w:p>
    <w:p w:rsidR="00E92E5D" w:rsidRPr="00CF6912" w:rsidRDefault="00E92E5D" w:rsidP="00E92E5D">
      <w:pPr>
        <w:tabs>
          <w:tab w:val="left" w:pos="1290"/>
        </w:tabs>
        <w:jc w:val="center"/>
        <w:rPr>
          <w:sz w:val="24"/>
          <w:szCs w:val="24"/>
        </w:rPr>
      </w:pPr>
      <w:r>
        <w:rPr>
          <w:noProof/>
          <w:sz w:val="24"/>
          <w:szCs w:val="24"/>
          <w:lang w:eastAsia="es-MX"/>
        </w:rPr>
        <w:drawing>
          <wp:inline distT="0" distB="0" distL="0" distR="0">
            <wp:extent cx="5095240" cy="3016885"/>
            <wp:effectExtent l="0" t="0" r="10160" b="12065"/>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92E5D" w:rsidRPr="00CF6912" w:rsidRDefault="00E92E5D" w:rsidP="00E92E5D">
      <w:pPr>
        <w:rPr>
          <w:sz w:val="24"/>
          <w:szCs w:val="24"/>
        </w:rPr>
      </w:pPr>
    </w:p>
    <w:p w:rsidR="00E92E5D" w:rsidRPr="00CF6912" w:rsidRDefault="00E92E5D" w:rsidP="00E92E5D">
      <w:pPr>
        <w:spacing w:after="0" w:line="360" w:lineRule="auto"/>
        <w:jc w:val="both"/>
        <w:rPr>
          <w:rFonts w:ascii="Cambria" w:hAnsi="Cambria"/>
          <w:b/>
          <w:sz w:val="24"/>
          <w:szCs w:val="24"/>
          <w:lang w:val="es-AR"/>
        </w:rPr>
      </w:pPr>
      <w:r w:rsidRPr="00CF6912">
        <w:rPr>
          <w:rFonts w:ascii="Cambria" w:hAnsi="Cambria"/>
          <w:b/>
          <w:sz w:val="24"/>
          <w:szCs w:val="24"/>
          <w:lang w:val="es-AR"/>
        </w:rPr>
        <w:t xml:space="preserve">Análisis e interpretación de datos: </w:t>
      </w:r>
    </w:p>
    <w:p w:rsidR="00E92E5D" w:rsidRDefault="00E92E5D" w:rsidP="00E92E5D">
      <w:pPr>
        <w:spacing w:after="0" w:line="360" w:lineRule="auto"/>
        <w:ind w:firstLine="708"/>
        <w:jc w:val="both"/>
        <w:rPr>
          <w:rFonts w:ascii="Cambria" w:hAnsi="Cambria"/>
          <w:sz w:val="24"/>
          <w:szCs w:val="24"/>
          <w:lang w:val="es-AR"/>
        </w:rPr>
      </w:pPr>
      <w:r w:rsidRPr="00CF6912">
        <w:rPr>
          <w:rFonts w:ascii="Cambria" w:hAnsi="Cambria"/>
          <w:sz w:val="24"/>
          <w:szCs w:val="24"/>
          <w:lang w:val="es-AR"/>
        </w:rPr>
        <w:t>A través de los resultados obtenidos se refleja que el 39% de la población estudiantil encuestada afirman que en la sección de grado hay un comité que apoya a compañeros/as que presentan dificultado es en el momento que el maestro desarrolla clases, mientras que el 61% afirma que no lo hay. Al observar los porcentajes anteriores es notorio que dentro del aula no se organizan comités los cuales son necesarios sobre todo uno destinado al apoyo a estudiantes que presenten dificultades en el desarrollo de actividades, ya que dentro el aula regular se integra diversidad de estudiantes que tienen el derecho de ser incluidos y apoyados dentro del proceso de enseñanza aprendizaje.</w:t>
      </w:r>
    </w:p>
    <w:p w:rsidR="00E92E5D" w:rsidRPr="00CF6912" w:rsidRDefault="00E92E5D" w:rsidP="00E92E5D">
      <w:pPr>
        <w:spacing w:after="0" w:line="360" w:lineRule="auto"/>
        <w:ind w:firstLine="708"/>
        <w:jc w:val="both"/>
        <w:rPr>
          <w:rFonts w:ascii="Cambria" w:hAnsi="Cambria"/>
          <w:sz w:val="24"/>
          <w:szCs w:val="24"/>
          <w:lang w:val="es-AR"/>
        </w:rPr>
      </w:pPr>
    </w:p>
    <w:p w:rsidR="00E92E5D" w:rsidRPr="00CF6912" w:rsidRDefault="00E92E5D" w:rsidP="00E92E5D">
      <w:pPr>
        <w:widowControl w:val="0"/>
        <w:numPr>
          <w:ilvl w:val="0"/>
          <w:numId w:val="34"/>
        </w:numPr>
        <w:suppressAutoHyphens/>
        <w:spacing w:after="0" w:line="360" w:lineRule="auto"/>
        <w:jc w:val="both"/>
        <w:rPr>
          <w:rFonts w:ascii="Cambria" w:hAnsi="Cambria"/>
          <w:b/>
          <w:sz w:val="24"/>
          <w:szCs w:val="24"/>
        </w:rPr>
      </w:pPr>
      <w:r w:rsidRPr="00CF6912">
        <w:rPr>
          <w:rFonts w:ascii="Cambria" w:hAnsi="Cambria"/>
          <w:b/>
          <w:sz w:val="24"/>
          <w:szCs w:val="24"/>
        </w:rPr>
        <w:lastRenderedPageBreak/>
        <w:t>¿En tu salón de clases se desarrollan actividades sobre temas de estudio,  celebraciones como día del alumno, de la amistad, del niño y otras más que te faciliten el espacio para socializar con tus compañeros de clase?</w:t>
      </w:r>
    </w:p>
    <w:p w:rsidR="00E92E5D" w:rsidRPr="00CF6912" w:rsidRDefault="00E92E5D" w:rsidP="00E92E5D">
      <w:pPr>
        <w:widowControl w:val="0"/>
        <w:suppressAutoHyphens/>
        <w:spacing w:after="0"/>
        <w:jc w:val="center"/>
        <w:rPr>
          <w:rFonts w:ascii="Cambria" w:hAnsi="Cambria" w:cs="Arial"/>
          <w:b/>
          <w:sz w:val="24"/>
          <w:szCs w:val="24"/>
        </w:rPr>
      </w:pPr>
      <w:r w:rsidRPr="00CF6912">
        <w:rPr>
          <w:rFonts w:ascii="Cambria" w:hAnsi="Cambria" w:cs="Arial"/>
          <w:b/>
          <w:sz w:val="24"/>
          <w:szCs w:val="24"/>
        </w:rPr>
        <w:t>Cuadro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71</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89%</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9</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11%</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jc w:val="center"/>
        <w:rPr>
          <w:sz w:val="24"/>
          <w:szCs w:val="24"/>
        </w:rPr>
      </w:pPr>
    </w:p>
    <w:p w:rsidR="00E92E5D" w:rsidRPr="00CF6912" w:rsidRDefault="00E92E5D" w:rsidP="00E92E5D">
      <w:pPr>
        <w:jc w:val="center"/>
        <w:rPr>
          <w:sz w:val="24"/>
          <w:szCs w:val="24"/>
        </w:rPr>
      </w:pPr>
      <w:r>
        <w:rPr>
          <w:noProof/>
          <w:sz w:val="24"/>
          <w:szCs w:val="24"/>
          <w:lang w:eastAsia="es-MX"/>
        </w:rPr>
        <w:drawing>
          <wp:inline distT="0" distB="0" distL="0" distR="0">
            <wp:extent cx="5758180" cy="3071495"/>
            <wp:effectExtent l="0" t="0" r="13970" b="14605"/>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92E5D" w:rsidRPr="00CF6912" w:rsidRDefault="00E92E5D" w:rsidP="00E92E5D">
      <w:pPr>
        <w:spacing w:after="0" w:line="360" w:lineRule="auto"/>
        <w:jc w:val="both"/>
        <w:rPr>
          <w:rFonts w:ascii="Cambria" w:hAnsi="Cambria"/>
          <w:b/>
          <w:sz w:val="24"/>
          <w:szCs w:val="24"/>
          <w:lang w:val="es-AR"/>
        </w:rPr>
      </w:pPr>
      <w:r w:rsidRPr="00CF6912">
        <w:rPr>
          <w:rFonts w:ascii="Cambria" w:hAnsi="Cambria"/>
          <w:b/>
          <w:sz w:val="24"/>
          <w:szCs w:val="24"/>
          <w:lang w:val="es-AR"/>
        </w:rPr>
        <w:t xml:space="preserve">Análisis e interpretación de datos: </w:t>
      </w:r>
    </w:p>
    <w:p w:rsidR="00E92E5D" w:rsidRPr="00CF6912" w:rsidRDefault="00E92E5D" w:rsidP="00E92E5D">
      <w:pPr>
        <w:spacing w:after="0" w:line="360" w:lineRule="auto"/>
        <w:ind w:firstLine="708"/>
        <w:jc w:val="both"/>
        <w:rPr>
          <w:rFonts w:ascii="Cambria" w:hAnsi="Cambria"/>
          <w:sz w:val="24"/>
          <w:szCs w:val="24"/>
        </w:rPr>
      </w:pPr>
      <w:r w:rsidRPr="00CF6912">
        <w:rPr>
          <w:rFonts w:ascii="Cambria" w:hAnsi="Cambria"/>
          <w:sz w:val="24"/>
          <w:szCs w:val="24"/>
        </w:rPr>
        <w:t>En los resultados obtenidos se muestra que el 89% de los estudiantes afirman que en el salón de clases si realizan actividades sobre temas de estudio, celebraciones como el día del alumno, de la amistad y del niño facilitando el espacio para socializar con sus compañeros. Pero el 11% opinan que no se desarrollan este tipo de actividades.</w:t>
      </w:r>
    </w:p>
    <w:p w:rsidR="00E92E5D" w:rsidRPr="00CF6912" w:rsidRDefault="00E92E5D" w:rsidP="00E92E5D">
      <w:pPr>
        <w:spacing w:line="360" w:lineRule="auto"/>
        <w:jc w:val="both"/>
        <w:rPr>
          <w:rFonts w:ascii="Cambria" w:hAnsi="Cambria"/>
          <w:sz w:val="24"/>
          <w:szCs w:val="24"/>
        </w:rPr>
      </w:pPr>
      <w:r w:rsidRPr="00CF6912">
        <w:rPr>
          <w:rFonts w:ascii="Cambria" w:hAnsi="Cambria"/>
          <w:sz w:val="24"/>
          <w:szCs w:val="24"/>
        </w:rPr>
        <w:t xml:space="preserve">Es decir que algunos estudiantes consideran  que dentro del salón de clases realizan ciertas actividades que son esenciales para facilitar la socialización de los educandos con otros compañeros como anteriormente se mencionaba el día del niño, amistad etc.  Siendo este un factor muy importante que ayuda a poder tener una buena comunicación y socialización con sus compañeros aunque  la otra parte de los estudiantes considera lo contrario. </w:t>
      </w:r>
    </w:p>
    <w:p w:rsidR="00E92E5D" w:rsidRPr="00CF6912" w:rsidRDefault="00E92E5D" w:rsidP="00E92E5D">
      <w:pPr>
        <w:widowControl w:val="0"/>
        <w:numPr>
          <w:ilvl w:val="0"/>
          <w:numId w:val="34"/>
        </w:numPr>
        <w:suppressAutoHyphens/>
        <w:spacing w:after="0" w:line="360" w:lineRule="auto"/>
        <w:jc w:val="both"/>
        <w:rPr>
          <w:rFonts w:ascii="Cambria" w:hAnsi="Cambria" w:cs="Arial"/>
          <w:b/>
          <w:sz w:val="24"/>
          <w:szCs w:val="24"/>
        </w:rPr>
      </w:pPr>
      <w:r w:rsidRPr="00CF6912">
        <w:rPr>
          <w:rFonts w:ascii="Cambria" w:hAnsi="Cambria" w:cs="Arial"/>
          <w:b/>
          <w:sz w:val="24"/>
          <w:szCs w:val="24"/>
        </w:rPr>
        <w:lastRenderedPageBreak/>
        <w:t>¿Si necesitas apoyo psicológico o de cualquier otro tipo, recibes horas a parte de tus clases para ser atendido ya sea por tu maestro orientador o por otra persona de la institución?</w:t>
      </w:r>
    </w:p>
    <w:p w:rsidR="00E92E5D" w:rsidRPr="00CF6912" w:rsidRDefault="00E92E5D" w:rsidP="00E92E5D">
      <w:pPr>
        <w:widowControl w:val="0"/>
        <w:suppressAutoHyphens/>
        <w:spacing w:after="0"/>
        <w:jc w:val="center"/>
        <w:rPr>
          <w:rFonts w:ascii="Cambria" w:hAnsi="Cambria" w:cs="Arial"/>
          <w:b/>
          <w:sz w:val="24"/>
          <w:szCs w:val="24"/>
        </w:rPr>
      </w:pPr>
      <w:r w:rsidRPr="00CF6912">
        <w:rPr>
          <w:rFonts w:ascii="Cambria" w:hAnsi="Cambria" w:cs="Arial"/>
          <w:b/>
          <w:sz w:val="24"/>
          <w:szCs w:val="24"/>
        </w:rPr>
        <w:t>Cuadro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28</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35%</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52</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65%</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tabs>
          <w:tab w:val="left" w:pos="3990"/>
        </w:tabs>
        <w:rPr>
          <w:sz w:val="24"/>
          <w:szCs w:val="24"/>
        </w:rPr>
      </w:pPr>
    </w:p>
    <w:p w:rsidR="00E92E5D" w:rsidRPr="00CF6912" w:rsidRDefault="00E92E5D" w:rsidP="00E92E5D">
      <w:pPr>
        <w:tabs>
          <w:tab w:val="left" w:pos="3990"/>
        </w:tabs>
        <w:jc w:val="center"/>
        <w:rPr>
          <w:sz w:val="24"/>
          <w:szCs w:val="24"/>
        </w:rPr>
      </w:pPr>
      <w:r>
        <w:rPr>
          <w:noProof/>
          <w:sz w:val="24"/>
          <w:szCs w:val="24"/>
          <w:lang w:eastAsia="es-MX"/>
        </w:rPr>
        <w:drawing>
          <wp:inline distT="0" distB="0" distL="0" distR="0">
            <wp:extent cx="5532755" cy="2920365"/>
            <wp:effectExtent l="0" t="0" r="10795" b="1333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92E5D" w:rsidRPr="00CF6912" w:rsidRDefault="00E92E5D" w:rsidP="00E92E5D">
      <w:pPr>
        <w:spacing w:after="0" w:line="360" w:lineRule="auto"/>
        <w:jc w:val="both"/>
        <w:rPr>
          <w:rFonts w:ascii="Cambria" w:hAnsi="Cambria"/>
          <w:b/>
          <w:sz w:val="24"/>
          <w:szCs w:val="24"/>
          <w:lang w:val="es-AR"/>
        </w:rPr>
      </w:pPr>
    </w:p>
    <w:p w:rsidR="00E92E5D" w:rsidRPr="00CF6912" w:rsidRDefault="00E92E5D" w:rsidP="00E92E5D">
      <w:pPr>
        <w:spacing w:after="0" w:line="360" w:lineRule="auto"/>
        <w:jc w:val="both"/>
        <w:rPr>
          <w:rFonts w:ascii="Cambria" w:hAnsi="Cambria"/>
          <w:b/>
          <w:sz w:val="24"/>
          <w:szCs w:val="24"/>
          <w:lang w:val="es-AR"/>
        </w:rPr>
      </w:pPr>
      <w:r w:rsidRPr="00CF6912">
        <w:rPr>
          <w:rFonts w:ascii="Cambria" w:hAnsi="Cambria"/>
          <w:b/>
          <w:sz w:val="24"/>
          <w:szCs w:val="24"/>
          <w:lang w:val="es-AR"/>
        </w:rPr>
        <w:t xml:space="preserve">Análisis e interpretación de datos: </w:t>
      </w:r>
    </w:p>
    <w:p w:rsidR="00E92E5D" w:rsidRPr="00CF6912" w:rsidRDefault="00E92E5D" w:rsidP="00E92E5D">
      <w:pPr>
        <w:spacing w:after="0" w:line="360" w:lineRule="auto"/>
        <w:ind w:firstLine="708"/>
        <w:jc w:val="both"/>
        <w:rPr>
          <w:rFonts w:ascii="Cambria" w:hAnsi="Cambria"/>
          <w:sz w:val="24"/>
          <w:szCs w:val="24"/>
        </w:rPr>
      </w:pPr>
      <w:r w:rsidRPr="00CF6912">
        <w:rPr>
          <w:rFonts w:ascii="Cambria" w:hAnsi="Cambria"/>
          <w:sz w:val="24"/>
          <w:szCs w:val="24"/>
        </w:rPr>
        <w:t xml:space="preserve">Con los resultados obtenidos se puede analizar que el 35% de los estudiantes consideran que si necesitan un apoyo psicológico o de cualquier otro tipo en horas extras de clases ya sea por un maestro u otra persona de la institución. Pero el 65% de la población estudiantil consideran que no lo necesitan.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Es decir que algunos estudiantes opinan que necesitan de un apoyo psicológico que les ayude  a poder superar ciertos problemas o dificultades que les estén afectando en su rendimiento académico y cognitivo aunque una cierta parte de los estudiantes no lo consideren necesario.</w:t>
      </w:r>
    </w:p>
    <w:p w:rsidR="00E92E5D" w:rsidRDefault="00E92E5D" w:rsidP="00E92E5D">
      <w:pPr>
        <w:spacing w:after="0" w:line="360" w:lineRule="auto"/>
        <w:jc w:val="both"/>
        <w:rPr>
          <w:rFonts w:ascii="Cambria" w:hAnsi="Cambria"/>
          <w:sz w:val="24"/>
          <w:szCs w:val="24"/>
        </w:rPr>
      </w:pPr>
    </w:p>
    <w:p w:rsidR="00E92E5D" w:rsidRPr="00CF6912" w:rsidRDefault="00E92E5D" w:rsidP="00E92E5D">
      <w:pPr>
        <w:spacing w:after="0" w:line="360" w:lineRule="auto"/>
        <w:jc w:val="both"/>
        <w:rPr>
          <w:rFonts w:ascii="Cambria" w:hAnsi="Cambria"/>
          <w:sz w:val="24"/>
          <w:szCs w:val="24"/>
        </w:rPr>
      </w:pPr>
    </w:p>
    <w:p w:rsidR="00E92E5D" w:rsidRPr="00CF6912" w:rsidRDefault="00E92E5D" w:rsidP="00E92E5D">
      <w:pPr>
        <w:widowControl w:val="0"/>
        <w:numPr>
          <w:ilvl w:val="0"/>
          <w:numId w:val="34"/>
        </w:numPr>
        <w:suppressAutoHyphens/>
        <w:spacing w:after="0" w:line="360" w:lineRule="auto"/>
        <w:rPr>
          <w:rFonts w:ascii="Cambria" w:hAnsi="Cambria"/>
          <w:b/>
          <w:sz w:val="24"/>
          <w:szCs w:val="24"/>
        </w:rPr>
      </w:pPr>
      <w:r w:rsidRPr="00CF6912">
        <w:rPr>
          <w:rFonts w:ascii="Cambria" w:hAnsi="Cambria"/>
          <w:b/>
          <w:sz w:val="24"/>
          <w:szCs w:val="24"/>
        </w:rPr>
        <w:lastRenderedPageBreak/>
        <w:t>¿La mayoría de tareas que realizas son de investigación?</w:t>
      </w:r>
    </w:p>
    <w:p w:rsidR="00E92E5D" w:rsidRPr="00CF6912" w:rsidRDefault="00E92E5D" w:rsidP="00E92E5D">
      <w:pPr>
        <w:widowControl w:val="0"/>
        <w:suppressAutoHyphens/>
        <w:spacing w:after="0"/>
        <w:jc w:val="center"/>
        <w:rPr>
          <w:rFonts w:ascii="Cambria" w:hAnsi="Cambria" w:cs="Arial"/>
          <w:b/>
          <w:sz w:val="24"/>
          <w:szCs w:val="24"/>
        </w:rPr>
      </w:pPr>
      <w:r w:rsidRPr="00CF6912">
        <w:rPr>
          <w:rFonts w:ascii="Cambria" w:hAnsi="Cambria" w:cs="Arial"/>
          <w:b/>
          <w:sz w:val="24"/>
          <w:szCs w:val="24"/>
        </w:rPr>
        <w:t>Cuadro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68</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85%</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12</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15%</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ind w:firstLine="708"/>
        <w:rPr>
          <w:sz w:val="24"/>
          <w:szCs w:val="24"/>
        </w:rPr>
      </w:pPr>
    </w:p>
    <w:p w:rsidR="00E92E5D" w:rsidRPr="00CF6912" w:rsidRDefault="00E92E5D" w:rsidP="00E92E5D">
      <w:pPr>
        <w:ind w:firstLine="708"/>
        <w:jc w:val="center"/>
        <w:rPr>
          <w:sz w:val="24"/>
          <w:szCs w:val="24"/>
        </w:rPr>
      </w:pPr>
      <w:r>
        <w:rPr>
          <w:noProof/>
          <w:sz w:val="24"/>
          <w:szCs w:val="24"/>
          <w:lang w:eastAsia="es-MX"/>
        </w:rPr>
        <w:drawing>
          <wp:inline distT="0" distB="0" distL="0" distR="0">
            <wp:extent cx="4578350" cy="2749550"/>
            <wp:effectExtent l="0" t="0" r="12700" b="1270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92E5D" w:rsidRPr="00CF6912" w:rsidRDefault="00E92E5D" w:rsidP="00E92E5D">
      <w:pPr>
        <w:spacing w:after="0" w:line="360" w:lineRule="auto"/>
        <w:jc w:val="both"/>
        <w:rPr>
          <w:rFonts w:ascii="Cambria" w:hAnsi="Cambria"/>
          <w:b/>
          <w:sz w:val="24"/>
          <w:szCs w:val="24"/>
          <w:lang w:val="es-AR"/>
        </w:rPr>
      </w:pPr>
    </w:p>
    <w:p w:rsidR="00E92E5D" w:rsidRPr="00CF6912" w:rsidRDefault="00E92E5D" w:rsidP="00E92E5D">
      <w:pPr>
        <w:spacing w:after="0" w:line="360" w:lineRule="auto"/>
        <w:jc w:val="both"/>
        <w:rPr>
          <w:rFonts w:ascii="Cambria" w:hAnsi="Cambria"/>
          <w:b/>
          <w:sz w:val="24"/>
          <w:szCs w:val="24"/>
          <w:lang w:val="es-AR"/>
        </w:rPr>
      </w:pPr>
    </w:p>
    <w:p w:rsidR="00E92E5D" w:rsidRPr="00CF6912" w:rsidRDefault="00E92E5D" w:rsidP="00E92E5D">
      <w:pPr>
        <w:spacing w:after="0" w:line="360" w:lineRule="auto"/>
        <w:jc w:val="both"/>
        <w:rPr>
          <w:rFonts w:ascii="Cambria" w:hAnsi="Cambria"/>
          <w:b/>
          <w:sz w:val="24"/>
          <w:szCs w:val="24"/>
          <w:lang w:val="es-AR"/>
        </w:rPr>
      </w:pPr>
      <w:r w:rsidRPr="00CF6912">
        <w:rPr>
          <w:rFonts w:ascii="Cambria" w:hAnsi="Cambria"/>
          <w:b/>
          <w:sz w:val="24"/>
          <w:szCs w:val="24"/>
          <w:lang w:val="es-AR"/>
        </w:rPr>
        <w:t xml:space="preserve">Análisis e interpretación de datos: </w:t>
      </w:r>
    </w:p>
    <w:p w:rsidR="00E92E5D" w:rsidRPr="00CF6912" w:rsidRDefault="00E92E5D" w:rsidP="00E92E5D">
      <w:pPr>
        <w:spacing w:after="0" w:line="360" w:lineRule="auto"/>
        <w:ind w:firstLine="708"/>
        <w:jc w:val="both"/>
        <w:rPr>
          <w:rFonts w:ascii="Cambria" w:hAnsi="Cambria"/>
          <w:sz w:val="24"/>
          <w:szCs w:val="24"/>
        </w:rPr>
      </w:pPr>
      <w:r w:rsidRPr="00CF6912">
        <w:rPr>
          <w:rFonts w:ascii="Cambria" w:hAnsi="Cambria"/>
          <w:sz w:val="24"/>
          <w:szCs w:val="24"/>
        </w:rPr>
        <w:t>Con los datos obtenidos reflejan que el 85% de la población estudiantil afirma que si realizan tareas de investigación. Pero en cambio el 15% dice que no realizan en la mayoría trabajos de investigación.</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Esto quiere decir que algunos de los estudiantes del centro escolar consideran que en la mayoría de actividades o tareas que ellos realizan son de investigación siendo esto un elemento importante para su aprendizaje aunque la otra porción de los estudiantes afirman lo contrario.</w:t>
      </w:r>
    </w:p>
    <w:p w:rsidR="00E92E5D" w:rsidRPr="00CF6912" w:rsidRDefault="00E92E5D" w:rsidP="00E92E5D">
      <w:pPr>
        <w:spacing w:after="0" w:line="360" w:lineRule="auto"/>
        <w:rPr>
          <w:rFonts w:ascii="Cambria" w:hAnsi="Cambria"/>
          <w:sz w:val="24"/>
          <w:szCs w:val="24"/>
        </w:rPr>
      </w:pPr>
    </w:p>
    <w:p w:rsidR="00E92E5D" w:rsidRDefault="00E92E5D" w:rsidP="00E92E5D">
      <w:pPr>
        <w:rPr>
          <w:sz w:val="24"/>
          <w:szCs w:val="24"/>
        </w:rPr>
      </w:pPr>
    </w:p>
    <w:p w:rsidR="00E92E5D" w:rsidRPr="00CF6912" w:rsidRDefault="00E92E5D" w:rsidP="00E92E5D">
      <w:pPr>
        <w:rPr>
          <w:sz w:val="24"/>
          <w:szCs w:val="24"/>
        </w:rPr>
      </w:pPr>
    </w:p>
    <w:p w:rsidR="00E92E5D" w:rsidRPr="00CF6912" w:rsidRDefault="00E92E5D" w:rsidP="00E92E5D">
      <w:pPr>
        <w:tabs>
          <w:tab w:val="left" w:pos="3405"/>
        </w:tabs>
        <w:rPr>
          <w:sz w:val="24"/>
          <w:szCs w:val="24"/>
        </w:rPr>
      </w:pPr>
    </w:p>
    <w:p w:rsidR="00E92E5D" w:rsidRPr="00CF6912" w:rsidRDefault="00E92E5D" w:rsidP="00E92E5D">
      <w:pPr>
        <w:widowControl w:val="0"/>
        <w:numPr>
          <w:ilvl w:val="0"/>
          <w:numId w:val="34"/>
        </w:numPr>
        <w:suppressAutoHyphens/>
        <w:spacing w:after="0" w:line="360" w:lineRule="auto"/>
        <w:rPr>
          <w:rFonts w:ascii="Cambria" w:hAnsi="Cambria"/>
          <w:b/>
          <w:sz w:val="24"/>
          <w:szCs w:val="24"/>
        </w:rPr>
      </w:pPr>
      <w:r w:rsidRPr="00CF6912">
        <w:rPr>
          <w:rFonts w:ascii="Cambria" w:hAnsi="Cambria"/>
          <w:b/>
          <w:sz w:val="24"/>
          <w:szCs w:val="24"/>
        </w:rPr>
        <w:lastRenderedPageBreak/>
        <w:t>¿Te gusta que la institución sea parte de la Escuela Inclusiva de Tiempo Pleno y que incluya a todos los niños, niñas y jóvenes sin importar sus condiciones físicas, sociales o familiares?</w:t>
      </w:r>
    </w:p>
    <w:p w:rsidR="00E92E5D" w:rsidRPr="00CF6912" w:rsidRDefault="00E92E5D" w:rsidP="00E92E5D">
      <w:pPr>
        <w:widowControl w:val="0"/>
        <w:suppressAutoHyphens/>
        <w:spacing w:after="0"/>
        <w:jc w:val="center"/>
        <w:rPr>
          <w:rFonts w:ascii="Cambria" w:hAnsi="Cambria" w:cs="Arial"/>
          <w:b/>
          <w:sz w:val="24"/>
          <w:szCs w:val="24"/>
        </w:rPr>
      </w:pPr>
      <w:r w:rsidRPr="00CF6912">
        <w:rPr>
          <w:rFonts w:ascii="Cambria" w:hAnsi="Cambria" w:cs="Arial"/>
          <w:b/>
          <w:sz w:val="24"/>
          <w:szCs w:val="24"/>
        </w:rPr>
        <w:t>Cuadro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116"/>
        <w:gridCol w:w="2116"/>
      </w:tblGrid>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Alternativas</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Frecuencia (%)</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Si</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73</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91%</w:t>
            </w:r>
          </w:p>
        </w:tc>
      </w:tr>
      <w:tr w:rsidR="00E92E5D" w:rsidRPr="00CF6912" w:rsidTr="0073753F">
        <w:trPr>
          <w:trHeight w:val="260"/>
          <w:jc w:val="center"/>
        </w:trPr>
        <w:tc>
          <w:tcPr>
            <w:tcW w:w="2115"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No</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7</w:t>
            </w:r>
          </w:p>
        </w:tc>
        <w:tc>
          <w:tcPr>
            <w:tcW w:w="2116" w:type="dxa"/>
            <w:shd w:val="clear" w:color="auto" w:fill="auto"/>
          </w:tcPr>
          <w:p w:rsidR="00E92E5D" w:rsidRPr="00CF6912" w:rsidRDefault="00E92E5D" w:rsidP="0073753F">
            <w:pPr>
              <w:spacing w:after="0"/>
              <w:jc w:val="center"/>
              <w:rPr>
                <w:rFonts w:ascii="Cambria" w:hAnsi="Cambria"/>
                <w:sz w:val="24"/>
                <w:szCs w:val="24"/>
              </w:rPr>
            </w:pPr>
            <w:r w:rsidRPr="00CF6912">
              <w:rPr>
                <w:rFonts w:ascii="Cambria" w:hAnsi="Cambria"/>
                <w:sz w:val="24"/>
                <w:szCs w:val="24"/>
              </w:rPr>
              <w:t>9%</w:t>
            </w:r>
          </w:p>
        </w:tc>
      </w:tr>
      <w:tr w:rsidR="00E92E5D" w:rsidRPr="00CF6912" w:rsidTr="0073753F">
        <w:trPr>
          <w:trHeight w:val="76"/>
          <w:jc w:val="center"/>
        </w:trPr>
        <w:tc>
          <w:tcPr>
            <w:tcW w:w="2115"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Total</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80</w:t>
            </w:r>
          </w:p>
        </w:tc>
        <w:tc>
          <w:tcPr>
            <w:tcW w:w="2116" w:type="dxa"/>
            <w:shd w:val="clear" w:color="auto" w:fill="auto"/>
          </w:tcPr>
          <w:p w:rsidR="00E92E5D" w:rsidRPr="00CF6912" w:rsidRDefault="00E92E5D" w:rsidP="0073753F">
            <w:pPr>
              <w:spacing w:after="0"/>
              <w:jc w:val="center"/>
              <w:rPr>
                <w:rFonts w:ascii="Cambria" w:hAnsi="Cambria"/>
                <w:b/>
                <w:sz w:val="24"/>
                <w:szCs w:val="24"/>
              </w:rPr>
            </w:pPr>
            <w:r w:rsidRPr="00CF6912">
              <w:rPr>
                <w:rFonts w:ascii="Cambria" w:hAnsi="Cambria"/>
                <w:b/>
                <w:sz w:val="24"/>
                <w:szCs w:val="24"/>
              </w:rPr>
              <w:t>100%</w:t>
            </w:r>
          </w:p>
        </w:tc>
      </w:tr>
    </w:tbl>
    <w:p w:rsidR="00E92E5D" w:rsidRPr="00CF6912" w:rsidRDefault="00E92E5D" w:rsidP="00E92E5D">
      <w:pPr>
        <w:tabs>
          <w:tab w:val="left" w:pos="3405"/>
        </w:tabs>
        <w:rPr>
          <w:sz w:val="24"/>
          <w:szCs w:val="24"/>
        </w:rPr>
      </w:pPr>
    </w:p>
    <w:p w:rsidR="00E92E5D" w:rsidRPr="00CF6912" w:rsidRDefault="00E92E5D" w:rsidP="00E92E5D">
      <w:pPr>
        <w:tabs>
          <w:tab w:val="left" w:pos="3405"/>
        </w:tabs>
        <w:rPr>
          <w:sz w:val="24"/>
          <w:szCs w:val="24"/>
        </w:rPr>
      </w:pPr>
    </w:p>
    <w:p w:rsidR="00E92E5D" w:rsidRPr="00CF6912" w:rsidRDefault="00E92E5D" w:rsidP="00E92E5D">
      <w:pPr>
        <w:tabs>
          <w:tab w:val="left" w:pos="3405"/>
        </w:tabs>
        <w:jc w:val="center"/>
        <w:rPr>
          <w:sz w:val="24"/>
          <w:szCs w:val="24"/>
        </w:rPr>
      </w:pPr>
      <w:r>
        <w:rPr>
          <w:noProof/>
          <w:sz w:val="24"/>
          <w:szCs w:val="24"/>
          <w:lang w:eastAsia="es-MX"/>
        </w:rPr>
        <w:drawing>
          <wp:inline distT="0" distB="0" distL="0" distR="0">
            <wp:extent cx="4900295" cy="3072765"/>
            <wp:effectExtent l="0" t="0" r="14605" b="1333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92E5D" w:rsidRPr="00CF6912" w:rsidRDefault="00E92E5D" w:rsidP="00E92E5D">
      <w:pPr>
        <w:spacing w:after="0" w:line="360" w:lineRule="auto"/>
        <w:jc w:val="both"/>
        <w:rPr>
          <w:rFonts w:ascii="Cambria" w:hAnsi="Cambria"/>
          <w:b/>
          <w:sz w:val="24"/>
          <w:szCs w:val="24"/>
          <w:lang w:val="es-AR"/>
        </w:rPr>
      </w:pPr>
      <w:r w:rsidRPr="00CF6912">
        <w:rPr>
          <w:rFonts w:ascii="Cambria" w:hAnsi="Cambria"/>
          <w:b/>
          <w:sz w:val="24"/>
          <w:szCs w:val="24"/>
          <w:lang w:val="es-AR"/>
        </w:rPr>
        <w:t xml:space="preserve">Análisis e interpretación de datos: </w:t>
      </w:r>
    </w:p>
    <w:p w:rsidR="00E92E5D" w:rsidRPr="00CF6912" w:rsidRDefault="00E92E5D" w:rsidP="00E92E5D">
      <w:pPr>
        <w:spacing w:after="0" w:line="360" w:lineRule="auto"/>
        <w:ind w:firstLine="708"/>
        <w:jc w:val="both"/>
        <w:rPr>
          <w:rFonts w:ascii="Cambria" w:hAnsi="Cambria"/>
          <w:sz w:val="24"/>
          <w:szCs w:val="24"/>
        </w:rPr>
      </w:pPr>
      <w:r w:rsidRPr="00CF6912">
        <w:rPr>
          <w:rFonts w:ascii="Cambria" w:hAnsi="Cambria"/>
          <w:sz w:val="24"/>
          <w:szCs w:val="24"/>
        </w:rPr>
        <w:t>Con un 91% de los estudiantes confirmaron que si les gusta que la institución sea parte del modelo Escuela Inclusiva de Tiempo Pleno (EITP) y que esta incluya a todos los niños, niñas y jóvenes sin importar su condición física, social o familiar que presenten.  Pero el 9% considera que no les gusta. Es decir que con un porcentaje mayor se demuestra que los estudiantes les gusta que su centro educativo forme parte del modelo EITP por tanto respectan a los niños\as o jóvenes que presentan alguna discapacidad permitiéndoles incluirlos a todos\as sin exclusión aunque la otra parte de los educando no lo consideren de la mejor manera.</w:t>
      </w:r>
    </w:p>
    <w:p w:rsidR="00E92E5D" w:rsidRPr="00CF6912" w:rsidRDefault="00E92E5D" w:rsidP="00E92E5D">
      <w:pPr>
        <w:spacing w:after="0" w:line="360" w:lineRule="auto"/>
        <w:jc w:val="both"/>
        <w:rPr>
          <w:rFonts w:ascii="Cambria" w:hAnsi="Cambria"/>
          <w:sz w:val="24"/>
          <w:szCs w:val="24"/>
        </w:rPr>
      </w:pPr>
      <w:r w:rsidRPr="00CF6912">
        <w:rPr>
          <w:rFonts w:ascii="Cambria" w:hAnsi="Cambria"/>
          <w:b/>
          <w:sz w:val="24"/>
          <w:szCs w:val="24"/>
        </w:rPr>
        <w:t>4.2.1  Entrevista Dirigida a Docentes</w:t>
      </w:r>
    </w:p>
    <w:p w:rsidR="00E92E5D" w:rsidRPr="00CF6912" w:rsidRDefault="00E92E5D" w:rsidP="00E92E5D">
      <w:pPr>
        <w:spacing w:after="0"/>
        <w:jc w:val="both"/>
        <w:rPr>
          <w:rFonts w:ascii="Cambria" w:hAnsi="Cambria"/>
          <w:b/>
          <w:sz w:val="24"/>
          <w:szCs w:val="24"/>
        </w:rPr>
      </w:pPr>
    </w:p>
    <w:tbl>
      <w:tblPr>
        <w:tblW w:w="10678" w:type="dxa"/>
        <w:jc w:val="center"/>
        <w:tblBorders>
          <w:top w:val="single" w:sz="8" w:space="0" w:color="000000"/>
          <w:bottom w:val="single" w:sz="8" w:space="0" w:color="000000"/>
        </w:tblBorders>
        <w:tblLayout w:type="fixed"/>
        <w:tblLook w:val="04A0" w:firstRow="1" w:lastRow="0" w:firstColumn="1" w:lastColumn="0" w:noHBand="0" w:noVBand="1"/>
      </w:tblPr>
      <w:tblGrid>
        <w:gridCol w:w="2426"/>
        <w:gridCol w:w="425"/>
        <w:gridCol w:w="709"/>
        <w:gridCol w:w="3858"/>
        <w:gridCol w:w="3260"/>
      </w:tblGrid>
      <w:tr w:rsidR="00E92E5D" w:rsidRPr="00CF6912" w:rsidTr="0073753F">
        <w:trPr>
          <w:jc w:val="center"/>
        </w:trPr>
        <w:tc>
          <w:tcPr>
            <w:tcW w:w="2426" w:type="dxa"/>
            <w:vMerge w:val="restart"/>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center"/>
              <w:rPr>
                <w:rFonts w:ascii="Cambria" w:hAnsi="Cambria"/>
                <w:b/>
                <w:bCs/>
                <w:szCs w:val="24"/>
              </w:rPr>
            </w:pPr>
            <w:r w:rsidRPr="00CF6912">
              <w:rPr>
                <w:rFonts w:ascii="Cambria" w:hAnsi="Cambria"/>
                <w:b/>
                <w:bCs/>
                <w:szCs w:val="24"/>
              </w:rPr>
              <w:t>Pregunta.</w:t>
            </w:r>
          </w:p>
        </w:tc>
        <w:tc>
          <w:tcPr>
            <w:tcW w:w="1134" w:type="dxa"/>
            <w:gridSpan w:val="2"/>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center"/>
              <w:rPr>
                <w:rFonts w:ascii="Cambria" w:hAnsi="Cambria"/>
                <w:b/>
                <w:bCs/>
                <w:sz w:val="24"/>
                <w:szCs w:val="24"/>
              </w:rPr>
            </w:pPr>
            <w:r w:rsidRPr="00CF6912">
              <w:rPr>
                <w:rFonts w:ascii="Cambria" w:hAnsi="Cambria"/>
                <w:b/>
                <w:bCs/>
                <w:sz w:val="24"/>
                <w:szCs w:val="24"/>
              </w:rPr>
              <w:t>F</w:t>
            </w:r>
          </w:p>
        </w:tc>
        <w:tc>
          <w:tcPr>
            <w:tcW w:w="3858" w:type="dxa"/>
            <w:vMerge w:val="restart"/>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center"/>
              <w:rPr>
                <w:rFonts w:ascii="Cambria" w:hAnsi="Cambria"/>
                <w:b/>
                <w:bCs/>
                <w:sz w:val="24"/>
                <w:szCs w:val="24"/>
              </w:rPr>
            </w:pPr>
            <w:r w:rsidRPr="00CF6912">
              <w:rPr>
                <w:rFonts w:ascii="Cambria" w:hAnsi="Cambria"/>
                <w:b/>
                <w:bCs/>
                <w:sz w:val="24"/>
                <w:szCs w:val="24"/>
              </w:rPr>
              <w:t>Análisis e Interpretación de Resultados de la investigación.</w:t>
            </w:r>
          </w:p>
        </w:tc>
        <w:tc>
          <w:tcPr>
            <w:tcW w:w="3260" w:type="dxa"/>
            <w:vMerge w:val="restart"/>
            <w:tcBorders>
              <w:top w:val="single" w:sz="8" w:space="0" w:color="000000"/>
              <w:left w:val="nil"/>
              <w:right w:val="nil"/>
            </w:tcBorders>
          </w:tcPr>
          <w:p w:rsidR="00E92E5D" w:rsidRPr="00CF6912" w:rsidRDefault="00E92E5D" w:rsidP="0073753F">
            <w:pPr>
              <w:spacing w:after="0" w:line="360" w:lineRule="auto"/>
              <w:jc w:val="center"/>
              <w:rPr>
                <w:rFonts w:ascii="Cambria" w:hAnsi="Cambria"/>
                <w:b/>
                <w:bCs/>
                <w:sz w:val="24"/>
                <w:szCs w:val="24"/>
              </w:rPr>
            </w:pPr>
            <w:r w:rsidRPr="00CF6912">
              <w:rPr>
                <w:rFonts w:ascii="Cambria" w:hAnsi="Cambria"/>
                <w:b/>
                <w:bCs/>
                <w:sz w:val="24"/>
                <w:szCs w:val="24"/>
              </w:rPr>
              <w:t>Conclusiones</w:t>
            </w:r>
          </w:p>
        </w:tc>
      </w:tr>
      <w:tr w:rsidR="00E92E5D" w:rsidRPr="00CF6912" w:rsidTr="0073753F">
        <w:trPr>
          <w:jc w:val="center"/>
        </w:trPr>
        <w:tc>
          <w:tcPr>
            <w:tcW w:w="2426" w:type="dxa"/>
            <w:vMerge/>
            <w:tcBorders>
              <w:left w:val="nil"/>
              <w:right w:val="nil"/>
            </w:tcBorders>
            <w:shd w:val="clear" w:color="auto" w:fill="C0C0C0"/>
          </w:tcPr>
          <w:p w:rsidR="00E92E5D" w:rsidRPr="00CF6912" w:rsidRDefault="00E92E5D" w:rsidP="0073753F">
            <w:pPr>
              <w:spacing w:after="0" w:line="360" w:lineRule="auto"/>
              <w:rPr>
                <w:rFonts w:ascii="Cambria" w:hAnsi="Cambria"/>
                <w:bCs/>
                <w:szCs w:val="24"/>
              </w:rPr>
            </w:pP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b/>
                <w:sz w:val="24"/>
                <w:szCs w:val="24"/>
              </w:rPr>
            </w:pPr>
            <w:r w:rsidRPr="00CF6912">
              <w:rPr>
                <w:rFonts w:ascii="Cambria" w:hAnsi="Cambria"/>
                <w:b/>
                <w:sz w:val="24"/>
                <w:szCs w:val="24"/>
              </w:rPr>
              <w:t>SI</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b/>
                <w:sz w:val="24"/>
                <w:szCs w:val="24"/>
              </w:rPr>
            </w:pPr>
            <w:r w:rsidRPr="00CF6912">
              <w:rPr>
                <w:rFonts w:ascii="Cambria" w:hAnsi="Cambria"/>
                <w:b/>
                <w:sz w:val="24"/>
                <w:szCs w:val="24"/>
              </w:rPr>
              <w:t>NO</w:t>
            </w:r>
          </w:p>
        </w:tc>
        <w:tc>
          <w:tcPr>
            <w:tcW w:w="3858" w:type="dxa"/>
            <w:vMerge/>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p>
        </w:tc>
        <w:tc>
          <w:tcPr>
            <w:tcW w:w="3260" w:type="dxa"/>
            <w:vMerge/>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1. ¿Conoce usted acerca de los objetivos de la EITP y  como estos se implementan dentro de la institución?</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4</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1</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Los resultados obtenidos muestran que tres de los docentes entrevistados si conocen acerca de los objetivos de la EITP y uno de ellos respondió lo contrario. Es decir que la mayoría de los docentes conocen cuales son los objetivos del modelo implementado actualmente en la institución, fundamento esencial que todo docente debe de manejar.</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Es necesario para que los objetivos se cumplan dar a conocer de forma masiva a los docentes los objetivos de la EITP para que su puesta en escena sea de forma y manera optima </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2. ¿Conoce cuál es la finalidad que tiene la EITP y como institución actualmente cumplen con la misma?</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4</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1</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A través de los resultados obtenidos puede observarse que cuatro docentes afirman que conocen cual es la finalidad de la EITP, mientras que uno de ellos respondió lo contrario. No obstante es de suma importancia que todo maestro conozca cual es la finalidad del modelo implementado ya que  está enfocado en el beneficio de la diversidad estudiantil.</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En este sentido es fundamental que cada docente sepa y entienda de forma clara cual es la finalidad que tiene el EITP  y como este al ser aplicado mejora la diversidad estudiantil</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3. ¿Conoce usted cuales son los modelos pedagógicos y como se aplican en el aula?</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5</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0</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Los resultados obtenidos mediante la administración de las entrevistas hacia los una parte de docentes refleja que todos conocen cuales </w:t>
            </w:r>
            <w:r w:rsidRPr="00CF6912">
              <w:rPr>
                <w:rFonts w:ascii="Cambria" w:hAnsi="Cambria"/>
                <w:sz w:val="24"/>
                <w:szCs w:val="24"/>
              </w:rPr>
              <w:lastRenderedPageBreak/>
              <w:t>son los modelos pedagógicos para aplicarlos en el aula. Es decir que dentro del salón de clases los docentes aplican el modelo adecuado en beneficio de la población estudiantil que atienden en cada una de sus disciplinas.</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lastRenderedPageBreak/>
              <w:t xml:space="preserve">Para este punto es fundamental aplicar los modelos que mejor logren el entendimiento generalizado </w:t>
            </w:r>
            <w:r w:rsidRPr="00CF6912">
              <w:rPr>
                <w:rFonts w:ascii="Cambria" w:hAnsi="Cambria"/>
                <w:sz w:val="24"/>
                <w:szCs w:val="24"/>
              </w:rPr>
              <w:lastRenderedPageBreak/>
              <w:t xml:space="preserve">del estudiante logrando con esto que la población estudiantil mejore y cumpla a cabalidad las tareas requeridas por el docente </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lastRenderedPageBreak/>
              <w:t>4. ¿Identifica usted los diferentes estilos de aprendizaje dentro del aula y que metodología emplea para favorecer a la diversidad?</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5</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0</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Los resultados muestran que todos los docentes entrevistados afirman que identifican los diferentes estilos de aprendizaje de la diversidad. Es decir que los docentes al conocerlos tienen la factibilidad de aplicar en el proceso de enseñanza aprendizaje una metodología adecuada para favorecer a los estudiantes en cuanto a la comprensión de los diferentes contenidos de estudio.</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Sobre este punto hay que recalcar que el docente tiene que estar capacitado para aplicar los métodos que orienten  a los estudiantes en su proceso de compresión de forma clara lo que el desea enseñar.</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5. ¿Para usted los recursos didácticos benefician y ayudan para obtener un aprendizaje significativo?</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5</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0</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A través de los resultados obtenidos se demuestra que los cinco docentes entrevistados afirman que los recursos didácticos benefician para obtener un aprendizaje significativo. Es decir que el PEA se ve beneficiado cuando el contexto y los medios didácticos son planificados y llevarlos a su desarrollo en las diferentes disciplinas de estudio.</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Todo docente debe de buscar y aplicar todos los elementos que tenga a su poder para que el estudiante este motivado y sea participativo dentro de la aula de clase</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lastRenderedPageBreak/>
              <w:t>6. ¿Actualmente usted ha sido participe de alguna formación pedagógica que le permita enriquecer su rol docente dentro del aula?</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3</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2</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El resultado demuestra que tres maestros afirman haber participado de una formación pedagógica que les </w:t>
            </w:r>
            <w:proofErr w:type="gramStart"/>
            <w:r w:rsidRPr="00CF6912">
              <w:rPr>
                <w:rFonts w:ascii="Cambria" w:hAnsi="Cambria"/>
                <w:sz w:val="24"/>
                <w:szCs w:val="24"/>
              </w:rPr>
              <w:t>a</w:t>
            </w:r>
            <w:proofErr w:type="gramEnd"/>
            <w:r w:rsidRPr="00CF6912">
              <w:rPr>
                <w:rFonts w:ascii="Cambria" w:hAnsi="Cambria"/>
                <w:sz w:val="24"/>
                <w:szCs w:val="24"/>
              </w:rPr>
              <w:t xml:space="preserve"> permitido enriquecer su rol docente dentro del aula, mientras que dos respondieron lo contrario.  Por lo tanto la formación pedagógica recibida siempre es en función de mejorar las funciones pedagógicas mas sin embargo no </w:t>
            </w:r>
            <w:proofErr w:type="gramStart"/>
            <w:r w:rsidRPr="00CF6912">
              <w:rPr>
                <w:rFonts w:ascii="Cambria" w:hAnsi="Cambria"/>
                <w:sz w:val="24"/>
                <w:szCs w:val="24"/>
              </w:rPr>
              <w:t>a</w:t>
            </w:r>
            <w:proofErr w:type="gramEnd"/>
            <w:r w:rsidRPr="00CF6912">
              <w:rPr>
                <w:rFonts w:ascii="Cambria" w:hAnsi="Cambria"/>
                <w:sz w:val="24"/>
                <w:szCs w:val="24"/>
              </w:rPr>
              <w:t xml:space="preserve"> sido para enriquecer la atención a la diversidad.</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Es muy fundamental para todo ser humano en todo ámbito de profesión el perfeccionamiento, una mayor perfección logra que el docente tengas muchas más herramientas teóricas que con el tiempo las hará practicas para enriquecer y mantener de forma atenta al estudiante.</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7. ¿Considera usted que una de las soluciones viables en cuanto a la implementación de la EITP, seria que existiera formación a los docentes para lograr la integración de los estudiantes en el aula (atención a la diversidad)?</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5</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0</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Mediante los resultados de las entrevistas se demuestra que los cinco docentes entrevistados afirman que la implementación de capacitaciones permanentes ayudaría a la atención a la diversidad. Es decir que buscar y lograr la inducción de estudiantes con NEE es un trabajo que por medio de capacitaciones se permite el enriquecimiento del rol docente, propiciando un contexto educativo más </w:t>
            </w:r>
            <w:proofErr w:type="gramStart"/>
            <w:r w:rsidRPr="00CF6912">
              <w:rPr>
                <w:rFonts w:ascii="Cambria" w:hAnsi="Cambria"/>
                <w:sz w:val="24"/>
                <w:szCs w:val="24"/>
              </w:rPr>
              <w:t>optimo</w:t>
            </w:r>
            <w:proofErr w:type="gramEnd"/>
            <w:r w:rsidRPr="00CF6912">
              <w:rPr>
                <w:rFonts w:ascii="Cambria" w:hAnsi="Cambria"/>
                <w:sz w:val="24"/>
                <w:szCs w:val="24"/>
              </w:rPr>
              <w:t xml:space="preserve"> para todos los estudiantes.</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Es fundamental que el docente se esté capacitando de forma permanente para mejorar, ayudar, orientar y lograr con esto que los educandos obtengan  de si lo mejor de ellos.</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 xml:space="preserve">8. ¿Sabe usted definir la conceptualización de adecuaciones </w:t>
            </w:r>
            <w:r w:rsidRPr="00CF6912">
              <w:rPr>
                <w:rFonts w:ascii="Cambria" w:hAnsi="Cambria"/>
                <w:bCs/>
                <w:szCs w:val="24"/>
              </w:rPr>
              <w:lastRenderedPageBreak/>
              <w:t>curriculares en el aula?</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lastRenderedPageBreak/>
              <w:t>3</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2</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Los resultados muestran que tres de los docentes entrevistado afirman que saben definir el </w:t>
            </w:r>
            <w:r w:rsidRPr="00CF6912">
              <w:rPr>
                <w:rFonts w:ascii="Cambria" w:hAnsi="Cambria"/>
                <w:sz w:val="24"/>
                <w:szCs w:val="24"/>
              </w:rPr>
              <w:lastRenderedPageBreak/>
              <w:t>concepto de adecuaciones curriculares en el aula, mientras que dos de ellos respondieron lo contrario. Al observar el análisis anterior es más relevante el número de docentes que si conocen sobre adecuaciones curriculares, lo cual es un beneficio para favorecer a la diversidad estudiantil dentro del aula.</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lastRenderedPageBreak/>
              <w:t xml:space="preserve">Es fundamental que cada docente aplique  y tenga muy claro los conceptos mínimos </w:t>
            </w:r>
            <w:r w:rsidRPr="00CF6912">
              <w:rPr>
                <w:rFonts w:ascii="Cambria" w:hAnsi="Cambria"/>
                <w:sz w:val="24"/>
                <w:szCs w:val="24"/>
              </w:rPr>
              <w:lastRenderedPageBreak/>
              <w:t>básicos de las adecuaciones curriculares en el aula pero si enfatizamos que es fundamental para todos los docentes siempre se estén capacitando</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lastRenderedPageBreak/>
              <w:t>9. ¿Considera usted que las adecuaciones curriculares son necesarias para lograr la integración de la diversidad dentro del aula?</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3</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2</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Por medio del resultado de las entrevistas se puede observar que tres docentes si conocen sobre adecuaciones curriculares para lograr la integración dentro del aula, mientras que dos de ellos respondieron que no conocen sobre el la pregunta. Es decir que la mayoría esta trabajando para que la diversidad se integre plenamente al momento del desarrollo de las diferentes disciplinas de estudio.</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Es primordial  que los docentes conozcan y logren la integración dentro de las aulas de clase para que el proceso sea óptimo tanto entre los educandos  y muy en especial entre docente y estudiantes porque es el docente el pilar fundamental para la integración. </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10. ¿Ha realizado algún tipo de adecuación curricular dentro del aula y cuál ha sido su resultado?</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3</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2</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Los resultados obtenidos muestran que tres docentes entrevistados afirman haber realizado adecuaciones curriculares en el aula, mientras que dos de ellos respondieron lo contrario. Lo anterior demuestra que una </w:t>
            </w:r>
            <w:r w:rsidRPr="00CF6912">
              <w:rPr>
                <w:rFonts w:ascii="Cambria" w:hAnsi="Cambria"/>
                <w:sz w:val="24"/>
                <w:szCs w:val="24"/>
              </w:rPr>
              <w:lastRenderedPageBreak/>
              <w:t>cantidad significativa apoya a la diversidad que atiende en su proceso de aprendizaje a medida que planifica y realiza adecuaciones flexibilizando y dosificando los contenidos de estudio.</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lastRenderedPageBreak/>
              <w:t xml:space="preserve">Es fundamental que el docente sea el nexo de intervención  en el aula, para que a través de los procesos educativos  necesarios para la diversidad se logre un aprendizaje significativo, </w:t>
            </w:r>
            <w:r w:rsidRPr="00CF6912">
              <w:rPr>
                <w:rFonts w:ascii="Cambria" w:hAnsi="Cambria"/>
                <w:sz w:val="24"/>
                <w:szCs w:val="24"/>
              </w:rPr>
              <w:lastRenderedPageBreak/>
              <w:t xml:space="preserve">beneficiando de tal manera en las competencias cognitivas de los estudiantes. </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lastRenderedPageBreak/>
              <w:t>11. ¿Según su conocimiento sobre la EITP sabe que modelos operativos la constituyen?</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4</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1</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A través de los resultados obtenidos se demuestra que cuatro docentes entrevistados  saben que modelos operativos constituyen la EITP,  mientras que uno de ellos respondió que no los conoce. Por lo tanto el análisis anterior da paso a confirmar que es mas de la mitad de los docentes entrevistados que conocen sobre los modelos operativos lo cual es de suma importancia ya que todos y cada uno de los docentes que son parte del nuevo modelo que se está implementando conozcan y manejen de que trata cada uno de ellos.</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En este aspecto es fundamental que cada docente se capacite de forma permanente para si poder lograr de forma </w:t>
            </w:r>
            <w:proofErr w:type="gramStart"/>
            <w:r w:rsidRPr="00CF6912">
              <w:rPr>
                <w:rFonts w:ascii="Cambria" w:hAnsi="Cambria"/>
                <w:sz w:val="24"/>
                <w:szCs w:val="24"/>
              </w:rPr>
              <w:t>optima</w:t>
            </w:r>
            <w:proofErr w:type="gramEnd"/>
            <w:r w:rsidRPr="00CF6912">
              <w:rPr>
                <w:rFonts w:ascii="Cambria" w:hAnsi="Cambria"/>
                <w:sz w:val="24"/>
                <w:szCs w:val="24"/>
              </w:rPr>
              <w:t xml:space="preserve"> las metas y objetivos que el educador va a implementar en el aula.</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12- ¿Sabe que modelo de inclusión educativa se esta aplicando actualmente dentro del centro escolar?</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4</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1</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De los docentes entrevistados en el centro cuatro de ellos conocen el tipo de modelo de inclusión educativa que actualmente como centro educativo están aplicando pero uno de ellos opino que no </w:t>
            </w:r>
            <w:r w:rsidRPr="00CF6912">
              <w:rPr>
                <w:rFonts w:ascii="Cambria" w:hAnsi="Cambria"/>
                <w:sz w:val="24"/>
                <w:szCs w:val="24"/>
              </w:rPr>
              <w:lastRenderedPageBreak/>
              <w:t>sabe. Se puede decir que la mayoría de los maestros  entrevistas saben y tienen conocimiento sobre el modelo que ellos están aplicando el cual es de tiempo extendido donde los estudiantes permanecen el mayor tiempo en la escuela enriqueciendo  y aprendiendo nuevos conocimientos para la vida.</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lastRenderedPageBreak/>
              <w:t xml:space="preserve">Es importante  reconocer y darse cuenta del modelo a seguir sea el </w:t>
            </w:r>
            <w:proofErr w:type="gramStart"/>
            <w:r w:rsidRPr="00CF6912">
              <w:rPr>
                <w:rFonts w:ascii="Cambria" w:hAnsi="Cambria"/>
                <w:sz w:val="24"/>
                <w:szCs w:val="24"/>
              </w:rPr>
              <w:t>mas</w:t>
            </w:r>
            <w:proofErr w:type="gramEnd"/>
            <w:r w:rsidRPr="00CF6912">
              <w:rPr>
                <w:rFonts w:ascii="Cambria" w:hAnsi="Cambria"/>
                <w:sz w:val="24"/>
                <w:szCs w:val="24"/>
              </w:rPr>
              <w:t xml:space="preserve"> adecuado para el estudiante para que estos enriquezcan y aprendan los nuevos </w:t>
            </w:r>
            <w:r w:rsidRPr="00CF6912">
              <w:rPr>
                <w:rFonts w:ascii="Cambria" w:hAnsi="Cambria"/>
                <w:sz w:val="24"/>
                <w:szCs w:val="24"/>
              </w:rPr>
              <w:lastRenderedPageBreak/>
              <w:t xml:space="preserve">conocimientos  que les serán impartidos en el aula. </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lastRenderedPageBreak/>
              <w:t>13- ¿Considera usted que el modelo que actualmente esta siendo implementado en el centro escolar es efectivo?</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3</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2</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El personal docente entrevistado afirman tres de ellos que el modelo implementado actualmente en el centro escolar es efectivo aunque uno de ellos dice que no. Esto quiere decir que la mayoría de los docentes cundieran que si es efectivo aunque se necesita mejorar y ajustarse más a las necesidades que como centro educativo tienen.</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En este apartado se puede decir que es fundamental dar charlas explicativas de porque se debe implementar este modelo con la finalidad que el futuro docente tenga conocimiento claro para poder mejorar y ajustar las necesidades que como centro tienen que impartir hacia sus estudiantes. </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14-¿Dentro del salón de clases usted ha identificado el desarrollo de competencia cognitiva en sus estudiantes?</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5</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0</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Los docentes entrevistados todos manifestaron que si se ha podido identificar en el salón de clases el desarrollo de competencias cognitivas de los educandos. Esto quiere decir que en el desarrollo de contenidos y de talleres se ha podido identificar las competencias cognitivas de los estudiantes permitiendo descubriendo y </w:t>
            </w:r>
            <w:r w:rsidRPr="00CF6912">
              <w:rPr>
                <w:rFonts w:ascii="Cambria" w:hAnsi="Cambria"/>
                <w:sz w:val="24"/>
                <w:szCs w:val="24"/>
              </w:rPr>
              <w:lastRenderedPageBreak/>
              <w:t>conocer el talento y habilidad que tiene cada uno de los estudiantes ya que existen diferencias individuales.</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lastRenderedPageBreak/>
              <w:t xml:space="preserve">Es esencial que los docentes aprovechen las fortalezas, habilidades y talentos que tienen sus estudiantes para así poder obtener el máximo en el  rendimiento hacia el logro de las metas y objetivos planteados por el docente como también es fundamental que el docente </w:t>
            </w:r>
            <w:r w:rsidRPr="00CF6912">
              <w:rPr>
                <w:rFonts w:ascii="Cambria" w:hAnsi="Cambria"/>
                <w:sz w:val="24"/>
                <w:szCs w:val="24"/>
              </w:rPr>
              <w:lastRenderedPageBreak/>
              <w:t>trasforme las debilidades del estudiante en fortalezas para lograr en conjunto las metas y objetivos planteados por el profesor guía.</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lastRenderedPageBreak/>
              <w:t>15- ¿Usted conoce cuales son las competencias cognitivas y cuales son las áreas que en ellas se desarrollan para lograr un estudiante integral?</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5</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0</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Todos los docentes entrevistados afirman que conocen las competencias cognitivas.  Por lo cual estas se pueden ver reflejadas en el desarrollo de habilidades y destrezas que los educando presentan en cualquier área o materia en específica.</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Esto es fundamental para que el docente aproveche las fortalezas, destrezas, habilidades de su alumno para así poder lograr las metas y objetivos planteados en el aula</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16- ¿Maneja usted un concepto sobre Necesidades Educativas Especiales y que metodología implementa en el desarrollo de contenidos para incluir a la diversidad?</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3</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2</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Una parte de los docentes entrevistados tres de ellos afirman que si conocen la conceptualización de lo que es estudiantes con NEE, pero dos de ellos no lo manejan  aunque actualmente el centro escolar y ellos no se encuentran preparados. El resultado demuestra que para la inclusión de los estudiantes con Necesidades Educativas Especiales se requiere un personal docente preparado y una infraestructura idónea para la movilización de los estudiantes.</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Es elemental que para este punto se cuente con un profesional completamente capacitado en el tema y que cuente con las herramientas fundamentales tanto de forma teórica como de forma de infraestructura para realizar de manera eficaz  y eficiente su función </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t xml:space="preserve">17- ¿Desde su punto de vista el salón de clases </w:t>
            </w:r>
            <w:r w:rsidRPr="00CF6912">
              <w:rPr>
                <w:rFonts w:ascii="Cambria" w:hAnsi="Cambria"/>
                <w:bCs/>
                <w:szCs w:val="24"/>
              </w:rPr>
              <w:lastRenderedPageBreak/>
              <w:t>es un medio que favorece al ambiente para promover valores desarrollo psicológico y desarrollo social de toda la diversidad que lo complementa?</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lastRenderedPageBreak/>
              <w:t>4</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1</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Cuatro docente de los cinco entrevistados afirman que si el </w:t>
            </w:r>
            <w:r w:rsidRPr="00CF6912">
              <w:rPr>
                <w:rFonts w:ascii="Cambria" w:hAnsi="Cambria"/>
                <w:sz w:val="24"/>
                <w:szCs w:val="24"/>
              </w:rPr>
              <w:lastRenderedPageBreak/>
              <w:t>salón de clases es un medio pero uno de ello dice que no. Aunque para favorecer el desarrollo de los estudiantes de manera integral se requiere de formar a quienes tienen el rol de orientar sus procesos de formación como también de dar recursos que conforman un contexto idóneo de aprendizaje.</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lastRenderedPageBreak/>
              <w:t xml:space="preserve">Más que el salón de clases es primordial que el docente a </w:t>
            </w:r>
            <w:r w:rsidRPr="00CF6912">
              <w:rPr>
                <w:rFonts w:ascii="Cambria" w:hAnsi="Cambria"/>
                <w:sz w:val="24"/>
                <w:szCs w:val="24"/>
              </w:rPr>
              <w:lastRenderedPageBreak/>
              <w:t xml:space="preserve">cargo de sus estudiantes contenga  y este capacitado de forma y de manera optima para enfrentar toda clase de situaciones.  </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lastRenderedPageBreak/>
              <w:t>18- ¿Podría comentarnos si en la institución existen diferentes procesos y requisitos de matricula que cada estudiante debe de cubrir para poder ser parte de esta institución?</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5</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0</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La mayoría de docentes encuestados específicamente cinco de ellos nos confirmaron que solo el requisito que dijo el MINED es el que establecen ya que ellos son una institución que abren las puertas a todos los estudiantes.</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La educación no es un privilegio sino que es un derecho que todo ser humano tiene que tener.</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rPr>
                <w:rFonts w:ascii="Cambria" w:hAnsi="Cambria"/>
                <w:bCs/>
                <w:szCs w:val="24"/>
              </w:rPr>
            </w:pPr>
            <w:r w:rsidRPr="00CF6912">
              <w:rPr>
                <w:rFonts w:ascii="Cambria" w:hAnsi="Cambria"/>
                <w:bCs/>
                <w:szCs w:val="24"/>
              </w:rPr>
              <w:t xml:space="preserve">19- ¿Para usted el aula de apoyo estudiantil es un medio eficaz para apoyar las necesidades y los procesos de aprendizaje de la diversidad que forma parte de la institución? </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5</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0</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Todos los maestros entrevistados afirman que el aula de apoyo estudiantil  es un medio eficaz para apoyar las necesidades y procesos de aprendizaje de la diversidad. Es decir  que los docentes están consientes que el centro escolar debe haber en funcionamiento un aula de apoyo educativo que apoye en las necesidades que presenta la diversidad que integra la institución.</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En este apartado hay que estar muy consciente que el docente tiene que entender que debe de existir el apoyo educativo en las necesidades que presenta la diversidad que integra la institución.</w:t>
            </w:r>
          </w:p>
        </w:tc>
      </w:tr>
      <w:tr w:rsidR="00E92E5D" w:rsidRPr="00CF6912" w:rsidTr="0073753F">
        <w:trPr>
          <w:jc w:val="center"/>
        </w:trPr>
        <w:tc>
          <w:tcPr>
            <w:tcW w:w="2426" w:type="dxa"/>
            <w:tcBorders>
              <w:left w:val="nil"/>
              <w:right w:val="nil"/>
            </w:tcBorders>
            <w:shd w:val="clear" w:color="auto" w:fill="C0C0C0"/>
          </w:tcPr>
          <w:p w:rsidR="00E92E5D" w:rsidRPr="00CF6912" w:rsidRDefault="00E92E5D" w:rsidP="0073753F">
            <w:pPr>
              <w:spacing w:after="0" w:line="360" w:lineRule="auto"/>
              <w:rPr>
                <w:rFonts w:ascii="Cambria" w:hAnsi="Cambria"/>
                <w:bCs/>
                <w:szCs w:val="24"/>
              </w:rPr>
            </w:pPr>
            <w:r w:rsidRPr="00CF6912">
              <w:rPr>
                <w:rFonts w:ascii="Cambria" w:hAnsi="Cambria"/>
                <w:bCs/>
                <w:szCs w:val="24"/>
              </w:rPr>
              <w:lastRenderedPageBreak/>
              <w:t>20- ¿Considera usted que con la política educativa de la Escuela Inclusiva de Tiempo Pleno la práctica educativa se está transformando en lo que es aprender a aprender</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2</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3</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Los resultados obtenidos muestran que dos de los docentes entrevistados afirman que con la política de la Escuela Inclusiva de Tiempo Pleno la practica educativa se esta transformando en aprender a aprender, mientras tres de ellos  respondieron lo contrario. Al observar el resultado anterior se puede afirmar que es mayor el número de docentes que respondieron de forma contraria lo cual podría estar siendo afectado por diferentes causas que obstaculizan el pleno desarrollo del modelo</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Es fundamental para que todo modelo funcione que cada docente tenga capacitación  permanente  que el estado se preocupe de darle a los docentes las herramientas básicas mínimas para que estos cumplan sus metas. </w:t>
            </w:r>
          </w:p>
        </w:tc>
      </w:tr>
      <w:tr w:rsidR="00E92E5D" w:rsidRPr="00CF6912" w:rsidTr="0073753F">
        <w:trPr>
          <w:jc w:val="center"/>
        </w:trPr>
        <w:tc>
          <w:tcPr>
            <w:tcW w:w="2426" w:type="dxa"/>
            <w:shd w:val="clear" w:color="auto" w:fill="auto"/>
          </w:tcPr>
          <w:p w:rsidR="00E92E5D" w:rsidRPr="00CF6912" w:rsidRDefault="00E92E5D" w:rsidP="0073753F">
            <w:pPr>
              <w:spacing w:after="0" w:line="360" w:lineRule="auto"/>
              <w:rPr>
                <w:rFonts w:ascii="Cambria" w:hAnsi="Cambria"/>
                <w:bCs/>
                <w:szCs w:val="24"/>
              </w:rPr>
            </w:pPr>
            <w:r w:rsidRPr="00CF6912">
              <w:rPr>
                <w:rFonts w:ascii="Cambria" w:hAnsi="Cambria"/>
                <w:bCs/>
                <w:szCs w:val="24"/>
              </w:rPr>
              <w:t>21- ¿Cómo docente nos podría comentar cual es el promedio del rendimiento académico de la diversidad estudiantil que atiende?</w:t>
            </w:r>
          </w:p>
        </w:tc>
        <w:tc>
          <w:tcPr>
            <w:tcW w:w="425"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4</w:t>
            </w:r>
          </w:p>
        </w:tc>
        <w:tc>
          <w:tcPr>
            <w:tcW w:w="709" w:type="dxa"/>
            <w:shd w:val="clear" w:color="auto" w:fill="auto"/>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1</w:t>
            </w:r>
          </w:p>
        </w:tc>
        <w:tc>
          <w:tcPr>
            <w:tcW w:w="3858" w:type="dxa"/>
            <w:shd w:val="clear" w:color="auto" w:fill="auto"/>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 xml:space="preserve">Al observar los resultados de las entrevistas administradas a los docentes se conoce que cuatro de ellos afirman que conocen el promedio del rendimiento académico de la diversidad estudiantil  mientras que uno de ellos respondieron lo contrario. Es decir que es mayor el número de docentes que si conocen lo cual es necesario ya que en las diferentes disciplinas de estudio se debe de llevar un registro sobre el rendimiento académico de cada </w:t>
            </w:r>
            <w:r w:rsidRPr="00CF6912">
              <w:rPr>
                <w:rFonts w:ascii="Cambria" w:hAnsi="Cambria"/>
                <w:sz w:val="24"/>
                <w:szCs w:val="24"/>
              </w:rPr>
              <w:lastRenderedPageBreak/>
              <w:t>estudiante para fortalecer el proceso de los estudiantes que lo necesitan.</w:t>
            </w:r>
          </w:p>
        </w:tc>
        <w:tc>
          <w:tcPr>
            <w:tcW w:w="3260" w:type="dxa"/>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lastRenderedPageBreak/>
              <w:t>Es esencial que el docente sepa y tenga conocimiento claro del rendimiento de cada estudiante por razón y circunstancia que puede obtener mejor provecho a las fortalezas de sus estudiantes.</w:t>
            </w:r>
          </w:p>
        </w:tc>
      </w:tr>
      <w:tr w:rsidR="00E92E5D" w:rsidRPr="00CF6912" w:rsidTr="0073753F">
        <w:trPr>
          <w:trHeight w:val="70"/>
          <w:jc w:val="center"/>
        </w:trPr>
        <w:tc>
          <w:tcPr>
            <w:tcW w:w="2426" w:type="dxa"/>
            <w:tcBorders>
              <w:left w:val="nil"/>
              <w:right w:val="nil"/>
            </w:tcBorders>
            <w:shd w:val="clear" w:color="auto" w:fill="C0C0C0"/>
          </w:tcPr>
          <w:p w:rsidR="00E92E5D" w:rsidRPr="00CF6912" w:rsidRDefault="00E92E5D" w:rsidP="0073753F">
            <w:pPr>
              <w:spacing w:after="0" w:line="360" w:lineRule="auto"/>
              <w:jc w:val="both"/>
              <w:rPr>
                <w:rFonts w:ascii="Cambria" w:hAnsi="Cambria"/>
                <w:bCs/>
                <w:szCs w:val="24"/>
              </w:rPr>
            </w:pPr>
            <w:r w:rsidRPr="00CF6912">
              <w:rPr>
                <w:rFonts w:ascii="Cambria" w:hAnsi="Cambria"/>
                <w:bCs/>
                <w:szCs w:val="24"/>
              </w:rPr>
              <w:lastRenderedPageBreak/>
              <w:t>22- ¿Para usted todos los estudiantes con discapacidades y necesidades especiales pueden ser incluidos dentro de una escuela regular?</w:t>
            </w:r>
          </w:p>
        </w:tc>
        <w:tc>
          <w:tcPr>
            <w:tcW w:w="425"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3</w:t>
            </w:r>
          </w:p>
        </w:tc>
        <w:tc>
          <w:tcPr>
            <w:tcW w:w="709" w:type="dxa"/>
            <w:tcBorders>
              <w:left w:val="nil"/>
              <w:right w:val="nil"/>
            </w:tcBorders>
            <w:shd w:val="clear" w:color="auto" w:fill="C0C0C0"/>
          </w:tcPr>
          <w:p w:rsidR="00E92E5D" w:rsidRPr="00CF6912" w:rsidRDefault="00E92E5D" w:rsidP="0073753F">
            <w:pPr>
              <w:spacing w:after="0" w:line="360" w:lineRule="auto"/>
              <w:jc w:val="center"/>
              <w:rPr>
                <w:rFonts w:ascii="Cambria" w:hAnsi="Cambria"/>
                <w:sz w:val="24"/>
                <w:szCs w:val="24"/>
              </w:rPr>
            </w:pPr>
            <w:r w:rsidRPr="00CF6912">
              <w:rPr>
                <w:rFonts w:ascii="Cambria" w:hAnsi="Cambria"/>
                <w:sz w:val="24"/>
                <w:szCs w:val="24"/>
              </w:rPr>
              <w:t>2</w:t>
            </w:r>
          </w:p>
        </w:tc>
        <w:tc>
          <w:tcPr>
            <w:tcW w:w="3858"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Una gran parte de los docentes específicamente tres de ellos afirman que si se puede incluir dentro del centro escolar a estudiantes con discapacidades y necesidades especiales pero dos maestros consideran que no.  Esto demuestra que de los cinco docentes entrevistados tres de ellos consideran que todos los niños\as y jóvenes tienen el derecho de recibir educación y de poder ser insertados en un centro a pesar de las deficiencias físicas, sociales y familiares que presenten cada uno de ellos, aunque el contexto para atender a la diversidad debe ser un lugar idóneo para que puedan desarrollarse de la mejor manera.</w:t>
            </w:r>
          </w:p>
        </w:tc>
        <w:tc>
          <w:tcPr>
            <w:tcW w:w="3260" w:type="dxa"/>
            <w:tcBorders>
              <w:left w:val="nil"/>
              <w:right w:val="nil"/>
            </w:tcBorders>
            <w:shd w:val="clear" w:color="auto" w:fill="C0C0C0"/>
          </w:tcPr>
          <w:p w:rsidR="00E92E5D" w:rsidRPr="00CF6912" w:rsidRDefault="00E92E5D" w:rsidP="0073753F">
            <w:pPr>
              <w:spacing w:after="0" w:line="360" w:lineRule="auto"/>
              <w:jc w:val="both"/>
              <w:rPr>
                <w:rFonts w:ascii="Cambria" w:hAnsi="Cambria"/>
                <w:sz w:val="24"/>
                <w:szCs w:val="24"/>
              </w:rPr>
            </w:pPr>
            <w:r w:rsidRPr="00CF6912">
              <w:rPr>
                <w:rFonts w:ascii="Cambria" w:hAnsi="Cambria"/>
                <w:sz w:val="24"/>
                <w:szCs w:val="24"/>
              </w:rPr>
              <w:t>Los estudiantes pueden ser incluidos más no integrados, ya que las capacitaciones por parte del ente normador no esta siendo lo suficientemente ágil y de calidad para mejor los contextos educativos.</w:t>
            </w:r>
          </w:p>
        </w:tc>
      </w:tr>
    </w:tbl>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jc w:val="both"/>
        <w:rPr>
          <w:rFonts w:ascii="Cambria" w:hAnsi="Cambria"/>
          <w:b/>
          <w:sz w:val="24"/>
          <w:szCs w:val="24"/>
        </w:rPr>
      </w:pPr>
      <w:r w:rsidRPr="00CF6912">
        <w:rPr>
          <w:rFonts w:ascii="Cambria" w:hAnsi="Cambria"/>
          <w:b/>
          <w:sz w:val="24"/>
          <w:szCs w:val="24"/>
        </w:rPr>
        <w:t>4.2.2 Observación</w:t>
      </w:r>
    </w:p>
    <w:tbl>
      <w:tblPr>
        <w:tblpPr w:leftFromText="141" w:rightFromText="141" w:vertAnchor="page" w:horzAnchor="margin" w:tblpXSpec="center" w:tblpY="2311"/>
        <w:tblW w:w="10881" w:type="dxa"/>
        <w:tblBorders>
          <w:top w:val="single" w:sz="8" w:space="0" w:color="000000"/>
          <w:bottom w:val="single" w:sz="8" w:space="0" w:color="000000"/>
        </w:tblBorders>
        <w:tblLayout w:type="fixed"/>
        <w:tblLook w:val="04A0" w:firstRow="1" w:lastRow="0" w:firstColumn="1" w:lastColumn="0" w:noHBand="0" w:noVBand="1"/>
      </w:tblPr>
      <w:tblGrid>
        <w:gridCol w:w="534"/>
        <w:gridCol w:w="2775"/>
        <w:gridCol w:w="236"/>
        <w:gridCol w:w="567"/>
        <w:gridCol w:w="6769"/>
      </w:tblGrid>
      <w:tr w:rsidR="00E92E5D" w:rsidRPr="00CF6912" w:rsidTr="0073753F">
        <w:tc>
          <w:tcPr>
            <w:tcW w:w="534" w:type="dxa"/>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center"/>
              <w:rPr>
                <w:rFonts w:ascii="Cambria" w:hAnsi="Cambria" w:cs="Arial"/>
                <w:b/>
                <w:bCs/>
              </w:rPr>
            </w:pPr>
          </w:p>
        </w:tc>
        <w:tc>
          <w:tcPr>
            <w:tcW w:w="2775" w:type="dxa"/>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center"/>
              <w:rPr>
                <w:rFonts w:ascii="Cambria" w:hAnsi="Cambria" w:cs="Arial"/>
                <w:b/>
                <w:bCs/>
              </w:rPr>
            </w:pPr>
            <w:r w:rsidRPr="00CF6912">
              <w:rPr>
                <w:rFonts w:ascii="Cambria" w:hAnsi="Cambria" w:cs="Arial"/>
                <w:b/>
                <w:bCs/>
              </w:rPr>
              <w:t>Observación.</w:t>
            </w:r>
          </w:p>
        </w:tc>
        <w:tc>
          <w:tcPr>
            <w:tcW w:w="236" w:type="dxa"/>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center"/>
              <w:rPr>
                <w:rFonts w:ascii="Cambria" w:hAnsi="Cambria" w:cs="Arial"/>
                <w:b/>
                <w:bCs/>
              </w:rPr>
            </w:pPr>
            <w:r w:rsidRPr="00CF6912">
              <w:rPr>
                <w:rFonts w:ascii="Cambria" w:hAnsi="Cambria" w:cs="Arial"/>
                <w:b/>
                <w:bCs/>
              </w:rPr>
              <w:t xml:space="preserve">Si </w:t>
            </w:r>
          </w:p>
        </w:tc>
        <w:tc>
          <w:tcPr>
            <w:tcW w:w="567" w:type="dxa"/>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center"/>
              <w:rPr>
                <w:rFonts w:ascii="Cambria" w:hAnsi="Cambria" w:cs="Arial"/>
                <w:b/>
                <w:bCs/>
              </w:rPr>
            </w:pPr>
            <w:r w:rsidRPr="00CF6912">
              <w:rPr>
                <w:rFonts w:ascii="Cambria" w:hAnsi="Cambria" w:cs="Arial"/>
                <w:b/>
                <w:bCs/>
              </w:rPr>
              <w:t>No</w:t>
            </w:r>
          </w:p>
        </w:tc>
        <w:tc>
          <w:tcPr>
            <w:tcW w:w="6769" w:type="dxa"/>
            <w:tcBorders>
              <w:top w:val="single" w:sz="8" w:space="0" w:color="000000"/>
              <w:left w:val="nil"/>
              <w:bottom w:val="single" w:sz="8" w:space="0" w:color="000000"/>
              <w:right w:val="nil"/>
            </w:tcBorders>
            <w:shd w:val="clear" w:color="auto" w:fill="auto"/>
          </w:tcPr>
          <w:p w:rsidR="00E92E5D" w:rsidRPr="00CF6912" w:rsidRDefault="00E92E5D" w:rsidP="0073753F">
            <w:pPr>
              <w:spacing w:after="0" w:line="360" w:lineRule="auto"/>
              <w:jc w:val="center"/>
              <w:rPr>
                <w:rFonts w:ascii="Cambria" w:hAnsi="Cambria" w:cs="Arial"/>
                <w:b/>
                <w:bCs/>
              </w:rPr>
            </w:pPr>
            <w:r w:rsidRPr="00CF6912">
              <w:rPr>
                <w:rFonts w:ascii="Cambria" w:hAnsi="Cambria" w:cs="Arial"/>
                <w:b/>
                <w:bCs/>
              </w:rPr>
              <w:t>Comentario</w:t>
            </w:r>
          </w:p>
        </w:tc>
      </w:tr>
      <w:tr w:rsidR="00E92E5D" w:rsidRPr="00CF6912" w:rsidTr="0073753F">
        <w:tc>
          <w:tcPr>
            <w:tcW w:w="534" w:type="dxa"/>
            <w:tcBorders>
              <w:left w:val="nil"/>
              <w:right w:val="nil"/>
            </w:tcBorders>
            <w:shd w:val="clear" w:color="auto" w:fill="C0C0C0"/>
          </w:tcPr>
          <w:p w:rsidR="00E92E5D" w:rsidRPr="00CF6912" w:rsidRDefault="00E92E5D" w:rsidP="0073753F">
            <w:pPr>
              <w:spacing w:after="0" w:line="360" w:lineRule="auto"/>
              <w:jc w:val="both"/>
              <w:rPr>
                <w:rFonts w:ascii="Cambria" w:hAnsi="Cambria"/>
                <w:b/>
                <w:bCs/>
              </w:rPr>
            </w:pPr>
            <w:r w:rsidRPr="00CF6912">
              <w:rPr>
                <w:rFonts w:ascii="Cambria" w:hAnsi="Cambria"/>
                <w:b/>
                <w:bCs/>
              </w:rPr>
              <w:t>1</w:t>
            </w:r>
          </w:p>
        </w:tc>
        <w:tc>
          <w:tcPr>
            <w:tcW w:w="2775" w:type="dxa"/>
            <w:tcBorders>
              <w:left w:val="nil"/>
              <w:right w:val="nil"/>
            </w:tcBorders>
            <w:shd w:val="clear" w:color="auto" w:fill="C0C0C0"/>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¿Existe una buena relación armoniosa entre docente y estudiante?</w:t>
            </w:r>
          </w:p>
        </w:tc>
        <w:tc>
          <w:tcPr>
            <w:tcW w:w="236" w:type="dxa"/>
            <w:tcBorders>
              <w:left w:val="nil"/>
              <w:right w:val="nil"/>
            </w:tcBorders>
            <w:shd w:val="clear" w:color="auto" w:fill="C0C0C0"/>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3</w:t>
            </w:r>
          </w:p>
        </w:tc>
        <w:tc>
          <w:tcPr>
            <w:tcW w:w="567" w:type="dxa"/>
            <w:tcBorders>
              <w:left w:val="nil"/>
              <w:right w:val="nil"/>
            </w:tcBorders>
            <w:shd w:val="clear" w:color="auto" w:fill="C0C0C0"/>
          </w:tcPr>
          <w:p w:rsidR="00E92E5D" w:rsidRPr="00CF6912" w:rsidRDefault="00E92E5D" w:rsidP="0073753F">
            <w:pPr>
              <w:spacing w:after="0" w:line="360" w:lineRule="auto"/>
              <w:jc w:val="both"/>
              <w:rPr>
                <w:rFonts w:ascii="Cambria" w:hAnsi="Cambria"/>
                <w:lang w:val="es-AR"/>
              </w:rPr>
            </w:pPr>
          </w:p>
        </w:tc>
        <w:tc>
          <w:tcPr>
            <w:tcW w:w="6769" w:type="dxa"/>
            <w:tcBorders>
              <w:left w:val="nil"/>
              <w:right w:val="nil"/>
            </w:tcBorders>
            <w:shd w:val="clear" w:color="auto" w:fill="C0C0C0"/>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Dentro de la observación fue notorio, con un 100% la relación entre el docente es muy buena, ya que  en el hecho educativo identificamos, que los docente intentan establecer una relación de comunicación muy buena con sus estudiantes.</w:t>
            </w:r>
          </w:p>
        </w:tc>
      </w:tr>
      <w:tr w:rsidR="00E92E5D" w:rsidRPr="00CF6912" w:rsidTr="0073753F">
        <w:tc>
          <w:tcPr>
            <w:tcW w:w="534" w:type="dxa"/>
            <w:shd w:val="clear" w:color="auto" w:fill="auto"/>
          </w:tcPr>
          <w:p w:rsidR="00E92E5D" w:rsidRPr="00CF6912" w:rsidRDefault="00E92E5D" w:rsidP="0073753F">
            <w:pPr>
              <w:spacing w:after="0" w:line="360" w:lineRule="auto"/>
              <w:rPr>
                <w:rFonts w:ascii="Cambria" w:hAnsi="Cambria"/>
                <w:b/>
                <w:bCs/>
              </w:rPr>
            </w:pPr>
            <w:r w:rsidRPr="00CF6912">
              <w:rPr>
                <w:rFonts w:ascii="Cambria" w:hAnsi="Cambria"/>
                <w:b/>
                <w:bCs/>
              </w:rPr>
              <w:t>2</w:t>
            </w:r>
          </w:p>
        </w:tc>
        <w:tc>
          <w:tcPr>
            <w:tcW w:w="2775" w:type="dxa"/>
            <w:shd w:val="clear" w:color="auto" w:fill="auto"/>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¿Existe el respeto a las exigencias de la diversidad entre los estudiantes?</w:t>
            </w:r>
          </w:p>
        </w:tc>
        <w:tc>
          <w:tcPr>
            <w:tcW w:w="236" w:type="dxa"/>
            <w:shd w:val="clear" w:color="auto" w:fill="auto"/>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2</w:t>
            </w:r>
          </w:p>
        </w:tc>
        <w:tc>
          <w:tcPr>
            <w:tcW w:w="567" w:type="dxa"/>
            <w:shd w:val="clear" w:color="auto" w:fill="auto"/>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1</w:t>
            </w:r>
          </w:p>
        </w:tc>
        <w:tc>
          <w:tcPr>
            <w:tcW w:w="6769" w:type="dxa"/>
            <w:shd w:val="clear" w:color="auto" w:fill="auto"/>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En lo que se logro observar con un 67% que dentro de lo salones de clases, es que existe un respeto y sobre todo una concientización sobre el trato de los estudiantes con necesidades especiales, aunque existe un mínimo de 33% de estudiantes que un no esta consiente de ese tipo de trato.</w:t>
            </w:r>
          </w:p>
        </w:tc>
      </w:tr>
      <w:tr w:rsidR="00E92E5D" w:rsidRPr="00CF6912" w:rsidTr="0073753F">
        <w:tc>
          <w:tcPr>
            <w:tcW w:w="534" w:type="dxa"/>
            <w:tcBorders>
              <w:left w:val="nil"/>
              <w:right w:val="nil"/>
            </w:tcBorders>
            <w:shd w:val="clear" w:color="auto" w:fill="C0C0C0"/>
          </w:tcPr>
          <w:p w:rsidR="00E92E5D" w:rsidRPr="00CF6912" w:rsidRDefault="00E92E5D" w:rsidP="0073753F">
            <w:pPr>
              <w:spacing w:after="0" w:line="360" w:lineRule="auto"/>
              <w:rPr>
                <w:rFonts w:ascii="Cambria" w:hAnsi="Cambria"/>
                <w:b/>
                <w:bCs/>
              </w:rPr>
            </w:pPr>
            <w:r w:rsidRPr="00CF6912">
              <w:rPr>
                <w:rFonts w:ascii="Cambria" w:hAnsi="Cambria"/>
                <w:b/>
                <w:bCs/>
              </w:rPr>
              <w:t>3</w:t>
            </w:r>
          </w:p>
        </w:tc>
        <w:tc>
          <w:tcPr>
            <w:tcW w:w="2775" w:type="dxa"/>
            <w:tcBorders>
              <w:left w:val="nil"/>
              <w:right w:val="nil"/>
            </w:tcBorders>
            <w:shd w:val="clear" w:color="auto" w:fill="C0C0C0"/>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¿Existe laboratorios, programas de refuerzos, aula de apoyo y de atención psicológica entre otros para atender a las exigencias de la diversidad?</w:t>
            </w:r>
          </w:p>
        </w:tc>
        <w:tc>
          <w:tcPr>
            <w:tcW w:w="236" w:type="dxa"/>
            <w:tcBorders>
              <w:left w:val="nil"/>
              <w:right w:val="nil"/>
            </w:tcBorders>
            <w:shd w:val="clear" w:color="auto" w:fill="C0C0C0"/>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2</w:t>
            </w:r>
          </w:p>
        </w:tc>
        <w:tc>
          <w:tcPr>
            <w:tcW w:w="567" w:type="dxa"/>
            <w:tcBorders>
              <w:left w:val="nil"/>
              <w:right w:val="nil"/>
            </w:tcBorders>
            <w:shd w:val="clear" w:color="auto" w:fill="C0C0C0"/>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1</w:t>
            </w:r>
          </w:p>
        </w:tc>
        <w:tc>
          <w:tcPr>
            <w:tcW w:w="6769" w:type="dxa"/>
            <w:tcBorders>
              <w:left w:val="nil"/>
              <w:right w:val="nil"/>
            </w:tcBorders>
            <w:shd w:val="clear" w:color="auto" w:fill="C0C0C0"/>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Con un 67% el Centro Escolar cuenta con un laboratorio improvisado, ya que solo porque se desarrollan cierta actividad de ciencias, hay convertido un salón como laboratorio, pero un 33% en cuanto al aula de apoyo y centro de computo no están dotado aun.</w:t>
            </w:r>
          </w:p>
        </w:tc>
      </w:tr>
      <w:tr w:rsidR="00E92E5D" w:rsidRPr="00CF6912" w:rsidTr="0073753F">
        <w:tc>
          <w:tcPr>
            <w:tcW w:w="534" w:type="dxa"/>
            <w:shd w:val="clear" w:color="auto" w:fill="auto"/>
          </w:tcPr>
          <w:p w:rsidR="00E92E5D" w:rsidRPr="00CF6912" w:rsidRDefault="00E92E5D" w:rsidP="0073753F">
            <w:pPr>
              <w:spacing w:after="0" w:line="360" w:lineRule="auto"/>
              <w:rPr>
                <w:rFonts w:ascii="Cambria" w:hAnsi="Cambria"/>
                <w:b/>
                <w:bCs/>
              </w:rPr>
            </w:pPr>
            <w:r w:rsidRPr="00CF6912">
              <w:rPr>
                <w:rFonts w:ascii="Cambria" w:hAnsi="Cambria"/>
                <w:b/>
                <w:bCs/>
              </w:rPr>
              <w:t>4</w:t>
            </w:r>
          </w:p>
        </w:tc>
        <w:tc>
          <w:tcPr>
            <w:tcW w:w="2775" w:type="dxa"/>
            <w:shd w:val="clear" w:color="auto" w:fill="auto"/>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Hace uso el docente de recursos didácticos al impartir su clase.</w:t>
            </w:r>
          </w:p>
        </w:tc>
        <w:tc>
          <w:tcPr>
            <w:tcW w:w="236" w:type="dxa"/>
            <w:shd w:val="clear" w:color="auto" w:fill="auto"/>
          </w:tcPr>
          <w:p w:rsidR="00E92E5D" w:rsidRPr="00CF6912" w:rsidRDefault="00E92E5D" w:rsidP="0073753F">
            <w:pPr>
              <w:spacing w:after="0" w:line="360" w:lineRule="auto"/>
              <w:jc w:val="both"/>
              <w:rPr>
                <w:rFonts w:ascii="Cambria" w:hAnsi="Cambria"/>
                <w:lang w:val="es-AR"/>
              </w:rPr>
            </w:pPr>
          </w:p>
        </w:tc>
        <w:tc>
          <w:tcPr>
            <w:tcW w:w="567" w:type="dxa"/>
            <w:shd w:val="clear" w:color="auto" w:fill="auto"/>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3</w:t>
            </w:r>
          </w:p>
        </w:tc>
        <w:tc>
          <w:tcPr>
            <w:tcW w:w="6769" w:type="dxa"/>
            <w:shd w:val="clear" w:color="auto" w:fill="auto"/>
          </w:tcPr>
          <w:p w:rsidR="00E92E5D" w:rsidRPr="00CF6912" w:rsidRDefault="00E92E5D" w:rsidP="0073753F">
            <w:pPr>
              <w:spacing w:after="0" w:line="360" w:lineRule="auto"/>
              <w:jc w:val="both"/>
              <w:rPr>
                <w:rFonts w:ascii="Cambria" w:hAnsi="Cambria"/>
                <w:lang w:val="es-AR"/>
              </w:rPr>
            </w:pPr>
            <w:r w:rsidRPr="00CF6912">
              <w:rPr>
                <w:rFonts w:ascii="Cambria" w:hAnsi="Cambria"/>
                <w:lang w:val="es-AR"/>
              </w:rPr>
              <w:t>Con un 100% no se observa que el docente, haga uso de un material didáctico que facilite el proceso de aprendizaje, de los estudiantes.</w:t>
            </w:r>
          </w:p>
        </w:tc>
      </w:tr>
      <w:tr w:rsidR="00E92E5D" w:rsidRPr="00CF6912" w:rsidTr="0073753F">
        <w:tc>
          <w:tcPr>
            <w:tcW w:w="534" w:type="dxa"/>
            <w:tcBorders>
              <w:left w:val="nil"/>
              <w:right w:val="nil"/>
            </w:tcBorders>
            <w:shd w:val="clear" w:color="auto" w:fill="C0C0C0"/>
          </w:tcPr>
          <w:p w:rsidR="00E92E5D" w:rsidRPr="00CF6912" w:rsidRDefault="00E92E5D" w:rsidP="0073753F">
            <w:pPr>
              <w:spacing w:after="0" w:line="360" w:lineRule="auto"/>
              <w:rPr>
                <w:rFonts w:ascii="Cambria" w:hAnsi="Cambria"/>
                <w:b/>
                <w:bCs/>
              </w:rPr>
            </w:pPr>
            <w:r w:rsidRPr="00CF6912">
              <w:rPr>
                <w:rFonts w:ascii="Cambria" w:hAnsi="Cambria"/>
                <w:b/>
                <w:bCs/>
              </w:rPr>
              <w:t>5</w:t>
            </w:r>
          </w:p>
        </w:tc>
        <w:tc>
          <w:tcPr>
            <w:tcW w:w="2775" w:type="dxa"/>
            <w:tcBorders>
              <w:left w:val="nil"/>
              <w:right w:val="nil"/>
            </w:tcBorders>
            <w:shd w:val="clear" w:color="auto" w:fill="C0C0C0"/>
          </w:tcPr>
          <w:p w:rsidR="00E92E5D" w:rsidRPr="00CF6912" w:rsidRDefault="00E92E5D" w:rsidP="0073753F">
            <w:pPr>
              <w:snapToGrid w:val="0"/>
              <w:spacing w:after="0" w:line="360" w:lineRule="auto"/>
              <w:jc w:val="both"/>
              <w:rPr>
                <w:rFonts w:ascii="Cambria" w:hAnsi="Cambria" w:cs="Arial"/>
              </w:rPr>
            </w:pPr>
            <w:r w:rsidRPr="00CF6912">
              <w:rPr>
                <w:rFonts w:ascii="Cambria" w:hAnsi="Cambria" w:cs="Arial"/>
              </w:rPr>
              <w:t>¿En la institución  educativa se observa población con necesidades educativas especiales?</w:t>
            </w:r>
          </w:p>
        </w:tc>
        <w:tc>
          <w:tcPr>
            <w:tcW w:w="236" w:type="dxa"/>
            <w:tcBorders>
              <w:left w:val="nil"/>
              <w:right w:val="nil"/>
            </w:tcBorders>
            <w:shd w:val="clear" w:color="auto" w:fill="C0C0C0"/>
          </w:tcPr>
          <w:p w:rsidR="00E92E5D" w:rsidRPr="00CF6912" w:rsidRDefault="00E92E5D" w:rsidP="0073753F">
            <w:pPr>
              <w:snapToGrid w:val="0"/>
              <w:spacing w:after="0" w:line="360" w:lineRule="auto"/>
              <w:jc w:val="both"/>
              <w:rPr>
                <w:rFonts w:ascii="Cambria" w:hAnsi="Cambria" w:cs="Arial"/>
              </w:rPr>
            </w:pPr>
            <w:r w:rsidRPr="00CF6912">
              <w:rPr>
                <w:rFonts w:ascii="Cambria" w:hAnsi="Cambria" w:cs="Arial"/>
              </w:rPr>
              <w:t>3</w:t>
            </w:r>
          </w:p>
        </w:tc>
        <w:tc>
          <w:tcPr>
            <w:tcW w:w="567" w:type="dxa"/>
            <w:tcBorders>
              <w:left w:val="nil"/>
              <w:right w:val="nil"/>
            </w:tcBorders>
            <w:shd w:val="clear" w:color="auto" w:fill="C0C0C0"/>
          </w:tcPr>
          <w:p w:rsidR="00E92E5D" w:rsidRPr="00CF6912" w:rsidRDefault="00E92E5D" w:rsidP="0073753F">
            <w:pPr>
              <w:snapToGrid w:val="0"/>
              <w:spacing w:after="0" w:line="360" w:lineRule="auto"/>
              <w:jc w:val="both"/>
              <w:rPr>
                <w:rFonts w:ascii="Cambria" w:hAnsi="Cambria" w:cs="Arial"/>
              </w:rPr>
            </w:pPr>
          </w:p>
        </w:tc>
        <w:tc>
          <w:tcPr>
            <w:tcW w:w="6769" w:type="dxa"/>
            <w:tcBorders>
              <w:left w:val="nil"/>
              <w:right w:val="nil"/>
            </w:tcBorders>
            <w:shd w:val="clear" w:color="auto" w:fill="C0C0C0"/>
          </w:tcPr>
          <w:p w:rsidR="00E92E5D" w:rsidRPr="00CF6912" w:rsidRDefault="00E92E5D" w:rsidP="0073753F">
            <w:pPr>
              <w:snapToGrid w:val="0"/>
              <w:spacing w:after="0" w:line="360" w:lineRule="auto"/>
              <w:jc w:val="both"/>
              <w:rPr>
                <w:rFonts w:ascii="Cambria" w:hAnsi="Cambria" w:cs="Arial"/>
              </w:rPr>
            </w:pPr>
            <w:r w:rsidRPr="00CF6912">
              <w:rPr>
                <w:rFonts w:ascii="Cambria" w:hAnsi="Cambria" w:cs="Arial"/>
              </w:rPr>
              <w:t xml:space="preserve">Con un 100% muy evidente que la institución incluye a estudiantes con necesidades especiales, ya que a través del proceso de convivencia y observación en el centro escolar se pudo constatar que existen estudiantes que tienen problemas motrices, de déficit de atención, hiperactividad y otros. </w:t>
            </w:r>
          </w:p>
        </w:tc>
      </w:tr>
      <w:tr w:rsidR="00E92E5D" w:rsidRPr="00CF6912" w:rsidTr="0073753F">
        <w:tc>
          <w:tcPr>
            <w:tcW w:w="534" w:type="dxa"/>
            <w:shd w:val="clear" w:color="auto" w:fill="auto"/>
          </w:tcPr>
          <w:p w:rsidR="00E92E5D" w:rsidRPr="00CF6912" w:rsidRDefault="00E92E5D" w:rsidP="0073753F">
            <w:pPr>
              <w:spacing w:after="0" w:line="360" w:lineRule="auto"/>
              <w:rPr>
                <w:rFonts w:ascii="Cambria" w:hAnsi="Cambria"/>
                <w:b/>
                <w:bCs/>
              </w:rPr>
            </w:pPr>
            <w:r w:rsidRPr="00CF6912">
              <w:rPr>
                <w:rFonts w:ascii="Cambria" w:hAnsi="Cambria"/>
                <w:b/>
                <w:bCs/>
              </w:rPr>
              <w:t>6</w:t>
            </w:r>
          </w:p>
        </w:tc>
        <w:tc>
          <w:tcPr>
            <w:tcW w:w="2775" w:type="dxa"/>
            <w:shd w:val="clear" w:color="auto" w:fill="auto"/>
          </w:tcPr>
          <w:p w:rsidR="00E92E5D" w:rsidRPr="00CF6912" w:rsidRDefault="00E92E5D" w:rsidP="0073753F">
            <w:pPr>
              <w:snapToGrid w:val="0"/>
              <w:spacing w:after="0" w:line="360" w:lineRule="auto"/>
              <w:jc w:val="both"/>
              <w:rPr>
                <w:rFonts w:ascii="Arial" w:hAnsi="Arial" w:cs="Arial"/>
              </w:rPr>
            </w:pPr>
            <w:r w:rsidRPr="00CF6912">
              <w:rPr>
                <w:rFonts w:ascii="Cambria" w:hAnsi="Cambria" w:cs="Arial"/>
              </w:rPr>
              <w:t xml:space="preserve">¿Se evidencia la implementación de metodologías de intervención educativa por </w:t>
            </w:r>
            <w:r w:rsidRPr="00CF6912">
              <w:rPr>
                <w:rFonts w:ascii="Cambria" w:hAnsi="Cambria" w:cs="Arial"/>
              </w:rPr>
              <w:lastRenderedPageBreak/>
              <w:t>parte del docente al momento de impartir los contenidos de estudio dentro del aula regular?</w:t>
            </w:r>
          </w:p>
        </w:tc>
        <w:tc>
          <w:tcPr>
            <w:tcW w:w="236" w:type="dxa"/>
            <w:shd w:val="clear" w:color="auto" w:fill="auto"/>
          </w:tcPr>
          <w:p w:rsidR="00E92E5D" w:rsidRPr="00CF6912" w:rsidRDefault="00E92E5D" w:rsidP="0073753F">
            <w:pPr>
              <w:snapToGrid w:val="0"/>
              <w:spacing w:after="0" w:line="360" w:lineRule="auto"/>
              <w:jc w:val="both"/>
              <w:rPr>
                <w:rFonts w:ascii="Cambria" w:hAnsi="Cambria" w:cs="Arial"/>
              </w:rPr>
            </w:pPr>
          </w:p>
        </w:tc>
        <w:tc>
          <w:tcPr>
            <w:tcW w:w="567" w:type="dxa"/>
            <w:shd w:val="clear" w:color="auto" w:fill="auto"/>
          </w:tcPr>
          <w:p w:rsidR="00E92E5D" w:rsidRPr="00CF6912" w:rsidRDefault="00E92E5D" w:rsidP="0073753F">
            <w:pPr>
              <w:snapToGrid w:val="0"/>
              <w:spacing w:after="0" w:line="360" w:lineRule="auto"/>
              <w:jc w:val="both"/>
              <w:rPr>
                <w:rFonts w:ascii="Cambria" w:hAnsi="Cambria" w:cs="Arial"/>
              </w:rPr>
            </w:pPr>
            <w:r w:rsidRPr="00CF6912">
              <w:rPr>
                <w:rFonts w:ascii="Cambria" w:hAnsi="Cambria" w:cs="Arial"/>
              </w:rPr>
              <w:t>3</w:t>
            </w:r>
          </w:p>
        </w:tc>
        <w:tc>
          <w:tcPr>
            <w:tcW w:w="6769" w:type="dxa"/>
            <w:shd w:val="clear" w:color="auto" w:fill="auto"/>
          </w:tcPr>
          <w:p w:rsidR="00E92E5D" w:rsidRPr="00CF6912" w:rsidRDefault="00E92E5D" w:rsidP="0073753F">
            <w:pPr>
              <w:snapToGrid w:val="0"/>
              <w:spacing w:after="0" w:line="360" w:lineRule="auto"/>
              <w:jc w:val="both"/>
              <w:rPr>
                <w:rFonts w:ascii="Cambria" w:hAnsi="Cambria" w:cs="Arial"/>
              </w:rPr>
            </w:pPr>
            <w:r w:rsidRPr="00CF6912">
              <w:rPr>
                <w:rFonts w:ascii="Cambria" w:hAnsi="Cambria" w:cs="Arial"/>
              </w:rPr>
              <w:t xml:space="preserve">Al observar varias jornadas de trabajo en el centro escolar se pudo constatar que con un 100% no existe la implementación de diversas metodologías por parte del docente al momento de desarrollar las diferentes disciplinas de estudio, las cuales son necesarias para </w:t>
            </w:r>
            <w:r w:rsidRPr="00CF6912">
              <w:rPr>
                <w:rFonts w:ascii="Cambria" w:hAnsi="Cambria" w:cs="Arial"/>
              </w:rPr>
              <w:lastRenderedPageBreak/>
              <w:t xml:space="preserve">solventar las necesidades presentes en el aula en cuanto al aprendizaje de los estudiantes.                                                                                                                                                                                                                                                                                                                                                                                                                                                                                                                                                                                                                                                                                                                                                                                                                                                                                                                                                                                                                                                                                                                                                                                                                                                                                                                                                                                                                                                                                                                                                                                                                                                                                                                                                                                                                                                                                                                                                                                                                                                                                                                                                                                                                                                                                                                  </w:t>
            </w:r>
          </w:p>
        </w:tc>
      </w:tr>
      <w:tr w:rsidR="00E92E5D" w:rsidRPr="00CF6912" w:rsidTr="0073753F">
        <w:tc>
          <w:tcPr>
            <w:tcW w:w="534" w:type="dxa"/>
            <w:tcBorders>
              <w:left w:val="nil"/>
              <w:right w:val="nil"/>
            </w:tcBorders>
            <w:shd w:val="clear" w:color="auto" w:fill="C0C0C0"/>
          </w:tcPr>
          <w:p w:rsidR="00E92E5D" w:rsidRPr="00CF6912" w:rsidRDefault="00E92E5D" w:rsidP="0073753F">
            <w:pPr>
              <w:spacing w:after="0" w:line="360" w:lineRule="auto"/>
              <w:rPr>
                <w:rFonts w:ascii="Cambria" w:hAnsi="Cambria"/>
                <w:b/>
                <w:bCs/>
              </w:rPr>
            </w:pPr>
            <w:r w:rsidRPr="00CF6912">
              <w:rPr>
                <w:rFonts w:ascii="Cambria" w:hAnsi="Cambria"/>
                <w:b/>
                <w:bCs/>
              </w:rPr>
              <w:lastRenderedPageBreak/>
              <w:t>7</w:t>
            </w:r>
          </w:p>
        </w:tc>
        <w:tc>
          <w:tcPr>
            <w:tcW w:w="2775"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¿Dentro de los salones de clase se observa la interacción  que favorezca en el desarrollo psicológico y social de la diversidad de estudiantes?</w:t>
            </w:r>
          </w:p>
        </w:tc>
        <w:tc>
          <w:tcPr>
            <w:tcW w:w="236"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1</w:t>
            </w:r>
          </w:p>
        </w:tc>
        <w:tc>
          <w:tcPr>
            <w:tcW w:w="567"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2</w:t>
            </w:r>
          </w:p>
        </w:tc>
        <w:tc>
          <w:tcPr>
            <w:tcW w:w="6769"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Con un 33% es muy mínima la interacción que se observa en los salones de clases ya que son diversas las razones que están presentes como la poca sensibilización por parte del algunos docentes con un 63% para abordar a la diversidad y para inculcar la igualdad en el aula.</w:t>
            </w:r>
          </w:p>
        </w:tc>
      </w:tr>
      <w:tr w:rsidR="00E92E5D" w:rsidRPr="00CF6912" w:rsidTr="0073753F">
        <w:tc>
          <w:tcPr>
            <w:tcW w:w="534" w:type="dxa"/>
            <w:shd w:val="clear" w:color="auto" w:fill="auto"/>
          </w:tcPr>
          <w:p w:rsidR="00E92E5D" w:rsidRPr="00CF6912" w:rsidRDefault="00E92E5D" w:rsidP="0073753F">
            <w:pPr>
              <w:spacing w:after="0" w:line="360" w:lineRule="auto"/>
              <w:rPr>
                <w:rFonts w:ascii="Cambria" w:hAnsi="Cambria"/>
                <w:b/>
                <w:bCs/>
              </w:rPr>
            </w:pPr>
            <w:r w:rsidRPr="00CF6912">
              <w:rPr>
                <w:rFonts w:ascii="Cambria" w:hAnsi="Cambria"/>
                <w:b/>
                <w:bCs/>
              </w:rPr>
              <w:t>8</w:t>
            </w:r>
          </w:p>
        </w:tc>
        <w:tc>
          <w:tcPr>
            <w:tcW w:w="2775" w:type="dxa"/>
            <w:shd w:val="clear" w:color="auto" w:fill="auto"/>
          </w:tcPr>
          <w:p w:rsidR="00E92E5D" w:rsidRPr="00CF6912" w:rsidRDefault="00E92E5D" w:rsidP="0073753F">
            <w:pPr>
              <w:spacing w:after="0" w:line="360" w:lineRule="auto"/>
              <w:jc w:val="both"/>
              <w:rPr>
                <w:rFonts w:ascii="Cambria" w:hAnsi="Cambria"/>
              </w:rPr>
            </w:pPr>
            <w:r w:rsidRPr="00CF6912">
              <w:rPr>
                <w:rFonts w:ascii="Cambria" w:hAnsi="Cambria"/>
              </w:rPr>
              <w:t>¿La institución educativa cuenta con apoyos para la investigación como biblioteca y sala de recursos tecnológicos en donde se observe la permanencia de población estudiantil?</w:t>
            </w:r>
          </w:p>
        </w:tc>
        <w:tc>
          <w:tcPr>
            <w:tcW w:w="236" w:type="dxa"/>
            <w:shd w:val="clear" w:color="auto" w:fill="auto"/>
          </w:tcPr>
          <w:p w:rsidR="00E92E5D" w:rsidRPr="00CF6912" w:rsidRDefault="00E92E5D" w:rsidP="0073753F">
            <w:pPr>
              <w:spacing w:after="0" w:line="360" w:lineRule="auto"/>
              <w:jc w:val="both"/>
              <w:rPr>
                <w:rFonts w:ascii="Cambria" w:hAnsi="Cambria"/>
              </w:rPr>
            </w:pPr>
          </w:p>
        </w:tc>
        <w:tc>
          <w:tcPr>
            <w:tcW w:w="567" w:type="dxa"/>
            <w:shd w:val="clear" w:color="auto" w:fill="auto"/>
          </w:tcPr>
          <w:p w:rsidR="00E92E5D" w:rsidRPr="00CF6912" w:rsidRDefault="00E92E5D" w:rsidP="0073753F">
            <w:pPr>
              <w:spacing w:after="0" w:line="360" w:lineRule="auto"/>
              <w:jc w:val="both"/>
              <w:rPr>
                <w:rFonts w:ascii="Cambria" w:hAnsi="Cambria"/>
              </w:rPr>
            </w:pPr>
            <w:r w:rsidRPr="00CF6912">
              <w:rPr>
                <w:rFonts w:ascii="Cambria" w:hAnsi="Cambria"/>
              </w:rPr>
              <w:t>3</w:t>
            </w:r>
          </w:p>
        </w:tc>
        <w:tc>
          <w:tcPr>
            <w:tcW w:w="6769" w:type="dxa"/>
            <w:shd w:val="clear" w:color="auto" w:fill="auto"/>
          </w:tcPr>
          <w:p w:rsidR="00E92E5D" w:rsidRPr="00CF6912" w:rsidRDefault="00E92E5D" w:rsidP="0073753F">
            <w:pPr>
              <w:spacing w:after="0" w:line="360" w:lineRule="auto"/>
              <w:jc w:val="both"/>
              <w:rPr>
                <w:rFonts w:ascii="Cambria" w:hAnsi="Cambria"/>
              </w:rPr>
            </w:pPr>
            <w:r w:rsidRPr="00CF6912">
              <w:rPr>
                <w:rFonts w:ascii="Cambria" w:hAnsi="Cambria"/>
              </w:rPr>
              <w:t>En la institución se pudo observar con un 100% que no existen espacios con recursos para albergar a la población estudiantil, para que estos  desarrollen tareas de investigación.</w:t>
            </w:r>
          </w:p>
        </w:tc>
      </w:tr>
      <w:tr w:rsidR="00E92E5D" w:rsidRPr="00CF6912" w:rsidTr="0073753F">
        <w:tc>
          <w:tcPr>
            <w:tcW w:w="534" w:type="dxa"/>
            <w:tcBorders>
              <w:left w:val="nil"/>
              <w:right w:val="nil"/>
            </w:tcBorders>
            <w:shd w:val="clear" w:color="auto" w:fill="C0C0C0"/>
          </w:tcPr>
          <w:p w:rsidR="00E92E5D" w:rsidRPr="00CF6912" w:rsidRDefault="00E92E5D" w:rsidP="0073753F">
            <w:pPr>
              <w:spacing w:after="0" w:line="360" w:lineRule="auto"/>
              <w:rPr>
                <w:rFonts w:ascii="Cambria" w:hAnsi="Cambria"/>
                <w:b/>
                <w:bCs/>
              </w:rPr>
            </w:pPr>
            <w:r w:rsidRPr="00CF6912">
              <w:rPr>
                <w:rFonts w:ascii="Cambria" w:hAnsi="Cambria"/>
                <w:b/>
                <w:bCs/>
              </w:rPr>
              <w:t>9</w:t>
            </w:r>
          </w:p>
        </w:tc>
        <w:tc>
          <w:tcPr>
            <w:tcW w:w="2775"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¿Se identifico el desarrollo de adecuaciones curriculares dentro del aula?</w:t>
            </w:r>
          </w:p>
        </w:tc>
        <w:tc>
          <w:tcPr>
            <w:tcW w:w="236"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p>
        </w:tc>
        <w:tc>
          <w:tcPr>
            <w:tcW w:w="567"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3</w:t>
            </w:r>
          </w:p>
        </w:tc>
        <w:tc>
          <w:tcPr>
            <w:tcW w:w="6769"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Al observar el desarrollo de las clases se observo en un 100%, que el docente no realiza adecuaciones curriculares para atender a la diversidad de estudiantes que incluye cada sección de grado.</w:t>
            </w:r>
          </w:p>
        </w:tc>
      </w:tr>
      <w:tr w:rsidR="00E92E5D" w:rsidRPr="00CF6912" w:rsidTr="0073753F">
        <w:tc>
          <w:tcPr>
            <w:tcW w:w="534" w:type="dxa"/>
            <w:shd w:val="clear" w:color="auto" w:fill="auto"/>
          </w:tcPr>
          <w:p w:rsidR="00E92E5D" w:rsidRPr="00CF6912" w:rsidRDefault="00E92E5D" w:rsidP="0073753F">
            <w:pPr>
              <w:spacing w:after="0" w:line="360" w:lineRule="auto"/>
              <w:rPr>
                <w:rFonts w:ascii="Cambria" w:hAnsi="Cambria"/>
                <w:b/>
                <w:bCs/>
              </w:rPr>
            </w:pPr>
            <w:r w:rsidRPr="00CF6912">
              <w:rPr>
                <w:rFonts w:ascii="Cambria" w:hAnsi="Cambria"/>
                <w:b/>
                <w:bCs/>
              </w:rPr>
              <w:t>10</w:t>
            </w:r>
          </w:p>
        </w:tc>
        <w:tc>
          <w:tcPr>
            <w:tcW w:w="2775" w:type="dxa"/>
            <w:shd w:val="clear" w:color="auto" w:fill="auto"/>
          </w:tcPr>
          <w:p w:rsidR="00E92E5D" w:rsidRPr="00CF6912" w:rsidRDefault="00E92E5D" w:rsidP="0073753F">
            <w:pPr>
              <w:spacing w:after="0" w:line="360" w:lineRule="auto"/>
              <w:jc w:val="both"/>
              <w:rPr>
                <w:rFonts w:ascii="Cambria" w:hAnsi="Cambria"/>
              </w:rPr>
            </w:pPr>
            <w:r w:rsidRPr="00CF6912">
              <w:rPr>
                <w:rFonts w:ascii="Cambria" w:hAnsi="Cambria"/>
              </w:rPr>
              <w:t>¿Se identifica con claridad el rol docente que se desempeña dentro del aula?</w:t>
            </w:r>
          </w:p>
        </w:tc>
        <w:tc>
          <w:tcPr>
            <w:tcW w:w="236" w:type="dxa"/>
            <w:shd w:val="clear" w:color="auto" w:fill="auto"/>
          </w:tcPr>
          <w:p w:rsidR="00E92E5D" w:rsidRPr="00CF6912" w:rsidRDefault="00E92E5D" w:rsidP="0073753F">
            <w:pPr>
              <w:spacing w:after="0" w:line="360" w:lineRule="auto"/>
              <w:jc w:val="both"/>
              <w:rPr>
                <w:rFonts w:ascii="Cambria" w:hAnsi="Cambria"/>
              </w:rPr>
            </w:pPr>
            <w:r w:rsidRPr="00CF6912">
              <w:rPr>
                <w:rFonts w:ascii="Cambria" w:hAnsi="Cambria"/>
              </w:rPr>
              <w:t>3</w:t>
            </w:r>
          </w:p>
        </w:tc>
        <w:tc>
          <w:tcPr>
            <w:tcW w:w="567" w:type="dxa"/>
            <w:shd w:val="clear" w:color="auto" w:fill="auto"/>
          </w:tcPr>
          <w:p w:rsidR="00E92E5D" w:rsidRPr="00CF6912" w:rsidRDefault="00E92E5D" w:rsidP="0073753F">
            <w:pPr>
              <w:spacing w:after="0" w:line="360" w:lineRule="auto"/>
              <w:jc w:val="both"/>
              <w:rPr>
                <w:rFonts w:ascii="Cambria" w:hAnsi="Cambria"/>
              </w:rPr>
            </w:pPr>
          </w:p>
        </w:tc>
        <w:tc>
          <w:tcPr>
            <w:tcW w:w="6769" w:type="dxa"/>
            <w:shd w:val="clear" w:color="auto" w:fill="auto"/>
          </w:tcPr>
          <w:p w:rsidR="00E92E5D" w:rsidRPr="00CF6912" w:rsidRDefault="00E92E5D" w:rsidP="0073753F">
            <w:pPr>
              <w:spacing w:after="0" w:line="360" w:lineRule="auto"/>
              <w:jc w:val="both"/>
              <w:rPr>
                <w:rFonts w:ascii="Cambria" w:hAnsi="Cambria"/>
              </w:rPr>
            </w:pPr>
            <w:r w:rsidRPr="00CF6912">
              <w:rPr>
                <w:rFonts w:ascii="Cambria" w:hAnsi="Cambria"/>
              </w:rPr>
              <w:t>Es muy evidente que los maestros/as de la institución con un 100% desempeñan su rol como docentes, más sin embargo se evidencia también la falta de capacitaciones pedagógicas que los actualicen y les formen para atender a la diversidad.</w:t>
            </w:r>
          </w:p>
        </w:tc>
      </w:tr>
      <w:tr w:rsidR="00E92E5D" w:rsidRPr="00CF6912" w:rsidTr="0073753F">
        <w:tc>
          <w:tcPr>
            <w:tcW w:w="534" w:type="dxa"/>
            <w:tcBorders>
              <w:left w:val="nil"/>
              <w:right w:val="nil"/>
            </w:tcBorders>
            <w:shd w:val="clear" w:color="auto" w:fill="C0C0C0"/>
          </w:tcPr>
          <w:p w:rsidR="00E92E5D" w:rsidRPr="00CF6912" w:rsidRDefault="00E92E5D" w:rsidP="0073753F">
            <w:pPr>
              <w:spacing w:after="0" w:line="360" w:lineRule="auto"/>
              <w:rPr>
                <w:rFonts w:ascii="Cambria" w:hAnsi="Cambria"/>
                <w:b/>
                <w:bCs/>
              </w:rPr>
            </w:pPr>
            <w:r w:rsidRPr="00CF6912">
              <w:rPr>
                <w:rFonts w:ascii="Cambria" w:hAnsi="Cambria"/>
                <w:b/>
                <w:bCs/>
              </w:rPr>
              <w:t>11</w:t>
            </w:r>
          </w:p>
        </w:tc>
        <w:tc>
          <w:tcPr>
            <w:tcW w:w="2775"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¿Los estudiantes realizan sus roles de manera que su aprendizaje se enfoque de manera integral?</w:t>
            </w:r>
          </w:p>
        </w:tc>
        <w:tc>
          <w:tcPr>
            <w:tcW w:w="236"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1</w:t>
            </w:r>
          </w:p>
        </w:tc>
        <w:tc>
          <w:tcPr>
            <w:tcW w:w="567"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2</w:t>
            </w:r>
          </w:p>
        </w:tc>
        <w:tc>
          <w:tcPr>
            <w:tcW w:w="6769" w:type="dxa"/>
            <w:tcBorders>
              <w:left w:val="nil"/>
              <w:right w:val="nil"/>
            </w:tcBorders>
            <w:shd w:val="clear" w:color="auto" w:fill="C0C0C0"/>
          </w:tcPr>
          <w:p w:rsidR="00E92E5D" w:rsidRPr="00CF6912" w:rsidRDefault="00E92E5D" w:rsidP="0073753F">
            <w:pPr>
              <w:spacing w:after="0" w:line="360" w:lineRule="auto"/>
              <w:jc w:val="both"/>
              <w:rPr>
                <w:rFonts w:ascii="Cambria" w:hAnsi="Cambria"/>
              </w:rPr>
            </w:pPr>
            <w:r w:rsidRPr="00CF6912">
              <w:rPr>
                <w:rFonts w:ascii="Cambria" w:hAnsi="Cambria"/>
              </w:rPr>
              <w:t>Al observar a la población estudiantil con un 67% se pudo constatar que la mayoría de estudiantes no se desempeñan integralmente para construir su propio aprendizaje ya que existen diferentes factores que obstaculizan dicho proceso.  En cambio un 33% afirma que si existe alguna ejecución de roles dentro del aula.</w:t>
            </w:r>
          </w:p>
        </w:tc>
      </w:tr>
    </w:tbl>
    <w:p w:rsidR="00E92E5D" w:rsidRPr="00CF6912" w:rsidRDefault="00E92E5D" w:rsidP="00E92E5D">
      <w:pPr>
        <w:spacing w:after="0"/>
        <w:jc w:val="both"/>
        <w:rPr>
          <w:rFonts w:ascii="Cambria" w:hAnsi="Cambria"/>
          <w:b/>
          <w:sz w:val="24"/>
          <w:szCs w:val="24"/>
        </w:rPr>
      </w:pPr>
    </w:p>
    <w:p w:rsidR="00E92E5D" w:rsidRPr="00CF6912" w:rsidRDefault="00E92E5D" w:rsidP="00E92E5D">
      <w:pPr>
        <w:spacing w:after="0" w:line="360" w:lineRule="auto"/>
        <w:jc w:val="both"/>
        <w:rPr>
          <w:rFonts w:ascii="Cambria" w:hAnsi="Cambria"/>
          <w:sz w:val="24"/>
          <w:szCs w:val="24"/>
        </w:rPr>
      </w:pP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lastRenderedPageBreak/>
        <w:t xml:space="preserve">4.3  Resultados de la Investigación </w:t>
      </w:r>
    </w:p>
    <w:p w:rsidR="00E92E5D" w:rsidRPr="00CF6912" w:rsidRDefault="00E92E5D" w:rsidP="00E92E5D">
      <w:pPr>
        <w:spacing w:after="0" w:line="360" w:lineRule="auto"/>
        <w:jc w:val="both"/>
        <w:rPr>
          <w:rFonts w:ascii="Cambria" w:hAnsi="Cambria"/>
          <w:b/>
          <w:sz w:val="24"/>
          <w:szCs w:val="24"/>
        </w:rPr>
      </w:pPr>
    </w:p>
    <w:p w:rsidR="00E92E5D" w:rsidRPr="00CF6912" w:rsidRDefault="00E92E5D" w:rsidP="00E92E5D">
      <w:pPr>
        <w:spacing w:after="0" w:line="360" w:lineRule="auto"/>
        <w:ind w:firstLine="708"/>
        <w:jc w:val="both"/>
        <w:rPr>
          <w:rFonts w:ascii="Cambria" w:hAnsi="Cambria"/>
          <w:sz w:val="24"/>
          <w:szCs w:val="24"/>
        </w:rPr>
      </w:pPr>
      <w:r w:rsidRPr="00CF6912">
        <w:rPr>
          <w:rFonts w:ascii="Cambria" w:hAnsi="Cambria"/>
          <w:sz w:val="24"/>
          <w:szCs w:val="24"/>
        </w:rPr>
        <w:t xml:space="preserve">Los instrumentos que fueron dirigidos a una parte de la población estudiantil que representa la muestra seleccionada del nivel básica específicamente 7, 8, 9 grado y algunos docentes  del tercer ciclo del turno vespertino con la temática Escuela Inclusiva de Tiempo  Pleno y su Incidencia en el desarrollo de competencias cognitivas de los estudiantes del centro escolar Distrito Italia permitirá conocer los resultados obtenidos y de esta manera poder comprobar si las hipótesis especificas se aceptan o no se aceptan. </w:t>
      </w:r>
    </w:p>
    <w:p w:rsidR="00E92E5D" w:rsidRPr="00CF6912" w:rsidRDefault="00E92E5D" w:rsidP="00E92E5D">
      <w:pPr>
        <w:numPr>
          <w:ilvl w:val="0"/>
          <w:numId w:val="43"/>
        </w:numPr>
        <w:spacing w:after="0" w:line="360" w:lineRule="auto"/>
        <w:jc w:val="both"/>
        <w:rPr>
          <w:rFonts w:ascii="Cambria" w:hAnsi="Cambria"/>
          <w:sz w:val="24"/>
          <w:szCs w:val="24"/>
        </w:rPr>
      </w:pPr>
      <w:r w:rsidRPr="00CF6912">
        <w:rPr>
          <w:rFonts w:ascii="Cambria" w:hAnsi="Cambria"/>
          <w:sz w:val="24"/>
          <w:szCs w:val="24"/>
        </w:rPr>
        <w:t>Para la comprobación de las hipótesis especifica uno se tomaron en cuenta los ítems (2, 3, 5, 6, 7) donde el 50% de los estudiantes entrevistados afirmaron que tienen una buena comunicación bidireccional con el maestro, en cuanto al ítems tres el 36% aceptaron que si existe mobiliario adecuado para las necesidades educativas dentro del salón de clases, en el ítems número cuatro el 92% confirmaron que si participan en el desarrollo de cada clase impartida por los maestros, el 89% dijeron que la manera en que ellos estudian para los exámenes  o para una exposición lo hacen de forma memorística , un 45% contestaron que el maestro hace uso de recursos didácticos en la clase. De acuerdo a estos resultados se demuestra que la hipótesis específica uno se acepta ya que los porcentajes obtenidos sobrepasan el parámetro establecido para la aceptación de la hipótesis permitiendo así respaldar de manera positiva los indicadores de cada una de las variables.</w:t>
      </w:r>
    </w:p>
    <w:p w:rsidR="00E92E5D" w:rsidRPr="00CF6912" w:rsidRDefault="00E92E5D" w:rsidP="00E92E5D">
      <w:pPr>
        <w:numPr>
          <w:ilvl w:val="0"/>
          <w:numId w:val="43"/>
        </w:numPr>
        <w:spacing w:after="0" w:line="360" w:lineRule="auto"/>
        <w:jc w:val="both"/>
        <w:rPr>
          <w:rFonts w:ascii="Cambria" w:hAnsi="Cambria"/>
          <w:sz w:val="24"/>
          <w:szCs w:val="24"/>
        </w:rPr>
      </w:pPr>
      <w:r w:rsidRPr="00CF6912">
        <w:rPr>
          <w:rFonts w:ascii="Cambria" w:hAnsi="Cambria"/>
          <w:sz w:val="24"/>
          <w:szCs w:val="24"/>
        </w:rPr>
        <w:t xml:space="preserve">Para la hipótesis específica dos, se consideraron los  ítems (11, 12, 13,14, 15), del instrumento dirigido a los docentes, En donde la pregunta número once refleja que un  80% de docentes entrevistados afirmaron tener conocimiento sobre los modelos que contribuyen a la escuela inclusiva de tiempo pleno; el 80% obtenido reflejó que los docentes si conocen el modelo que la institución educativa ha adoptado para lograr obtener una formación integral en los estudiantes; el 60% de maestros/as afirmaron que el modelo operativo post-escuela implementado en el Centro Escolar está siendo efectivo y que permite fortalecer la formación de los estudiantes; el 100% confirmó que si identifican en el salón de clase el desarrollo de competencias cognitivas en los estudiantes y,  el 100% de los docentes también afirmó que conocen las competencias cognitivas y las áreas en las que se desarrollan para lograr una formación integral. </w:t>
      </w:r>
    </w:p>
    <w:p w:rsidR="00E92E5D" w:rsidRPr="00CF6912" w:rsidRDefault="00E92E5D" w:rsidP="00E92E5D">
      <w:pPr>
        <w:spacing w:after="0" w:line="360" w:lineRule="auto"/>
        <w:ind w:left="720"/>
        <w:jc w:val="both"/>
        <w:rPr>
          <w:rFonts w:ascii="Cambria" w:hAnsi="Cambria"/>
          <w:sz w:val="24"/>
          <w:szCs w:val="24"/>
        </w:rPr>
      </w:pPr>
      <w:r w:rsidRPr="00CF6912">
        <w:rPr>
          <w:rFonts w:ascii="Cambria" w:hAnsi="Cambria"/>
          <w:sz w:val="24"/>
          <w:szCs w:val="24"/>
        </w:rPr>
        <w:lastRenderedPageBreak/>
        <w:t>En base a los resultados anteriores se acepta la hipótesis específica dos, ya que los porcentajes obtenido sobrepasan el parámetro establecido por la aceptación de hipótesis, a lo que respaldan positivamente los ítems de los indicadores de cada una de las variables correspondiente a la hipótesis.</w:t>
      </w:r>
    </w:p>
    <w:p w:rsidR="00E92E5D" w:rsidRPr="00CF6912" w:rsidRDefault="00E92E5D" w:rsidP="00E92E5D">
      <w:pPr>
        <w:numPr>
          <w:ilvl w:val="0"/>
          <w:numId w:val="43"/>
        </w:numPr>
        <w:spacing w:after="0" w:line="360" w:lineRule="auto"/>
        <w:jc w:val="both"/>
        <w:rPr>
          <w:rFonts w:ascii="Cambria" w:hAnsi="Cambria"/>
          <w:sz w:val="24"/>
          <w:szCs w:val="24"/>
        </w:rPr>
      </w:pPr>
      <w:r w:rsidRPr="00CF6912">
        <w:rPr>
          <w:rFonts w:ascii="Cambria" w:hAnsi="Cambria"/>
          <w:sz w:val="24"/>
          <w:szCs w:val="24"/>
        </w:rPr>
        <w:t>Para la comprobación de la hipótesis específica tres se tomaron en cuenta los ítems (8, 9, 10,11 y 12). En donde un 39% de los estudiantes afirmó que en el salón de clases hay compañeros/as con necesidades educativas especiales a quienes les gusta ayudar cuando se desarrollan actividades que requieren de apoyo; en el ítems nueve un 39%  confirmó que hay un comité para apoyar a compañeros/as que presentan dificultades en el momento que el maestro desarrolla clase, en el ítems diez un 89% de estudiantes respondió que en el salón de clases se desarrollan actividades sobre temas de estudio y celebraciones que facilitan el espacio para socializar entre ellos; en el ítems once  un 35% de los estudiantes encuestados respondieron que no reciben horas aparte de las clases si necesitan apoyo psicológico o de otro tipo para ser atendidos por el docente o por otra persona de la institución; en el ítems doce se demuestra que un 85% de la población aprobó que la mayoría de tareas que realizan si son de investigación. Como resultado de este análisis no se acepta la hipótesis específica tres, debido a que más de la mitad de los porcentajes obtenidos específicamente de los ítems ocho, nueve y once del cuestionario administrado a los estudiantes no sobrepasaron al parámetro correspondiente para la aceptación de hipótesis.</w:t>
      </w:r>
    </w:p>
    <w:p w:rsidR="00E92E5D" w:rsidRPr="00CF6912" w:rsidRDefault="00E92E5D" w:rsidP="00E92E5D">
      <w:pPr>
        <w:numPr>
          <w:ilvl w:val="0"/>
          <w:numId w:val="43"/>
        </w:numPr>
        <w:spacing w:after="0" w:line="360" w:lineRule="auto"/>
        <w:jc w:val="both"/>
        <w:rPr>
          <w:rFonts w:ascii="Cambria" w:hAnsi="Cambria"/>
          <w:sz w:val="24"/>
          <w:szCs w:val="24"/>
        </w:rPr>
      </w:pPr>
      <w:r w:rsidRPr="00CF6912">
        <w:rPr>
          <w:rFonts w:ascii="Cambria" w:hAnsi="Cambria"/>
          <w:sz w:val="24"/>
          <w:szCs w:val="24"/>
        </w:rPr>
        <w:t>Así como también para comprobar la hipótesis especifica cuatro se consideró el ítems número 13 del cuestionario administrado a los estudiantes, en el cuál su resultado fue relevante ya que el 91% de la población encuestada afirmaron que les gusta, que la institución sea parte de la Escuela Inclusiva de Tiempo Pleno y que incluya a todos los niños/as y jóvenes sin importar sus condiciones físicas, sociales o familiares,  En vista de que el resultado anterior es mayor al parámetro establecido (60%), se acepta la hipótesis especifica cuatro, ya que se respaldan de manera positiva los indicadores de la variable correspondientes a la hipótesis sometida a comprobación.</w:t>
      </w:r>
    </w:p>
    <w:p w:rsidR="00E92E5D" w:rsidRDefault="00E92E5D" w:rsidP="00E92E5D">
      <w:pPr>
        <w:spacing w:after="0"/>
        <w:jc w:val="center"/>
        <w:rPr>
          <w:rFonts w:ascii="Cambria" w:hAnsi="Cambria"/>
          <w:b/>
          <w:sz w:val="24"/>
          <w:szCs w:val="24"/>
        </w:rPr>
      </w:pPr>
    </w:p>
    <w:p w:rsidR="00E92E5D" w:rsidRDefault="00E92E5D" w:rsidP="00E92E5D">
      <w:pPr>
        <w:spacing w:after="0"/>
        <w:jc w:val="center"/>
        <w:rPr>
          <w:rFonts w:ascii="Cambria" w:hAnsi="Cambria"/>
          <w:b/>
          <w:sz w:val="24"/>
          <w:szCs w:val="24"/>
        </w:rPr>
      </w:pPr>
    </w:p>
    <w:p w:rsidR="00E92E5D" w:rsidRDefault="00E92E5D" w:rsidP="00E92E5D">
      <w:pPr>
        <w:spacing w:after="0"/>
        <w:jc w:val="center"/>
        <w:rPr>
          <w:rFonts w:ascii="Cambria" w:hAnsi="Cambria"/>
          <w:b/>
          <w:sz w:val="24"/>
          <w:szCs w:val="24"/>
        </w:rPr>
      </w:pPr>
    </w:p>
    <w:p w:rsidR="00E92E5D" w:rsidRDefault="00E92E5D" w:rsidP="00E92E5D">
      <w:pPr>
        <w:spacing w:after="0"/>
        <w:jc w:val="center"/>
        <w:rPr>
          <w:rFonts w:ascii="Cambria" w:hAnsi="Cambria"/>
          <w:b/>
          <w:sz w:val="24"/>
          <w:szCs w:val="24"/>
        </w:rPr>
      </w:pPr>
    </w:p>
    <w:p w:rsidR="00E92E5D" w:rsidRPr="00CF6912" w:rsidRDefault="00E92E5D" w:rsidP="00E92E5D">
      <w:pPr>
        <w:spacing w:after="0"/>
        <w:jc w:val="center"/>
        <w:rPr>
          <w:rFonts w:ascii="Cambria" w:hAnsi="Cambria"/>
          <w:b/>
          <w:sz w:val="24"/>
          <w:szCs w:val="24"/>
        </w:rPr>
      </w:pPr>
      <w:r w:rsidRPr="00CF6912">
        <w:rPr>
          <w:rFonts w:ascii="Cambria" w:hAnsi="Cambria"/>
          <w:b/>
          <w:sz w:val="24"/>
          <w:szCs w:val="24"/>
        </w:rPr>
        <w:t>CAPITULO V</w:t>
      </w:r>
    </w:p>
    <w:p w:rsidR="00E92E5D" w:rsidRPr="00CF6912" w:rsidRDefault="00E92E5D" w:rsidP="00E92E5D">
      <w:pPr>
        <w:spacing w:after="0"/>
        <w:jc w:val="center"/>
        <w:rPr>
          <w:rFonts w:ascii="Cambria" w:hAnsi="Cambria"/>
          <w:b/>
          <w:sz w:val="24"/>
          <w:szCs w:val="24"/>
        </w:rPr>
      </w:pPr>
      <w:r>
        <w:rPr>
          <w:rFonts w:ascii="Cambria" w:hAnsi="Cambria"/>
          <w:b/>
          <w:sz w:val="24"/>
          <w:szCs w:val="24"/>
        </w:rPr>
        <w:t xml:space="preserve">5.1 </w:t>
      </w:r>
      <w:r w:rsidRPr="00CF6912">
        <w:rPr>
          <w:rFonts w:ascii="Cambria" w:hAnsi="Cambria"/>
          <w:b/>
          <w:sz w:val="24"/>
          <w:szCs w:val="24"/>
        </w:rPr>
        <w:t>CONCLUSIONES Y RECOMENDACIONES</w:t>
      </w:r>
    </w:p>
    <w:p w:rsidR="00E92E5D" w:rsidRDefault="00E92E5D" w:rsidP="00E92E5D">
      <w:pPr>
        <w:spacing w:after="0"/>
        <w:ind w:firstLine="708"/>
        <w:jc w:val="both"/>
        <w:rPr>
          <w:rFonts w:ascii="Cambria" w:hAnsi="Cambria"/>
          <w:sz w:val="24"/>
          <w:szCs w:val="24"/>
        </w:rPr>
      </w:pPr>
      <w:r w:rsidRPr="00CF6912">
        <w:rPr>
          <w:rFonts w:ascii="Cambria" w:hAnsi="Cambria"/>
          <w:sz w:val="24"/>
          <w:szCs w:val="24"/>
        </w:rPr>
        <w:t>En base de los resultados obtenidos se plantean las conclusiones</w:t>
      </w:r>
      <w:r>
        <w:rPr>
          <w:rFonts w:ascii="Cambria" w:hAnsi="Cambria"/>
          <w:sz w:val="24"/>
          <w:szCs w:val="24"/>
        </w:rPr>
        <w:t xml:space="preserve"> y recomendaciones pertinentes:</w:t>
      </w:r>
    </w:p>
    <w:p w:rsidR="00E92E5D" w:rsidRDefault="00E92E5D" w:rsidP="00E92E5D">
      <w:pPr>
        <w:numPr>
          <w:ilvl w:val="0"/>
          <w:numId w:val="35"/>
        </w:numPr>
        <w:spacing w:after="0" w:line="360" w:lineRule="auto"/>
        <w:jc w:val="both"/>
        <w:rPr>
          <w:rFonts w:ascii="Cambria" w:hAnsi="Cambria"/>
          <w:sz w:val="24"/>
          <w:szCs w:val="24"/>
        </w:rPr>
      </w:pPr>
      <w:r>
        <w:rPr>
          <w:rFonts w:ascii="Cambria" w:hAnsi="Cambria"/>
          <w:sz w:val="24"/>
          <w:szCs w:val="24"/>
        </w:rPr>
        <w:t xml:space="preserve">La falta de formación pedagógica de los docentes del Centro Escolar Distrito Italia se ve reflejada en la aplicación de metodologías de enseñanza adecuadas para la diversidad estudiantil que conforma la institución, elemento fundamental que se debe de tomar muy en cuenta ya que dentro del salón de clases de una escuela que lleva a la practica la inclusión educativa, siempre habrán diferencias individuales donde cada estudiante aprenderá de diferente manera a otro y es ahí donde cada docente debe estar altamente capacitado para poder </w:t>
      </w:r>
      <w:proofErr w:type="spellStart"/>
      <w:r>
        <w:rPr>
          <w:rFonts w:ascii="Cambria" w:hAnsi="Cambria"/>
          <w:sz w:val="24"/>
          <w:szCs w:val="24"/>
        </w:rPr>
        <w:t>atendery</w:t>
      </w:r>
      <w:proofErr w:type="spellEnd"/>
      <w:r>
        <w:rPr>
          <w:rFonts w:ascii="Cambria" w:hAnsi="Cambria"/>
          <w:sz w:val="24"/>
          <w:szCs w:val="24"/>
        </w:rPr>
        <w:t xml:space="preserve"> favorecer a los diferentes estilos de aprendizajes que cada estudiante presente.</w:t>
      </w:r>
    </w:p>
    <w:p w:rsidR="00E92E5D" w:rsidRDefault="00E92E5D" w:rsidP="00E92E5D">
      <w:pPr>
        <w:numPr>
          <w:ilvl w:val="0"/>
          <w:numId w:val="35"/>
        </w:numPr>
        <w:spacing w:after="0" w:line="360" w:lineRule="auto"/>
        <w:jc w:val="both"/>
        <w:rPr>
          <w:rFonts w:ascii="Cambria" w:hAnsi="Cambria"/>
          <w:sz w:val="24"/>
          <w:szCs w:val="24"/>
        </w:rPr>
      </w:pPr>
      <w:r w:rsidRPr="00CF6912">
        <w:rPr>
          <w:rFonts w:ascii="Cambria" w:hAnsi="Cambria"/>
          <w:sz w:val="24"/>
          <w:szCs w:val="24"/>
        </w:rPr>
        <w:t xml:space="preserve">La aplicación de los diferentes modelos que conforman la Escuela Inclusiva de Tiempo   Pleno: </w:t>
      </w:r>
      <w:r w:rsidRPr="00CF6912">
        <w:rPr>
          <w:rFonts w:ascii="Cambria" w:hAnsi="Cambria"/>
          <w:b/>
          <w:sz w:val="24"/>
          <w:szCs w:val="24"/>
        </w:rPr>
        <w:t>Modelo clásico</w:t>
      </w:r>
      <w:r w:rsidRPr="00CF6912">
        <w:rPr>
          <w:rFonts w:ascii="Cambria" w:hAnsi="Cambria"/>
          <w:sz w:val="24"/>
          <w:szCs w:val="24"/>
        </w:rPr>
        <w:t xml:space="preserve">, este modelo implica una extensión horaria qua alcance a las 8 </w:t>
      </w:r>
      <w:proofErr w:type="spellStart"/>
      <w:r w:rsidRPr="00CF6912">
        <w:rPr>
          <w:rFonts w:ascii="Cambria" w:hAnsi="Cambria"/>
          <w:sz w:val="24"/>
          <w:szCs w:val="24"/>
        </w:rPr>
        <w:t>hrs</w:t>
      </w:r>
      <w:proofErr w:type="spellEnd"/>
      <w:r w:rsidRPr="00CF6912">
        <w:rPr>
          <w:rFonts w:ascii="Cambria" w:hAnsi="Cambria"/>
          <w:sz w:val="24"/>
          <w:szCs w:val="24"/>
        </w:rPr>
        <w:t xml:space="preserve">. diarias por cinco días a la semana, llegando a un total semanal de 40 </w:t>
      </w:r>
      <w:proofErr w:type="spellStart"/>
      <w:r w:rsidRPr="00CF6912">
        <w:rPr>
          <w:rFonts w:ascii="Cambria" w:hAnsi="Cambria"/>
          <w:sz w:val="24"/>
          <w:szCs w:val="24"/>
        </w:rPr>
        <w:t>hrs</w:t>
      </w:r>
      <w:proofErr w:type="spellEnd"/>
      <w:r w:rsidRPr="00CF6912">
        <w:rPr>
          <w:rFonts w:ascii="Cambria" w:hAnsi="Cambria"/>
          <w:sz w:val="24"/>
          <w:szCs w:val="24"/>
        </w:rPr>
        <w:t xml:space="preserve">, </w:t>
      </w:r>
      <w:r w:rsidRPr="00CF6912">
        <w:rPr>
          <w:rFonts w:ascii="Cambria" w:hAnsi="Cambria"/>
          <w:b/>
          <w:sz w:val="24"/>
          <w:szCs w:val="24"/>
        </w:rPr>
        <w:t>modelo por grado,</w:t>
      </w:r>
      <w:r w:rsidRPr="00CF6912">
        <w:rPr>
          <w:rFonts w:ascii="Cambria" w:hAnsi="Cambria"/>
          <w:sz w:val="24"/>
          <w:szCs w:val="24"/>
          <w:lang w:val="es-CL"/>
        </w:rPr>
        <w:t xml:space="preserve">este modelo implica extender el horario sólo para algún grado del centro escolar, aplicando la distribución horaria del Modelo de Tiempo Pleno, </w:t>
      </w:r>
      <w:r w:rsidRPr="00CF6912">
        <w:rPr>
          <w:rFonts w:ascii="Cambria" w:hAnsi="Cambria"/>
          <w:b/>
          <w:sz w:val="24"/>
          <w:szCs w:val="24"/>
          <w:lang w:val="es-CL"/>
        </w:rPr>
        <w:t>modelo por modulo</w:t>
      </w:r>
      <w:r w:rsidRPr="00CF6912">
        <w:rPr>
          <w:rFonts w:ascii="Cambria" w:hAnsi="Cambria"/>
          <w:sz w:val="24"/>
          <w:szCs w:val="24"/>
          <w:lang w:val="es-CL"/>
        </w:rPr>
        <w:t xml:space="preserve">,  este modelo implica una extensión horaria que considera algunas tardes de actividades. Podría ser organizada por ciclos, asumiendo que los estudiantes de cada ciclo puedan mantenerse en la escuela dos tardes a la semana, lo que implica una extensión de 8 horas semanales para cada grado, </w:t>
      </w:r>
      <w:r w:rsidRPr="00CF6912">
        <w:rPr>
          <w:rFonts w:ascii="Cambria" w:hAnsi="Cambria"/>
          <w:b/>
          <w:sz w:val="24"/>
          <w:szCs w:val="24"/>
          <w:lang w:val="es-CL"/>
        </w:rPr>
        <w:t>modelo post escuela</w:t>
      </w:r>
      <w:r w:rsidRPr="00CF6912">
        <w:rPr>
          <w:rFonts w:ascii="Cambria" w:hAnsi="Cambria"/>
          <w:sz w:val="24"/>
          <w:szCs w:val="24"/>
          <w:lang w:val="es-CL"/>
        </w:rPr>
        <w:t>, esta opción se refiere a la posibilidad de disponer de espacios suficientes para atender a grupos de estudiantes seleccionados,  en el horario en que no están en el centro escolar, para que puedan realizar actividades de tareas y de estudio</w:t>
      </w:r>
      <w:r w:rsidRPr="00CF6912">
        <w:rPr>
          <w:rFonts w:ascii="Cambria" w:hAnsi="Cambria"/>
          <w:sz w:val="24"/>
          <w:szCs w:val="24"/>
        </w:rPr>
        <w:t>; favorecen en la formación integral de los estudiantes del Centro Escolar Distrito Italia, ya que brindan una extensión de horario para el tercer ciclo, en el cual los estudiantes pueden desarrollarse través de los diferentes talleres que la institución ofrece como música, pintura, panadería, apicultura, deportes, etc. Por consiguiente la determinación de un modelo específico que  integra orienta y proporciona las pautas necesarias para la construcción de un aprendizaje significativo y para la consolidación de competencias cognitivas de los estudiantes, los convierten en individuos capaces de responder a la sociedad de manera integral.  Ya que cabe afirmar que dentro de la formación del estudiante el contexto o ambiente educativo idóneo influye en la misma.</w:t>
      </w:r>
    </w:p>
    <w:p w:rsidR="00E92E5D" w:rsidRPr="00CF6912" w:rsidRDefault="00E92E5D" w:rsidP="00E92E5D">
      <w:pPr>
        <w:numPr>
          <w:ilvl w:val="0"/>
          <w:numId w:val="35"/>
        </w:numPr>
        <w:spacing w:after="0" w:line="360" w:lineRule="auto"/>
        <w:jc w:val="both"/>
        <w:rPr>
          <w:rFonts w:ascii="Cambria" w:hAnsi="Cambria"/>
          <w:sz w:val="24"/>
          <w:szCs w:val="24"/>
        </w:rPr>
      </w:pPr>
      <w:r w:rsidRPr="00CF6912">
        <w:rPr>
          <w:rFonts w:ascii="Cambria" w:hAnsi="Cambria"/>
          <w:sz w:val="24"/>
          <w:szCs w:val="24"/>
        </w:rPr>
        <w:lastRenderedPageBreak/>
        <w:t>La falta de difusión y concientización en el aula sobre las necesidades educativas especiales de la diversidad estudiantil como las discapacidades motrices, el retardo mental leve, la hiperactividad, falta de audición, ceguera, etc. Que integra el Centro Escolar Distrito Italia  está obstaculizando la obtención de un aprendizaje significativo, ya que si existirá un conocimiento y la concientización en el alumnado sobre las diferentes necesidades educativas que existen antes mencionadas,  se podrían realizar procesos de enseñanza aprendizaje más factibles e inclusivas dentro del aula regular para  el desarrollo de actividades que generen el trabajo en equipo entre compañeros/as sin interponer barreras que no contribuyen en el desarrollo de competencias</w:t>
      </w:r>
      <w:r>
        <w:rPr>
          <w:rFonts w:ascii="Cambria" w:hAnsi="Cambria"/>
          <w:sz w:val="24"/>
          <w:szCs w:val="24"/>
        </w:rPr>
        <w:t xml:space="preserve"> cognitivas, psicomotoras y sociafectivas</w:t>
      </w:r>
      <w:r w:rsidRPr="00CF6912">
        <w:rPr>
          <w:rFonts w:ascii="Cambria" w:hAnsi="Cambria"/>
          <w:sz w:val="24"/>
          <w:szCs w:val="24"/>
        </w:rPr>
        <w:t xml:space="preserve"> las cuales solo se obtienen a través de un aprendizaje significativo. </w:t>
      </w:r>
    </w:p>
    <w:p w:rsidR="00E92E5D" w:rsidRPr="00CF6912" w:rsidRDefault="00E92E5D" w:rsidP="00E92E5D">
      <w:pPr>
        <w:numPr>
          <w:ilvl w:val="0"/>
          <w:numId w:val="35"/>
        </w:numPr>
        <w:spacing w:after="0" w:line="360" w:lineRule="auto"/>
        <w:jc w:val="both"/>
        <w:rPr>
          <w:rFonts w:ascii="Cambria" w:hAnsi="Cambria"/>
          <w:sz w:val="24"/>
          <w:szCs w:val="24"/>
        </w:rPr>
      </w:pPr>
      <w:r w:rsidRPr="00CF6912">
        <w:rPr>
          <w:rFonts w:ascii="Cambria" w:hAnsi="Cambria"/>
          <w:sz w:val="24"/>
          <w:szCs w:val="24"/>
        </w:rPr>
        <w:t>El desarrollo e implementación  de la Escuela Inclusiva de Tiempo Pleno está generando mayor apertura educativa para toda la diversidad de estudiantes que demanden del derecho educativo, siendo que hoy en día existe aproximadamente un 40% de población con necesidades especiales que integran las aulas regulares de las instituciones educativas del país sobre todo en los centros escolares que están siendo escenarios para la implementación del nuevo modelo; mas sin embargo implementar un nuevo modelo en el sistema educativo del país, no es estancarse en ello y descuidar sus procesos de gestión y mantenimiento, como lo son los recursos financieros y pedagógicos que se necesitan para atender y generar un gran beneficio en la población que la integra, solventando las necesidades presentes mediante procesos educativos viables sin importar sus condiciones de salud, familiares, sociales.</w:t>
      </w:r>
    </w:p>
    <w:p w:rsidR="00E92E5D" w:rsidRDefault="00E92E5D" w:rsidP="00E92E5D">
      <w:pPr>
        <w:spacing w:after="0" w:line="360" w:lineRule="auto"/>
        <w:rPr>
          <w:rFonts w:ascii="Cambria" w:hAnsi="Cambria"/>
          <w:b/>
          <w:sz w:val="24"/>
          <w:szCs w:val="24"/>
        </w:rPr>
      </w:pPr>
    </w:p>
    <w:p w:rsidR="00E92E5D" w:rsidRDefault="00E92E5D" w:rsidP="00E92E5D">
      <w:pPr>
        <w:spacing w:after="0" w:line="360" w:lineRule="auto"/>
        <w:rPr>
          <w:rFonts w:ascii="Cambria" w:hAnsi="Cambria"/>
          <w:b/>
          <w:sz w:val="24"/>
          <w:szCs w:val="24"/>
        </w:rPr>
      </w:pPr>
    </w:p>
    <w:p w:rsidR="00E92E5D" w:rsidRDefault="00E92E5D" w:rsidP="00E92E5D">
      <w:pPr>
        <w:spacing w:after="0" w:line="360" w:lineRule="auto"/>
        <w:rPr>
          <w:rFonts w:ascii="Cambria" w:hAnsi="Cambria"/>
          <w:b/>
          <w:sz w:val="24"/>
          <w:szCs w:val="24"/>
        </w:rPr>
      </w:pPr>
    </w:p>
    <w:p w:rsidR="00E92E5D" w:rsidRDefault="00E92E5D" w:rsidP="00E92E5D">
      <w:pPr>
        <w:spacing w:after="0" w:line="360" w:lineRule="auto"/>
        <w:rPr>
          <w:rFonts w:ascii="Cambria" w:hAnsi="Cambria"/>
          <w:b/>
          <w:sz w:val="24"/>
          <w:szCs w:val="24"/>
        </w:rPr>
      </w:pPr>
    </w:p>
    <w:p w:rsidR="00E92E5D" w:rsidRDefault="00E92E5D" w:rsidP="00E92E5D">
      <w:pPr>
        <w:spacing w:after="0" w:line="360" w:lineRule="auto"/>
        <w:rPr>
          <w:rFonts w:ascii="Cambria" w:hAnsi="Cambria"/>
          <w:b/>
          <w:sz w:val="24"/>
          <w:szCs w:val="24"/>
        </w:rPr>
      </w:pPr>
    </w:p>
    <w:p w:rsidR="00E92E5D" w:rsidRDefault="00E92E5D" w:rsidP="00E92E5D">
      <w:pPr>
        <w:spacing w:after="0" w:line="360" w:lineRule="auto"/>
        <w:rPr>
          <w:rFonts w:ascii="Cambria" w:hAnsi="Cambria"/>
          <w:b/>
          <w:sz w:val="24"/>
          <w:szCs w:val="24"/>
        </w:rPr>
      </w:pPr>
    </w:p>
    <w:p w:rsidR="00E92E5D" w:rsidRDefault="00E92E5D" w:rsidP="00E92E5D">
      <w:pPr>
        <w:spacing w:after="0" w:line="360" w:lineRule="auto"/>
        <w:rPr>
          <w:rFonts w:ascii="Cambria" w:hAnsi="Cambria"/>
          <w:b/>
          <w:sz w:val="24"/>
          <w:szCs w:val="24"/>
        </w:rPr>
      </w:pPr>
    </w:p>
    <w:p w:rsidR="00E92E5D" w:rsidRDefault="00E92E5D" w:rsidP="00E92E5D">
      <w:pPr>
        <w:spacing w:after="0" w:line="360" w:lineRule="auto"/>
        <w:rPr>
          <w:rFonts w:ascii="Cambria" w:hAnsi="Cambria"/>
          <w:b/>
          <w:sz w:val="24"/>
          <w:szCs w:val="24"/>
        </w:rPr>
      </w:pPr>
    </w:p>
    <w:p w:rsidR="00E92E5D" w:rsidRDefault="00E92E5D" w:rsidP="00E92E5D">
      <w:pPr>
        <w:spacing w:after="0" w:line="360" w:lineRule="auto"/>
        <w:rPr>
          <w:rFonts w:ascii="Cambria" w:hAnsi="Cambria"/>
          <w:b/>
          <w:sz w:val="24"/>
          <w:szCs w:val="24"/>
        </w:rPr>
      </w:pPr>
    </w:p>
    <w:p w:rsidR="00E92E5D" w:rsidRDefault="00E92E5D" w:rsidP="00E92E5D">
      <w:pPr>
        <w:spacing w:after="0" w:line="360" w:lineRule="auto"/>
        <w:rPr>
          <w:rFonts w:ascii="Cambria" w:hAnsi="Cambria"/>
          <w:b/>
          <w:sz w:val="24"/>
          <w:szCs w:val="24"/>
        </w:rPr>
      </w:pPr>
    </w:p>
    <w:p w:rsidR="00E92E5D" w:rsidRPr="00CF6912" w:rsidRDefault="00E92E5D" w:rsidP="00E92E5D">
      <w:pPr>
        <w:spacing w:after="0" w:line="360" w:lineRule="auto"/>
        <w:rPr>
          <w:rFonts w:ascii="Cambria" w:hAnsi="Cambria"/>
          <w:b/>
          <w:sz w:val="24"/>
          <w:szCs w:val="24"/>
        </w:rPr>
      </w:pPr>
      <w:r w:rsidRPr="00CF6912">
        <w:rPr>
          <w:rFonts w:ascii="Cambria" w:hAnsi="Cambria"/>
          <w:b/>
          <w:sz w:val="24"/>
          <w:szCs w:val="24"/>
        </w:rPr>
        <w:lastRenderedPageBreak/>
        <w:t>5.2 Recomendaciones.</w:t>
      </w: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5.2.1.1 Al Director:</w:t>
      </w:r>
    </w:p>
    <w:p w:rsidR="00E92E5D" w:rsidRPr="00CF6912" w:rsidRDefault="00E92E5D" w:rsidP="00E92E5D">
      <w:pPr>
        <w:numPr>
          <w:ilvl w:val="0"/>
          <w:numId w:val="36"/>
        </w:numPr>
        <w:spacing w:after="0" w:line="360" w:lineRule="auto"/>
        <w:jc w:val="both"/>
        <w:rPr>
          <w:rFonts w:ascii="Cambria" w:hAnsi="Cambria"/>
          <w:b/>
          <w:sz w:val="24"/>
          <w:szCs w:val="24"/>
        </w:rPr>
      </w:pPr>
      <w:r w:rsidRPr="00CF6912">
        <w:rPr>
          <w:rFonts w:ascii="Cambria" w:hAnsi="Cambria"/>
          <w:sz w:val="24"/>
          <w:szCs w:val="24"/>
        </w:rPr>
        <w:t>Propiciar de manera constante la capacitación de los docentes para que estos puedan atender de la mejor manera a la diversidad estudiantil mediante la aplicación de metodologías que puedan satisfacer y beneficiar a toda la población estudiantil.</w:t>
      </w:r>
    </w:p>
    <w:p w:rsidR="00E92E5D" w:rsidRPr="00CF6912" w:rsidRDefault="00E92E5D" w:rsidP="00E92E5D">
      <w:pPr>
        <w:numPr>
          <w:ilvl w:val="0"/>
          <w:numId w:val="36"/>
        </w:numPr>
        <w:spacing w:after="0" w:line="360" w:lineRule="auto"/>
        <w:jc w:val="both"/>
        <w:rPr>
          <w:rFonts w:ascii="Cambria" w:hAnsi="Cambria"/>
          <w:b/>
          <w:sz w:val="24"/>
          <w:szCs w:val="24"/>
        </w:rPr>
      </w:pPr>
      <w:r w:rsidRPr="00CF6912">
        <w:rPr>
          <w:rFonts w:ascii="Cambria" w:hAnsi="Cambria"/>
          <w:sz w:val="24"/>
          <w:szCs w:val="24"/>
        </w:rPr>
        <w:t>Trabajar en la concientización de su sector tanto subdirección, docentes, estudiantes y padres de familia; para que en conjunto con toda la comunidad lleven a la ejecución de manera más eficiente el modelo de Escuela Inclusiva de Tiempo Pleno, ya que con el trabajo en conjunto se lograra una optimización mas eficiente del mismo.</w:t>
      </w:r>
    </w:p>
    <w:p w:rsidR="00E92E5D" w:rsidRPr="00CF6912" w:rsidRDefault="00E92E5D" w:rsidP="00E92E5D">
      <w:pPr>
        <w:numPr>
          <w:ilvl w:val="0"/>
          <w:numId w:val="36"/>
        </w:numPr>
        <w:spacing w:after="0" w:line="360" w:lineRule="auto"/>
        <w:jc w:val="both"/>
        <w:rPr>
          <w:rFonts w:ascii="Cambria" w:hAnsi="Cambria"/>
          <w:sz w:val="24"/>
          <w:szCs w:val="24"/>
        </w:rPr>
      </w:pPr>
      <w:r w:rsidRPr="00CF6912">
        <w:rPr>
          <w:rFonts w:ascii="Cambria" w:hAnsi="Cambria"/>
          <w:sz w:val="24"/>
          <w:szCs w:val="24"/>
        </w:rPr>
        <w:t xml:space="preserve">Realizar reuniones tanto con la sub directora, el personal docente, escuela de padres y con toda la comunidad estudiantil en donde se tome un espacio para difundir la temática: </w:t>
      </w:r>
      <w:r w:rsidRPr="00CF6912">
        <w:rPr>
          <w:rFonts w:ascii="Cambria" w:hAnsi="Cambria"/>
          <w:sz w:val="24"/>
          <w:szCs w:val="24"/>
          <w:u w:val="single"/>
        </w:rPr>
        <w:t>Necesidades Educativas Especiales dentro del aula regular</w:t>
      </w:r>
      <w:r w:rsidRPr="00CF6912">
        <w:rPr>
          <w:rFonts w:ascii="Cambria" w:hAnsi="Cambria"/>
          <w:sz w:val="24"/>
          <w:szCs w:val="24"/>
        </w:rPr>
        <w:t>, ya que solamente por medio de la concientización de todos los que forman parte de la comunidad estudiantil se podrán romper brechas de exclusión que limitan el pleno desarrollo de un verdadero aprendizaje en la diversidad estudiantil.</w:t>
      </w:r>
    </w:p>
    <w:p w:rsidR="00E92E5D" w:rsidRPr="00CF6912" w:rsidRDefault="00E92E5D" w:rsidP="00E92E5D">
      <w:pPr>
        <w:numPr>
          <w:ilvl w:val="0"/>
          <w:numId w:val="36"/>
        </w:numPr>
        <w:spacing w:after="0" w:line="360" w:lineRule="auto"/>
        <w:jc w:val="both"/>
        <w:rPr>
          <w:rFonts w:ascii="Cambria" w:hAnsi="Cambria"/>
          <w:sz w:val="24"/>
          <w:szCs w:val="24"/>
        </w:rPr>
      </w:pPr>
      <w:r w:rsidRPr="00CF6912">
        <w:rPr>
          <w:rFonts w:ascii="Cambria" w:hAnsi="Cambria"/>
          <w:sz w:val="24"/>
          <w:szCs w:val="24"/>
        </w:rPr>
        <w:t>Buscar organismos de apoyo como lo son instituciones extranjeras, ONG, alcaldías, fundaciones; que apoyen las actividades que integra la Escuela Inclusiva de Tiempo Pleno para que mediante estas se contribuya en la calidad y atención estudiantil.</w:t>
      </w:r>
    </w:p>
    <w:p w:rsidR="00E92E5D" w:rsidRPr="00CF6912" w:rsidRDefault="00E92E5D" w:rsidP="00E92E5D">
      <w:pPr>
        <w:spacing w:after="0" w:line="360" w:lineRule="auto"/>
        <w:ind w:left="720"/>
        <w:jc w:val="both"/>
        <w:rPr>
          <w:rFonts w:ascii="Cambria" w:hAnsi="Cambria"/>
          <w:b/>
          <w:sz w:val="24"/>
          <w:szCs w:val="24"/>
        </w:rPr>
      </w:pPr>
    </w:p>
    <w:p w:rsidR="00E92E5D" w:rsidRPr="00CF6912" w:rsidRDefault="00E92E5D" w:rsidP="00E92E5D">
      <w:pPr>
        <w:spacing w:after="0" w:line="360" w:lineRule="auto"/>
        <w:jc w:val="both"/>
        <w:rPr>
          <w:rFonts w:ascii="Cambria" w:hAnsi="Cambria"/>
          <w:sz w:val="24"/>
          <w:szCs w:val="24"/>
        </w:rPr>
      </w:pPr>
      <w:r w:rsidRPr="00CF6912">
        <w:rPr>
          <w:rFonts w:ascii="Cambria" w:hAnsi="Cambria"/>
          <w:b/>
          <w:sz w:val="24"/>
          <w:szCs w:val="24"/>
        </w:rPr>
        <w:t xml:space="preserve">  5.2.1.2 A la Sub Directora:</w:t>
      </w:r>
    </w:p>
    <w:p w:rsidR="00E92E5D" w:rsidRPr="00CF6912" w:rsidRDefault="00E92E5D" w:rsidP="00E92E5D">
      <w:pPr>
        <w:numPr>
          <w:ilvl w:val="0"/>
          <w:numId w:val="36"/>
        </w:numPr>
        <w:spacing w:line="360" w:lineRule="auto"/>
        <w:jc w:val="both"/>
        <w:rPr>
          <w:rFonts w:ascii="Cambria" w:hAnsi="Cambria"/>
          <w:sz w:val="24"/>
          <w:szCs w:val="24"/>
        </w:rPr>
      </w:pPr>
      <w:r w:rsidRPr="00CF6912">
        <w:rPr>
          <w:rFonts w:ascii="Cambria" w:hAnsi="Cambria"/>
          <w:sz w:val="24"/>
          <w:szCs w:val="24"/>
        </w:rPr>
        <w:t xml:space="preserve">Conformar equipos multidisciplinarios de las diferentes disciplinas de estudio, los cuales trabajen e implementen proyectos en pro de la calidad estudiantil, partiendo de las necesidades educativas e institucionales  para lograr procesos de enseñanza aprendizaje eficaces y eficientes, que favorezcan en la atención a la diversidad y a la vez apoyen para desarrollar competencias cognitivas en los estudiantes de la institución. </w:t>
      </w:r>
    </w:p>
    <w:p w:rsidR="00E92E5D" w:rsidRPr="00CF6912" w:rsidRDefault="00E92E5D" w:rsidP="00E92E5D">
      <w:pPr>
        <w:spacing w:after="0" w:line="360" w:lineRule="auto"/>
        <w:jc w:val="both"/>
        <w:rPr>
          <w:rFonts w:ascii="Cambria" w:hAnsi="Cambria"/>
          <w:b/>
          <w:sz w:val="24"/>
          <w:szCs w:val="24"/>
        </w:rPr>
      </w:pPr>
      <w:r w:rsidRPr="00CF6912">
        <w:rPr>
          <w:rFonts w:ascii="Cambria" w:hAnsi="Cambria"/>
          <w:b/>
          <w:sz w:val="24"/>
          <w:szCs w:val="24"/>
        </w:rPr>
        <w:t>5.2.1.3 Al Personal Docente:</w:t>
      </w:r>
    </w:p>
    <w:p w:rsidR="00E92E5D" w:rsidRPr="00CF6912" w:rsidRDefault="00E92E5D" w:rsidP="00E92E5D">
      <w:pPr>
        <w:numPr>
          <w:ilvl w:val="0"/>
          <w:numId w:val="37"/>
        </w:numPr>
        <w:spacing w:after="0" w:line="360" w:lineRule="auto"/>
        <w:jc w:val="both"/>
        <w:rPr>
          <w:rFonts w:ascii="Cambria" w:hAnsi="Cambria"/>
          <w:sz w:val="24"/>
          <w:szCs w:val="24"/>
        </w:rPr>
      </w:pPr>
      <w:r w:rsidRPr="00CF6912">
        <w:rPr>
          <w:rFonts w:ascii="Cambria" w:hAnsi="Cambria"/>
          <w:sz w:val="24"/>
          <w:szCs w:val="24"/>
        </w:rPr>
        <w:t xml:space="preserve">Desarrollar diagnósticos individuales de cada estudiante de grado y llevarlos a la puesta en común con el equipo multidisciplinario que atiende la población estudiantil, en las diferentes disciplinas de estudio que imparten en el  tercer ciclo de la institución, para que cada docente tome en cuenta desde el momento que planifica contenidos, las diferentes </w:t>
      </w:r>
      <w:r w:rsidRPr="00CF6912">
        <w:rPr>
          <w:rFonts w:ascii="Cambria" w:hAnsi="Cambria"/>
          <w:sz w:val="24"/>
          <w:szCs w:val="24"/>
        </w:rPr>
        <w:lastRenderedPageBreak/>
        <w:t>necesidades que presenta la diversidad estudiantil en cada salón de clases, desarrollando procesos educativos viables que favorezcan en la comprensión de contenidos y en los conocimientos para la diversidad.</w:t>
      </w:r>
    </w:p>
    <w:p w:rsidR="00E92E5D" w:rsidRPr="00CF6912" w:rsidRDefault="00E92E5D" w:rsidP="00E92E5D">
      <w:pPr>
        <w:numPr>
          <w:ilvl w:val="0"/>
          <w:numId w:val="37"/>
        </w:numPr>
        <w:spacing w:after="0" w:line="360" w:lineRule="auto"/>
        <w:jc w:val="both"/>
        <w:rPr>
          <w:rFonts w:ascii="Cambria" w:hAnsi="Cambria"/>
          <w:sz w:val="24"/>
          <w:szCs w:val="24"/>
        </w:rPr>
      </w:pPr>
      <w:r w:rsidRPr="00CF6912">
        <w:rPr>
          <w:rFonts w:ascii="Cambria" w:hAnsi="Cambria"/>
          <w:sz w:val="24"/>
          <w:szCs w:val="24"/>
        </w:rPr>
        <w:t xml:space="preserve">Organizar espacios de orientación y atención estudiantil integrando valores como el compañerismo, la solidaridad y el respeto entre compañeros  y a la vez desarrollar actividades que requieran del trabajo en equipos rotativos para que los estudiantes lleven a la práctica lo orientado. </w:t>
      </w:r>
    </w:p>
    <w:p w:rsidR="00E92E5D" w:rsidRPr="00CF6912" w:rsidRDefault="00E92E5D" w:rsidP="00E92E5D">
      <w:pPr>
        <w:numPr>
          <w:ilvl w:val="0"/>
          <w:numId w:val="37"/>
        </w:numPr>
        <w:spacing w:line="360" w:lineRule="auto"/>
        <w:jc w:val="both"/>
        <w:rPr>
          <w:rFonts w:ascii="Cambria" w:hAnsi="Cambria"/>
          <w:sz w:val="24"/>
          <w:szCs w:val="24"/>
        </w:rPr>
      </w:pPr>
      <w:r w:rsidRPr="00CF6912">
        <w:rPr>
          <w:rFonts w:ascii="Cambria" w:hAnsi="Cambria"/>
          <w:sz w:val="24"/>
          <w:szCs w:val="24"/>
        </w:rPr>
        <w:t>Desarrollarse como autodidactas para ampliar sus conocimientos en cuanto al  Modelo Escuela Inclusiva de Tiempo Pleno, escudriñar nuevas metodologías para implementar en el aula, estudiar las diferentes necesidades educativas especiales que existen, etc.  Para poder contribuir integralmente en la atención a la diversidad de estudiantes.</w:t>
      </w:r>
    </w:p>
    <w:p w:rsidR="00E92E5D" w:rsidRPr="00CF6912" w:rsidRDefault="00E92E5D" w:rsidP="00E92E5D">
      <w:pPr>
        <w:spacing w:after="0" w:line="360" w:lineRule="auto"/>
        <w:ind w:left="360"/>
        <w:jc w:val="both"/>
        <w:rPr>
          <w:rFonts w:ascii="Cambria" w:hAnsi="Cambria"/>
          <w:sz w:val="24"/>
          <w:szCs w:val="24"/>
        </w:rPr>
      </w:pPr>
    </w:p>
    <w:p w:rsidR="00E92E5D" w:rsidRDefault="00E92E5D" w:rsidP="00E92E5D">
      <w:pPr>
        <w:spacing w:after="0" w:line="360" w:lineRule="auto"/>
        <w:ind w:left="720"/>
        <w:jc w:val="both"/>
        <w:rPr>
          <w:rFonts w:ascii="Cambria" w:hAnsi="Cambria"/>
          <w:sz w:val="24"/>
          <w:szCs w:val="24"/>
        </w:rPr>
      </w:pPr>
    </w:p>
    <w:p w:rsidR="00E92E5D" w:rsidRDefault="00E92E5D" w:rsidP="00E92E5D"/>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line="360" w:lineRule="auto"/>
        <w:jc w:val="both"/>
        <w:rPr>
          <w:rFonts w:ascii="Cambria" w:hAnsi="Cambria"/>
          <w:b/>
          <w:sz w:val="24"/>
          <w:szCs w:val="24"/>
        </w:rPr>
      </w:pPr>
    </w:p>
    <w:p w:rsidR="00E92E5D" w:rsidRPr="00CF6912" w:rsidRDefault="00E92E5D" w:rsidP="00E92E5D">
      <w:pPr>
        <w:spacing w:after="0" w:line="360" w:lineRule="auto"/>
        <w:jc w:val="center"/>
        <w:rPr>
          <w:rFonts w:ascii="Cambria" w:hAnsi="Cambria" w:cs="Cambria"/>
          <w:b/>
          <w:sz w:val="24"/>
          <w:szCs w:val="24"/>
        </w:rPr>
      </w:pPr>
      <w:r w:rsidRPr="00CF6912">
        <w:rPr>
          <w:rFonts w:ascii="Cambria" w:hAnsi="Cambria" w:cs="Cambria"/>
          <w:b/>
          <w:sz w:val="24"/>
          <w:szCs w:val="24"/>
        </w:rPr>
        <w:lastRenderedPageBreak/>
        <w:t>CAPITULO VI</w:t>
      </w:r>
    </w:p>
    <w:p w:rsidR="00E92E5D" w:rsidRPr="00CF6912" w:rsidRDefault="00E92E5D" w:rsidP="00E92E5D">
      <w:pPr>
        <w:spacing w:after="0" w:line="360" w:lineRule="auto"/>
        <w:jc w:val="center"/>
        <w:rPr>
          <w:rFonts w:ascii="Cambria" w:eastAsia="Cambria" w:hAnsi="Cambria" w:cs="Cambria"/>
          <w:b/>
          <w:sz w:val="24"/>
          <w:szCs w:val="24"/>
        </w:rPr>
      </w:pPr>
      <w:r w:rsidRPr="00CF6912">
        <w:rPr>
          <w:rFonts w:ascii="Cambria" w:hAnsi="Cambria" w:cs="Cambria"/>
          <w:b/>
          <w:sz w:val="24"/>
          <w:szCs w:val="24"/>
        </w:rPr>
        <w:t>PROPUESTA</w:t>
      </w:r>
    </w:p>
    <w:p w:rsidR="00E92E5D" w:rsidRPr="00CF6912" w:rsidRDefault="00E92E5D" w:rsidP="00E92E5D">
      <w:pPr>
        <w:spacing w:after="0" w:line="360" w:lineRule="auto"/>
        <w:jc w:val="both"/>
        <w:rPr>
          <w:rFonts w:ascii="Cambria" w:hAnsi="Cambria" w:cs="Cambria"/>
          <w:b/>
          <w:sz w:val="24"/>
          <w:szCs w:val="24"/>
        </w:rPr>
      </w:pPr>
      <w:r w:rsidRPr="00CF6912">
        <w:rPr>
          <w:rFonts w:ascii="Cambria" w:eastAsia="Cambria" w:hAnsi="Cambria" w:cs="Cambria"/>
          <w:b/>
          <w:sz w:val="24"/>
          <w:szCs w:val="24"/>
        </w:rPr>
        <w:t>“</w:t>
      </w:r>
      <w:r w:rsidRPr="00CF6912">
        <w:rPr>
          <w:rFonts w:ascii="Cambria" w:hAnsi="Cambria" w:cs="Cambria"/>
          <w:b/>
          <w:sz w:val="24"/>
          <w:szCs w:val="24"/>
        </w:rPr>
        <w:t>IMPLANTACIÓN DE UNA UNIDAD DE ATENCIÓN PSICOPEDAGÓGICA VINCULADA CON ESTUDIANTES QUE REALIZAN  PRÁCTICAS PROFESIONALES DE  LA UNIVERSIDAD DE EL SALVADOR”.</w:t>
      </w:r>
    </w:p>
    <w:p w:rsidR="00E92E5D" w:rsidRPr="00CF6912" w:rsidRDefault="00E92E5D" w:rsidP="00E92E5D">
      <w:pPr>
        <w:spacing w:after="0" w:line="360" w:lineRule="auto"/>
        <w:jc w:val="both"/>
        <w:rPr>
          <w:rFonts w:ascii="Cambria" w:hAnsi="Cambria" w:cs="Cambria"/>
          <w:b/>
          <w:sz w:val="24"/>
          <w:szCs w:val="24"/>
        </w:rPr>
      </w:pPr>
    </w:p>
    <w:p w:rsidR="00E92E5D" w:rsidRPr="00CF6912" w:rsidRDefault="00E92E5D" w:rsidP="00E92E5D">
      <w:pPr>
        <w:spacing w:after="0" w:line="360" w:lineRule="auto"/>
        <w:jc w:val="both"/>
        <w:rPr>
          <w:rFonts w:ascii="Cambria" w:hAnsi="Cambria" w:cs="Cambria"/>
          <w:b/>
          <w:sz w:val="24"/>
          <w:szCs w:val="24"/>
        </w:rPr>
      </w:pPr>
      <w:r w:rsidRPr="00CF6912">
        <w:rPr>
          <w:rFonts w:ascii="Cambria" w:hAnsi="Cambria" w:cs="Cambria"/>
          <w:b/>
          <w:sz w:val="24"/>
          <w:szCs w:val="24"/>
        </w:rPr>
        <w:t>6.1 PRESENTACION</w:t>
      </w:r>
    </w:p>
    <w:p w:rsidR="00E92E5D" w:rsidRPr="00CF6912" w:rsidRDefault="00E92E5D" w:rsidP="00E92E5D">
      <w:pPr>
        <w:rPr>
          <w:rFonts w:ascii="Cambria" w:hAnsi="Cambria" w:cs="Cambria"/>
          <w:sz w:val="24"/>
          <w:szCs w:val="24"/>
        </w:rPr>
      </w:pPr>
      <w:r w:rsidRPr="00CF6912">
        <w:rPr>
          <w:rFonts w:ascii="Cambria" w:hAnsi="Cambria" w:cs="Cambria"/>
          <w:b/>
          <w:sz w:val="24"/>
          <w:szCs w:val="24"/>
        </w:rPr>
        <w:t>Presentación.</w:t>
      </w:r>
    </w:p>
    <w:p w:rsidR="00E92E5D" w:rsidRPr="00CF6912" w:rsidRDefault="00E92E5D" w:rsidP="00E92E5D">
      <w:pPr>
        <w:spacing w:line="360" w:lineRule="auto"/>
        <w:ind w:firstLine="708"/>
        <w:jc w:val="both"/>
        <w:rPr>
          <w:rFonts w:ascii="Cambria" w:hAnsi="Cambria" w:cs="Cambria"/>
          <w:sz w:val="24"/>
          <w:szCs w:val="24"/>
        </w:rPr>
      </w:pPr>
      <w:r w:rsidRPr="00CF6912">
        <w:rPr>
          <w:rFonts w:ascii="Cambria" w:hAnsi="Cambria" w:cs="Cambria"/>
          <w:sz w:val="24"/>
          <w:szCs w:val="24"/>
        </w:rPr>
        <w:t xml:space="preserve">La presente propuesta está dirigida a las autoridades y al equipo multidisciplinario del Centro Escolar Distrito Italia, la cual consiste en la creación de una unidad de atención psicopedagógica para favorecer a la diversidad estudiantil, mediante la vinculación con las autoridades del departamento de Educación de la Universidad de El Salvador, para que la unidad sea atendida por estudiantes de las carreras de psicología y ciencias de la educación, que realizan sus prácticas profesionales dentro de una institución educativa, los cuales favorecerán a la diversidad estudiantil abordando las diferentes necesidades como problemas generalizados del aprendizaje, problemas de conducta, problemas sociales, problemas familiares, etc. </w:t>
      </w:r>
    </w:p>
    <w:p w:rsidR="00E92E5D" w:rsidRPr="00CF6912" w:rsidRDefault="00E92E5D" w:rsidP="00E92E5D">
      <w:pPr>
        <w:spacing w:line="360" w:lineRule="auto"/>
        <w:jc w:val="both"/>
        <w:rPr>
          <w:rFonts w:ascii="Cambria" w:hAnsi="Cambria" w:cs="Cambria"/>
          <w:sz w:val="24"/>
          <w:szCs w:val="24"/>
        </w:rPr>
      </w:pPr>
      <w:r w:rsidRPr="00CF6912">
        <w:rPr>
          <w:rFonts w:ascii="Cambria" w:hAnsi="Cambria" w:cs="Cambria"/>
          <w:sz w:val="24"/>
          <w:szCs w:val="24"/>
        </w:rPr>
        <w:t>Lo primordial de  implantar la unidad de atención psicopedagógica dentro del Centro Escolar será el abordaje de las diferentes  necesidades de los y las estudiantes por medio de la búsqueda e implementación de recursos y metodologías adecuadas para atender a la diversidad  y así minimizar las necesidades estudiantiles y el grado de exclusión que se presenten en el aula, las cuales generan obstáculos para el pleno desarrollo de los niños/as y jóvenes que integran la institución.</w:t>
      </w:r>
    </w:p>
    <w:p w:rsidR="00E92E5D" w:rsidRPr="00CF6912" w:rsidRDefault="00E92E5D" w:rsidP="00E92E5D">
      <w:pPr>
        <w:spacing w:line="360" w:lineRule="auto"/>
        <w:jc w:val="both"/>
        <w:rPr>
          <w:rFonts w:ascii="Cambria" w:hAnsi="Cambria" w:cs="Cambria"/>
          <w:b/>
          <w:sz w:val="24"/>
          <w:szCs w:val="24"/>
        </w:rPr>
      </w:pPr>
      <w:r w:rsidRPr="00CF6912">
        <w:rPr>
          <w:rFonts w:ascii="Cambria" w:hAnsi="Cambria" w:cs="Cambria"/>
          <w:sz w:val="24"/>
          <w:szCs w:val="24"/>
        </w:rPr>
        <w:t>Así como también es de vital importancia  mencionar que la unidad de atención psicopedagógica será una herramienta de apoyo óptimo para los docentes, porque servirá para propiciar pautas o intervenciones pedagógicas que generen la inclusión de los estudiantes que presentan problemas generalizados del aprendizaje dentro de un contexto educativo.</w:t>
      </w:r>
    </w:p>
    <w:p w:rsidR="00E92E5D" w:rsidRPr="00CF6912" w:rsidRDefault="00E92E5D" w:rsidP="00E92E5D">
      <w:pPr>
        <w:spacing w:after="0" w:line="360" w:lineRule="auto"/>
        <w:jc w:val="both"/>
        <w:rPr>
          <w:rFonts w:ascii="Cambria" w:hAnsi="Cambria" w:cs="Cambria"/>
          <w:b/>
          <w:sz w:val="24"/>
          <w:szCs w:val="24"/>
        </w:rPr>
      </w:pPr>
    </w:p>
    <w:p w:rsidR="00E92E5D" w:rsidRDefault="00E92E5D" w:rsidP="00E92E5D">
      <w:pPr>
        <w:spacing w:after="0" w:line="360" w:lineRule="auto"/>
        <w:jc w:val="both"/>
        <w:rPr>
          <w:rFonts w:ascii="Cambria" w:hAnsi="Cambria" w:cs="Cambria"/>
          <w:b/>
          <w:sz w:val="24"/>
          <w:szCs w:val="24"/>
        </w:rPr>
      </w:pPr>
    </w:p>
    <w:p w:rsidR="00E92E5D" w:rsidRPr="00CF6912" w:rsidRDefault="00E92E5D" w:rsidP="00E92E5D">
      <w:pPr>
        <w:spacing w:after="0" w:line="360" w:lineRule="auto"/>
        <w:jc w:val="both"/>
        <w:rPr>
          <w:rFonts w:ascii="Cambria" w:hAnsi="Cambria" w:cs="Cambria"/>
          <w:b/>
          <w:sz w:val="24"/>
          <w:szCs w:val="24"/>
        </w:rPr>
      </w:pPr>
    </w:p>
    <w:p w:rsidR="00E92E5D" w:rsidRPr="00CF6912" w:rsidRDefault="00E92E5D" w:rsidP="00E92E5D">
      <w:pPr>
        <w:spacing w:after="0" w:line="360" w:lineRule="auto"/>
        <w:jc w:val="both"/>
        <w:rPr>
          <w:rFonts w:ascii="Cambria" w:hAnsi="Cambria" w:cs="Cambria"/>
          <w:b/>
          <w:sz w:val="24"/>
          <w:szCs w:val="24"/>
        </w:rPr>
      </w:pPr>
      <w:r w:rsidRPr="00CF6912">
        <w:rPr>
          <w:rFonts w:ascii="Cambria" w:hAnsi="Cambria" w:cs="Cambria"/>
          <w:b/>
          <w:sz w:val="24"/>
          <w:szCs w:val="24"/>
        </w:rPr>
        <w:lastRenderedPageBreak/>
        <w:t>6.2 JUSTIFICACION</w:t>
      </w:r>
    </w:p>
    <w:p w:rsidR="00E92E5D" w:rsidRPr="00CF6912" w:rsidRDefault="00E92E5D" w:rsidP="00E92E5D">
      <w:pPr>
        <w:spacing w:after="0" w:line="360" w:lineRule="auto"/>
        <w:ind w:firstLine="708"/>
        <w:jc w:val="both"/>
        <w:rPr>
          <w:rFonts w:ascii="Cambria" w:hAnsi="Cambria" w:cs="Cambria"/>
          <w:sz w:val="24"/>
          <w:szCs w:val="24"/>
        </w:rPr>
      </w:pPr>
      <w:r w:rsidRPr="00CF6912">
        <w:rPr>
          <w:rFonts w:ascii="Cambria" w:hAnsi="Cambria" w:cs="Cambria"/>
          <w:sz w:val="24"/>
          <w:szCs w:val="24"/>
        </w:rPr>
        <w:t>La formación y la atención integral dentro de un salón de clase hacia los estudiantes, es primordial para obtener un aprendizaje significativo, pero sobre todo el tratar de solventar problemática en el escenario que es el aula.</w:t>
      </w: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sz w:val="24"/>
          <w:szCs w:val="24"/>
        </w:rPr>
        <w:t>Las diversas herramientas para atender a estudiantes con problemas generalizados del aprendizaje, es una de los elementos por lo cual es importante la Implantación de una Unidad de Atención Psicopedagógica,   es decir conformado por especialista en el área de psicología, como de la pedagogía y la orientación vocacional;  capaz de ser un soporte para: las autoridades de Centro Escolar, y Personal Docente; pero sobre todo un elemento que permita enriquecer el rol y la formación integral de los que intervienen en la labor de enseñar; propiciando a si la atención individualizada de cada uno de los casos, como también la inserción e inclusión de los estudiantes, no solo con los que presenta una discapacidad Física, retomando que todo dentro de un salón de clase presentan diferencia individuales, y por consiguiente requieren de un apoyo para lograr obtener una formación integral, para responder antes las exigencia que demanda la sociedad.</w:t>
      </w: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sz w:val="24"/>
          <w:szCs w:val="24"/>
        </w:rPr>
        <w:t>Por tal razón que con la propuesta “Implantación de una unidad de atención psicopedagógica vinculada con estudiantes que realizan  prácticas profesionales de  la Universidad de El Salvador</w:t>
      </w:r>
      <w:r w:rsidRPr="00CF6912">
        <w:rPr>
          <w:rFonts w:ascii="Cambria" w:hAnsi="Cambria" w:cs="Cambria"/>
          <w:i/>
          <w:sz w:val="24"/>
          <w:szCs w:val="24"/>
        </w:rPr>
        <w:t>”</w:t>
      </w:r>
      <w:r w:rsidRPr="00CF6912">
        <w:rPr>
          <w:rFonts w:ascii="Cambria" w:hAnsi="Cambria" w:cs="Cambria"/>
          <w:sz w:val="24"/>
          <w:szCs w:val="24"/>
        </w:rPr>
        <w:t xml:space="preserve"> se busca poder propiciar un aula de apoyo dentro del centro escolar que contenga todas las herramientas esenciales y que permita poder atender a la población estudiantil que presente con algún tipo de problemas generalizado del aprendizaje ya que como escuela inclusiva de tiempo pleno es uno de los factores y herramientas esenciales que como centro educativo debe tener ya que lo mas importante de este modelo es que pretende poder ofrecer acceso y  a todos por igual ya que todos tiene derecho a recibir una buena educación.</w:t>
      </w:r>
    </w:p>
    <w:p w:rsidR="00E92E5D" w:rsidRPr="00CF6912" w:rsidRDefault="00E92E5D" w:rsidP="00E92E5D">
      <w:pPr>
        <w:spacing w:after="0" w:line="360" w:lineRule="auto"/>
        <w:jc w:val="both"/>
        <w:rPr>
          <w:rFonts w:ascii="Cambria" w:hAnsi="Cambria" w:cs="Cambria"/>
        </w:rPr>
      </w:pPr>
      <w:r w:rsidRPr="00CF6912">
        <w:rPr>
          <w:rFonts w:ascii="Cambria" w:hAnsi="Cambria" w:cs="Cambria"/>
          <w:sz w:val="24"/>
          <w:szCs w:val="24"/>
        </w:rPr>
        <w:t>Por lo tanto, la creación de una unidad de atención psicopedagógica es el resultado ante la necesidad que se observó a través de los instrumentos administrados a los estudiantes, docentes y las autoridades superiores del centro escolar. Propuesta que  beneficiara a la diversidad estudiantil quienes son los principales protagonista esenciales dentro del aula y de su propio aprendizaje,  quienes tendrán la oportunidad de ser atendidos mediante la implantación de la unidad de atención psicopedagógica antes mencionada, ya que la finalidad de esta es que ellos puedan formarse académicamente de la mejor manera.</w:t>
      </w:r>
    </w:p>
    <w:p w:rsidR="00E92E5D" w:rsidRDefault="00E92E5D" w:rsidP="00E92E5D">
      <w:pPr>
        <w:spacing w:after="0" w:line="360" w:lineRule="auto"/>
        <w:jc w:val="both"/>
        <w:rPr>
          <w:rFonts w:ascii="Cambria" w:hAnsi="Cambria" w:cs="Cambria"/>
        </w:rPr>
      </w:pPr>
    </w:p>
    <w:p w:rsidR="00E92E5D" w:rsidRPr="00CF6912" w:rsidRDefault="00E92E5D" w:rsidP="00E92E5D">
      <w:pPr>
        <w:spacing w:after="0" w:line="360" w:lineRule="auto"/>
        <w:jc w:val="both"/>
        <w:rPr>
          <w:rFonts w:ascii="Cambria" w:hAnsi="Cambria" w:cs="Cambria"/>
        </w:rPr>
      </w:pPr>
    </w:p>
    <w:p w:rsidR="00E92E5D" w:rsidRPr="00CF6912" w:rsidRDefault="00E92E5D" w:rsidP="00E92E5D">
      <w:pPr>
        <w:spacing w:after="0" w:line="360" w:lineRule="auto"/>
        <w:jc w:val="both"/>
        <w:rPr>
          <w:rFonts w:ascii="Cambria" w:hAnsi="Cambria" w:cs="Cambria"/>
          <w:b/>
          <w:sz w:val="24"/>
          <w:szCs w:val="24"/>
        </w:rPr>
      </w:pPr>
      <w:r w:rsidRPr="00CF6912">
        <w:rPr>
          <w:rFonts w:ascii="Cambria" w:hAnsi="Cambria" w:cs="Cambria"/>
          <w:b/>
          <w:sz w:val="24"/>
          <w:szCs w:val="24"/>
        </w:rPr>
        <w:lastRenderedPageBreak/>
        <w:t>6.3 OBJETIVOS</w:t>
      </w:r>
    </w:p>
    <w:p w:rsidR="00E92E5D" w:rsidRPr="00CF6912" w:rsidRDefault="00E92E5D" w:rsidP="00E92E5D">
      <w:pPr>
        <w:spacing w:line="360" w:lineRule="auto"/>
        <w:jc w:val="both"/>
        <w:rPr>
          <w:rFonts w:ascii="Cambria" w:hAnsi="Cambria" w:cs="Cambria"/>
          <w:sz w:val="24"/>
          <w:szCs w:val="24"/>
        </w:rPr>
      </w:pPr>
      <w:r w:rsidRPr="00CF6912">
        <w:rPr>
          <w:rFonts w:ascii="Cambria" w:hAnsi="Cambria" w:cs="Cambria"/>
          <w:b/>
          <w:sz w:val="24"/>
          <w:szCs w:val="24"/>
        </w:rPr>
        <w:t>General:</w:t>
      </w:r>
      <w:r w:rsidRPr="00CF6912">
        <w:rPr>
          <w:rFonts w:ascii="Cambria" w:hAnsi="Cambria" w:cs="Cambria"/>
          <w:sz w:val="24"/>
          <w:szCs w:val="24"/>
        </w:rPr>
        <w:t xml:space="preserve"> </w:t>
      </w:r>
    </w:p>
    <w:p w:rsidR="00E92E5D" w:rsidRPr="00CF6912" w:rsidRDefault="00E92E5D" w:rsidP="00E92E5D">
      <w:pPr>
        <w:numPr>
          <w:ilvl w:val="0"/>
          <w:numId w:val="40"/>
        </w:numPr>
        <w:suppressAutoHyphens/>
        <w:spacing w:after="0" w:line="360" w:lineRule="auto"/>
        <w:jc w:val="both"/>
        <w:rPr>
          <w:rFonts w:ascii="Cambria" w:hAnsi="Cambria" w:cs="Cambria"/>
          <w:b/>
          <w:sz w:val="24"/>
          <w:szCs w:val="24"/>
        </w:rPr>
      </w:pPr>
      <w:r w:rsidRPr="00CF6912">
        <w:rPr>
          <w:rFonts w:ascii="Cambria" w:hAnsi="Cambria" w:cs="Cambria"/>
          <w:sz w:val="24"/>
          <w:szCs w:val="24"/>
        </w:rPr>
        <w:t>Implementar una unidad de atención psicopedagógica que beneficie en la atención a la diversidad estudiantil del Centro Escolar Distrito Italia.</w:t>
      </w:r>
    </w:p>
    <w:p w:rsidR="00E92E5D" w:rsidRPr="00CF6912" w:rsidRDefault="00E92E5D" w:rsidP="00E92E5D">
      <w:pPr>
        <w:spacing w:line="360" w:lineRule="auto"/>
        <w:jc w:val="both"/>
        <w:rPr>
          <w:rFonts w:ascii="Cambria" w:hAnsi="Cambria" w:cs="Cambria"/>
          <w:sz w:val="24"/>
          <w:szCs w:val="24"/>
        </w:rPr>
      </w:pPr>
      <w:r w:rsidRPr="00CF6912">
        <w:rPr>
          <w:rFonts w:ascii="Cambria" w:hAnsi="Cambria" w:cs="Cambria"/>
          <w:b/>
          <w:sz w:val="24"/>
          <w:szCs w:val="24"/>
        </w:rPr>
        <w:t>Específicos:</w:t>
      </w:r>
      <w:r w:rsidRPr="00CF6912">
        <w:rPr>
          <w:rFonts w:ascii="Cambria" w:hAnsi="Cambria" w:cs="Cambria"/>
          <w:sz w:val="24"/>
          <w:szCs w:val="24"/>
        </w:rPr>
        <w:t xml:space="preserve"> </w:t>
      </w:r>
    </w:p>
    <w:p w:rsidR="00E92E5D" w:rsidRPr="00CF6912" w:rsidRDefault="00E92E5D" w:rsidP="00E92E5D">
      <w:pPr>
        <w:numPr>
          <w:ilvl w:val="0"/>
          <w:numId w:val="40"/>
        </w:numPr>
        <w:suppressAutoHyphens/>
        <w:spacing w:after="0" w:line="360" w:lineRule="auto"/>
        <w:jc w:val="both"/>
        <w:rPr>
          <w:rFonts w:ascii="Cambria" w:hAnsi="Cambria" w:cs="Cambria"/>
          <w:sz w:val="24"/>
          <w:szCs w:val="24"/>
        </w:rPr>
      </w:pPr>
      <w:r w:rsidRPr="00CF6912">
        <w:rPr>
          <w:rFonts w:ascii="Cambria" w:hAnsi="Cambria" w:cs="Cambria"/>
          <w:sz w:val="24"/>
          <w:szCs w:val="24"/>
        </w:rPr>
        <w:t>Fortalecer el proceso de enseñanza aprendizaje de la población estudiantil del Centro Escolar Distrito Italia, mediante la intervención psicopedagógica.</w:t>
      </w:r>
    </w:p>
    <w:p w:rsidR="00E92E5D" w:rsidRPr="00CF6912" w:rsidRDefault="00E92E5D" w:rsidP="00E92E5D">
      <w:pPr>
        <w:numPr>
          <w:ilvl w:val="0"/>
          <w:numId w:val="40"/>
        </w:numPr>
        <w:suppressAutoHyphens/>
        <w:spacing w:after="0" w:line="360" w:lineRule="auto"/>
        <w:jc w:val="both"/>
        <w:rPr>
          <w:rFonts w:ascii="Cambria" w:hAnsi="Cambria" w:cs="Cambria"/>
          <w:sz w:val="24"/>
          <w:szCs w:val="24"/>
        </w:rPr>
      </w:pPr>
      <w:r w:rsidRPr="00CF6912">
        <w:rPr>
          <w:rFonts w:ascii="Cambria" w:hAnsi="Cambria" w:cs="Cambria"/>
          <w:sz w:val="24"/>
          <w:szCs w:val="24"/>
        </w:rPr>
        <w:t>Consolidar el trabajo en conjunto entre docentes, estudiantes, padres de familia y equipo de atención psicopedagógica.</w:t>
      </w:r>
    </w:p>
    <w:p w:rsidR="00E92E5D" w:rsidRPr="00CF6912" w:rsidRDefault="00E92E5D" w:rsidP="00E92E5D">
      <w:pPr>
        <w:numPr>
          <w:ilvl w:val="0"/>
          <w:numId w:val="40"/>
        </w:numPr>
        <w:suppressAutoHyphens/>
        <w:spacing w:after="0" w:line="360" w:lineRule="auto"/>
        <w:jc w:val="both"/>
        <w:rPr>
          <w:rFonts w:ascii="Cambria" w:hAnsi="Cambria" w:cs="Cambria"/>
          <w:b/>
          <w:sz w:val="24"/>
          <w:szCs w:val="24"/>
        </w:rPr>
      </w:pPr>
      <w:r w:rsidRPr="00CF6912">
        <w:rPr>
          <w:rFonts w:ascii="Cambria" w:hAnsi="Cambria" w:cs="Cambria"/>
          <w:sz w:val="24"/>
          <w:szCs w:val="24"/>
        </w:rPr>
        <w:t>Atender de manera inmediata y de forma personalizada los  distintos casos que requieren de una evaluación  y de tratamiento continuo para lograr una atención satisfactoria hacia la diversidad estudiantil.</w:t>
      </w:r>
    </w:p>
    <w:p w:rsidR="00E92E5D" w:rsidRPr="00CF6912" w:rsidRDefault="00E92E5D" w:rsidP="00E92E5D">
      <w:pPr>
        <w:spacing w:after="0" w:line="360" w:lineRule="auto"/>
        <w:jc w:val="both"/>
        <w:rPr>
          <w:rFonts w:ascii="Cambria" w:hAnsi="Cambria" w:cs="Cambria"/>
          <w:b/>
          <w:sz w:val="24"/>
          <w:szCs w:val="24"/>
        </w:rPr>
      </w:pP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b/>
          <w:sz w:val="24"/>
          <w:szCs w:val="24"/>
        </w:rPr>
        <w:t>6.4 METAS.</w:t>
      </w:r>
    </w:p>
    <w:p w:rsidR="00E92E5D" w:rsidRPr="00CF6912" w:rsidRDefault="00E92E5D" w:rsidP="00E92E5D">
      <w:pPr>
        <w:numPr>
          <w:ilvl w:val="0"/>
          <w:numId w:val="41"/>
        </w:numPr>
        <w:suppressAutoHyphens/>
        <w:spacing w:after="0" w:line="360" w:lineRule="auto"/>
        <w:jc w:val="both"/>
        <w:rPr>
          <w:rFonts w:ascii="Cambria" w:hAnsi="Cambria" w:cs="Cambria"/>
          <w:sz w:val="24"/>
          <w:szCs w:val="24"/>
        </w:rPr>
      </w:pPr>
      <w:r w:rsidRPr="00CF6912">
        <w:rPr>
          <w:rFonts w:ascii="Cambria" w:hAnsi="Cambria" w:cs="Cambria"/>
          <w:sz w:val="24"/>
          <w:szCs w:val="24"/>
        </w:rPr>
        <w:t>Implementar una unidad de atención psicopedagógica que beneficie en un 90%  la atención a la diversidad estudiantil del Centro Escolar Distrito Italia en el periodo del 2013 al 2015.</w:t>
      </w:r>
    </w:p>
    <w:p w:rsidR="00E92E5D" w:rsidRPr="00CF6912" w:rsidRDefault="00E92E5D" w:rsidP="00E92E5D">
      <w:pPr>
        <w:numPr>
          <w:ilvl w:val="0"/>
          <w:numId w:val="41"/>
        </w:numPr>
        <w:suppressAutoHyphens/>
        <w:spacing w:after="0" w:line="360" w:lineRule="auto"/>
        <w:jc w:val="both"/>
        <w:rPr>
          <w:rFonts w:ascii="Cambria" w:hAnsi="Cambria" w:cs="Cambria"/>
          <w:sz w:val="24"/>
          <w:szCs w:val="24"/>
        </w:rPr>
      </w:pPr>
      <w:r w:rsidRPr="00CF6912">
        <w:rPr>
          <w:rFonts w:ascii="Cambria" w:hAnsi="Cambria" w:cs="Cambria"/>
          <w:sz w:val="24"/>
          <w:szCs w:val="24"/>
        </w:rPr>
        <w:t>Fortalecer en un 80% el proceso de enseñanza aprendizaje de la población estudiantil del Centro Escolar Distrito Italia, mediante la intervención psicopedagógica.</w:t>
      </w:r>
    </w:p>
    <w:p w:rsidR="00E92E5D" w:rsidRPr="00CF6912" w:rsidRDefault="00E92E5D" w:rsidP="00E92E5D">
      <w:pPr>
        <w:numPr>
          <w:ilvl w:val="0"/>
          <w:numId w:val="41"/>
        </w:numPr>
        <w:suppressAutoHyphens/>
        <w:spacing w:after="0" w:line="360" w:lineRule="auto"/>
        <w:jc w:val="both"/>
        <w:rPr>
          <w:rFonts w:ascii="Cambria" w:hAnsi="Cambria" w:cs="Cambria"/>
          <w:sz w:val="24"/>
          <w:szCs w:val="24"/>
        </w:rPr>
      </w:pPr>
      <w:r w:rsidRPr="00CF6912">
        <w:rPr>
          <w:rFonts w:ascii="Cambria" w:hAnsi="Cambria" w:cs="Cambria"/>
          <w:sz w:val="24"/>
          <w:szCs w:val="24"/>
        </w:rPr>
        <w:t>Consolidar en un 90% el trabajo en conjunto entre docentes, estudiantes, padres de familia y equipo de atención psicopedagógica.</w:t>
      </w:r>
    </w:p>
    <w:p w:rsidR="00E92E5D" w:rsidRPr="00CF6912" w:rsidRDefault="00E92E5D" w:rsidP="00E92E5D">
      <w:pPr>
        <w:numPr>
          <w:ilvl w:val="0"/>
          <w:numId w:val="41"/>
        </w:numPr>
        <w:suppressAutoHyphens/>
        <w:spacing w:after="0" w:line="360" w:lineRule="auto"/>
        <w:jc w:val="both"/>
        <w:rPr>
          <w:rFonts w:ascii="Cambria" w:hAnsi="Cambria" w:cs="Cambria"/>
          <w:b/>
          <w:sz w:val="24"/>
          <w:szCs w:val="24"/>
        </w:rPr>
      </w:pPr>
      <w:r w:rsidRPr="00CF6912">
        <w:rPr>
          <w:rFonts w:ascii="Cambria" w:hAnsi="Cambria" w:cs="Cambria"/>
          <w:sz w:val="24"/>
          <w:szCs w:val="24"/>
        </w:rPr>
        <w:t>Atender en un 80% de manera inmediata y de forma personalizada los  distintos casos que requieren de una evaluación  y de tratamiento continuo para lograr una atención satisfactoria hacia la diversidad estudiantil.</w:t>
      </w:r>
    </w:p>
    <w:p w:rsidR="00E92E5D" w:rsidRPr="00CF6912" w:rsidRDefault="00E92E5D" w:rsidP="00E92E5D">
      <w:pPr>
        <w:spacing w:line="360" w:lineRule="auto"/>
        <w:jc w:val="both"/>
        <w:rPr>
          <w:rFonts w:ascii="Cambria" w:hAnsi="Cambria" w:cs="Cambria"/>
          <w:sz w:val="24"/>
          <w:szCs w:val="24"/>
        </w:rPr>
      </w:pPr>
    </w:p>
    <w:p w:rsidR="00E92E5D" w:rsidRPr="00CF6912" w:rsidRDefault="00E92E5D" w:rsidP="00E92E5D">
      <w:pPr>
        <w:spacing w:line="360" w:lineRule="auto"/>
        <w:jc w:val="both"/>
        <w:rPr>
          <w:rFonts w:ascii="Cambria" w:hAnsi="Cambria" w:cs="Cambria"/>
          <w:b/>
          <w:sz w:val="24"/>
          <w:szCs w:val="24"/>
        </w:rPr>
      </w:pPr>
    </w:p>
    <w:p w:rsidR="00E92E5D" w:rsidRPr="00CF6912" w:rsidRDefault="00E92E5D" w:rsidP="00E92E5D">
      <w:pPr>
        <w:spacing w:line="360" w:lineRule="auto"/>
        <w:jc w:val="both"/>
        <w:rPr>
          <w:rFonts w:ascii="Cambria" w:hAnsi="Cambria" w:cs="Cambria"/>
          <w:b/>
          <w:sz w:val="24"/>
          <w:szCs w:val="24"/>
        </w:rPr>
      </w:pPr>
    </w:p>
    <w:p w:rsidR="00E92E5D" w:rsidRPr="00CF6912" w:rsidRDefault="00E92E5D" w:rsidP="00E92E5D">
      <w:pPr>
        <w:spacing w:line="360" w:lineRule="auto"/>
        <w:jc w:val="both"/>
        <w:rPr>
          <w:rFonts w:ascii="Cambria" w:hAnsi="Cambria" w:cs="Cambria"/>
          <w:b/>
          <w:sz w:val="24"/>
          <w:szCs w:val="24"/>
        </w:rPr>
      </w:pP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b/>
          <w:sz w:val="24"/>
          <w:szCs w:val="24"/>
        </w:rPr>
        <w:lastRenderedPageBreak/>
        <w:t>6.5 BENEFICIARIOS:</w:t>
      </w: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sz w:val="24"/>
          <w:szCs w:val="24"/>
        </w:rPr>
        <w:tab/>
        <w:t>Esta iniciativa tiene como prioridad principal el  fortalecer el Proceso de Enseñanza Aprendizaje con referente al Modelo de Escuela Inclusiva de Tiempo Pleno. Se  beneficiara al  Centro Escolar Distrito Italia el cual ha sido objeto de investigación.</w:t>
      </w: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sz w:val="24"/>
          <w:szCs w:val="24"/>
        </w:rPr>
        <w:t>Se favorecerá el Proceso de Enseñanza Aprendizaje de los estudiantes; contribuyendo a que el docente en conjunto con la Unidad de Atención Psicopedagógica logren solventar algunas problemáticas en la cual se ve envuelto el estudiantes, pero sobre todo a dar pautas pedagógica enfocadas a que el estudiante logre desarrollar las competencias necesaria.</w:t>
      </w: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sz w:val="24"/>
          <w:szCs w:val="24"/>
        </w:rPr>
        <w:t>En la medida que los/las docente en unifiquen esfuerzo con la Unidad de Atención Psicopedagógica del Centro Escolar, así serán los avances en solventar los problemas de aprendizaje y sobre todo la inclusión de estudiantes con trastornos generalizados de aprendizaje, para lograr la atención de manera optima y sobre todo el desarrollo de competencia cognitivas como para la vida.</w:t>
      </w: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sz w:val="24"/>
          <w:szCs w:val="24"/>
        </w:rPr>
        <w:t>Finalmente los padres y madres de familia de los/las estudiantes de Centro Escolar, para que contribuyan en la consolidación de esfuerzo y sobre todo de un equipo multidisciplinario, capaz de orientar los proceso de aprendizaje de los estudiantes.</w:t>
      </w:r>
    </w:p>
    <w:p w:rsidR="00E92E5D" w:rsidRPr="00CF6912" w:rsidRDefault="00E92E5D" w:rsidP="00E92E5D">
      <w:pPr>
        <w:spacing w:after="0" w:line="360" w:lineRule="auto"/>
        <w:jc w:val="both"/>
        <w:rPr>
          <w:rFonts w:ascii="Cambria" w:hAnsi="Cambria" w:cs="Cambria"/>
          <w:sz w:val="24"/>
          <w:szCs w:val="24"/>
        </w:rPr>
      </w:pP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b/>
          <w:sz w:val="24"/>
          <w:szCs w:val="24"/>
        </w:rPr>
        <w:t>6.6 ESTRATEGIAS METODOLÓGICAS.</w:t>
      </w:r>
    </w:p>
    <w:p w:rsidR="00E92E5D" w:rsidRPr="00CF6912" w:rsidRDefault="00E92E5D" w:rsidP="00E92E5D">
      <w:pPr>
        <w:numPr>
          <w:ilvl w:val="0"/>
          <w:numId w:val="9"/>
        </w:numPr>
        <w:tabs>
          <w:tab w:val="clear" w:pos="720"/>
          <w:tab w:val="num" w:pos="0"/>
        </w:tabs>
        <w:suppressAutoHyphens/>
        <w:spacing w:after="0" w:line="360" w:lineRule="auto"/>
        <w:jc w:val="both"/>
        <w:rPr>
          <w:rFonts w:ascii="Cambria" w:hAnsi="Cambria" w:cs="Cambria"/>
          <w:sz w:val="24"/>
          <w:szCs w:val="24"/>
        </w:rPr>
      </w:pPr>
      <w:r w:rsidRPr="00CF6912">
        <w:rPr>
          <w:rFonts w:ascii="Cambria" w:hAnsi="Cambria" w:cs="Cambria"/>
          <w:sz w:val="24"/>
          <w:szCs w:val="24"/>
        </w:rPr>
        <w:t>Implantación de la unidad de atención psicopedagógica con la integración del personal capacitado para la atención de los casos de trastorno generalizado del aprendizaje.</w:t>
      </w:r>
    </w:p>
    <w:p w:rsidR="00E92E5D" w:rsidRPr="00CF6912" w:rsidRDefault="00E92E5D" w:rsidP="00E92E5D">
      <w:pPr>
        <w:numPr>
          <w:ilvl w:val="0"/>
          <w:numId w:val="9"/>
        </w:numPr>
        <w:tabs>
          <w:tab w:val="clear" w:pos="720"/>
          <w:tab w:val="num" w:pos="0"/>
        </w:tabs>
        <w:suppressAutoHyphens/>
        <w:spacing w:after="0" w:line="360" w:lineRule="auto"/>
        <w:jc w:val="both"/>
        <w:rPr>
          <w:rFonts w:ascii="Cambria" w:hAnsi="Cambria" w:cs="Cambria"/>
          <w:sz w:val="24"/>
          <w:szCs w:val="24"/>
        </w:rPr>
      </w:pPr>
      <w:r w:rsidRPr="00CF6912">
        <w:rPr>
          <w:rFonts w:ascii="Cambria" w:hAnsi="Cambria" w:cs="Cambria"/>
          <w:sz w:val="24"/>
          <w:szCs w:val="24"/>
        </w:rPr>
        <w:t>Consolidar equipos  entre autoridades, personal docente, estudiantes y padres de familia para que se conozcan las funciones y beneficios que se obtendrán mediante la instalación de la unidad de atención psicopedagógica, a través de difusiones constantes en la institución.</w:t>
      </w:r>
    </w:p>
    <w:p w:rsidR="00E92E5D" w:rsidRPr="00CF6912" w:rsidRDefault="00E92E5D" w:rsidP="00E92E5D">
      <w:pPr>
        <w:numPr>
          <w:ilvl w:val="0"/>
          <w:numId w:val="9"/>
        </w:numPr>
        <w:tabs>
          <w:tab w:val="clear" w:pos="720"/>
          <w:tab w:val="num" w:pos="0"/>
        </w:tabs>
        <w:suppressAutoHyphens/>
        <w:spacing w:after="0" w:line="360" w:lineRule="auto"/>
        <w:jc w:val="both"/>
        <w:rPr>
          <w:rFonts w:ascii="Cambria" w:hAnsi="Cambria" w:cs="Cambria"/>
          <w:sz w:val="24"/>
          <w:szCs w:val="24"/>
        </w:rPr>
      </w:pPr>
      <w:r w:rsidRPr="00CF6912">
        <w:rPr>
          <w:rFonts w:ascii="Cambria" w:hAnsi="Cambria" w:cs="Cambria"/>
          <w:sz w:val="24"/>
          <w:szCs w:val="24"/>
        </w:rPr>
        <w:t>Incentivar al personal docente para que dentro del aula realice investigación constante de los casos Con trastornos generalizados del aprendizaje y que puedan ser remitidos a la Unidad de Atención Psicopedagógica para una atención más personalizada.</w:t>
      </w:r>
    </w:p>
    <w:p w:rsidR="00E92E5D" w:rsidRPr="00CF6912" w:rsidRDefault="00E92E5D" w:rsidP="00E92E5D">
      <w:pPr>
        <w:numPr>
          <w:ilvl w:val="0"/>
          <w:numId w:val="9"/>
        </w:numPr>
        <w:tabs>
          <w:tab w:val="clear" w:pos="720"/>
          <w:tab w:val="num" w:pos="0"/>
        </w:tabs>
        <w:suppressAutoHyphens/>
        <w:spacing w:after="0" w:line="360" w:lineRule="auto"/>
        <w:jc w:val="both"/>
        <w:rPr>
          <w:rFonts w:ascii="Cambria" w:hAnsi="Cambria" w:cs="Cambria"/>
          <w:sz w:val="24"/>
          <w:szCs w:val="24"/>
        </w:rPr>
      </w:pPr>
      <w:r w:rsidRPr="00CF6912">
        <w:rPr>
          <w:rFonts w:ascii="Cambria" w:hAnsi="Cambria" w:cs="Cambria"/>
          <w:sz w:val="24"/>
          <w:szCs w:val="24"/>
        </w:rPr>
        <w:t>Establecer una relación estrecha entre las autoridades de la institución, padres de  familia y docentes para el funcionamiento y apoyo constante de la Unidad de Atención Psicopedagógica en beneficio de la población estudiantil.</w:t>
      </w:r>
    </w:p>
    <w:p w:rsidR="00E92E5D" w:rsidRPr="00CF6912" w:rsidRDefault="00E92E5D" w:rsidP="00E92E5D">
      <w:pPr>
        <w:numPr>
          <w:ilvl w:val="0"/>
          <w:numId w:val="9"/>
        </w:numPr>
        <w:tabs>
          <w:tab w:val="clear" w:pos="720"/>
          <w:tab w:val="num" w:pos="0"/>
        </w:tabs>
        <w:suppressAutoHyphens/>
        <w:spacing w:after="0" w:line="360" w:lineRule="auto"/>
        <w:jc w:val="both"/>
        <w:rPr>
          <w:rFonts w:ascii="Cambria" w:hAnsi="Cambria" w:cs="Cambria"/>
          <w:sz w:val="24"/>
          <w:szCs w:val="24"/>
        </w:rPr>
      </w:pPr>
      <w:r w:rsidRPr="00CF6912">
        <w:rPr>
          <w:rFonts w:ascii="Cambria" w:hAnsi="Cambria" w:cs="Cambria"/>
          <w:sz w:val="24"/>
          <w:szCs w:val="24"/>
        </w:rPr>
        <w:lastRenderedPageBreak/>
        <w:t xml:space="preserve">Establecer vínculos con las autoridades del departamento de educación de la Universidad de El Salvador de las carreras Licenciatura en Psicología y Ciencias de la Educación para que los estudiantes de dichas carreras ejerzan sus </w:t>
      </w:r>
      <w:proofErr w:type="gramStart"/>
      <w:r w:rsidRPr="00CF6912">
        <w:rPr>
          <w:rFonts w:ascii="Cambria" w:hAnsi="Cambria" w:cs="Cambria"/>
          <w:sz w:val="24"/>
          <w:szCs w:val="24"/>
        </w:rPr>
        <w:t>practicas</w:t>
      </w:r>
      <w:proofErr w:type="gramEnd"/>
      <w:r w:rsidRPr="00CF6912">
        <w:rPr>
          <w:rFonts w:ascii="Cambria" w:hAnsi="Cambria" w:cs="Cambria"/>
          <w:sz w:val="24"/>
          <w:szCs w:val="24"/>
        </w:rPr>
        <w:t xml:space="preserve"> profesionales en la unidad de atención psicopedagógica y beneficien de tal manera a la población estudiantil.</w:t>
      </w:r>
    </w:p>
    <w:p w:rsidR="00E92E5D" w:rsidRPr="00CF6912" w:rsidRDefault="00E92E5D" w:rsidP="00E92E5D">
      <w:pPr>
        <w:numPr>
          <w:ilvl w:val="0"/>
          <w:numId w:val="9"/>
        </w:numPr>
        <w:tabs>
          <w:tab w:val="clear" w:pos="720"/>
          <w:tab w:val="num" w:pos="0"/>
        </w:tabs>
        <w:suppressAutoHyphens/>
        <w:spacing w:after="0" w:line="360" w:lineRule="auto"/>
        <w:jc w:val="both"/>
        <w:rPr>
          <w:rFonts w:ascii="Cambria" w:hAnsi="Cambria" w:cs="Cambria"/>
          <w:sz w:val="24"/>
          <w:szCs w:val="24"/>
        </w:rPr>
      </w:pPr>
      <w:r w:rsidRPr="00CF6912">
        <w:rPr>
          <w:rFonts w:ascii="Cambria" w:hAnsi="Cambria" w:cs="Cambria"/>
          <w:sz w:val="24"/>
          <w:szCs w:val="24"/>
        </w:rPr>
        <w:t>Establecer vínculos entre instituciones que tienen la finalidad de apoyar el desarrollo evolutivo de los estudiantes con trastornos generalizados del aprendizaje para lograr la inclusión en el aula regular.</w:t>
      </w:r>
    </w:p>
    <w:p w:rsidR="00E92E5D" w:rsidRPr="00CF6912" w:rsidRDefault="00E92E5D" w:rsidP="00E92E5D">
      <w:pPr>
        <w:spacing w:after="0" w:line="360" w:lineRule="auto"/>
        <w:ind w:left="72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r w:rsidRPr="00CF6912">
        <w:rPr>
          <w:rFonts w:ascii="Cambria" w:hAnsi="Cambria" w:cs="Cambria"/>
          <w:b/>
          <w:sz w:val="24"/>
          <w:szCs w:val="24"/>
        </w:rPr>
        <w:t>6.7 ACTIVIDADES.</w:t>
      </w:r>
    </w:p>
    <w:p w:rsidR="00E92E5D" w:rsidRPr="00CF6912" w:rsidRDefault="00E92E5D" w:rsidP="00E92E5D">
      <w:pPr>
        <w:pStyle w:val="Prrafodelista"/>
        <w:numPr>
          <w:ilvl w:val="0"/>
          <w:numId w:val="38"/>
        </w:numPr>
        <w:suppressAutoHyphens/>
        <w:spacing w:line="360" w:lineRule="auto"/>
        <w:contextualSpacing w:val="0"/>
        <w:jc w:val="both"/>
        <w:rPr>
          <w:rFonts w:ascii="Cambria" w:hAnsi="Cambria" w:cs="Cambria"/>
          <w:sz w:val="24"/>
          <w:szCs w:val="24"/>
        </w:rPr>
      </w:pPr>
      <w:r w:rsidRPr="00CF6912">
        <w:rPr>
          <w:rFonts w:ascii="Cambria" w:hAnsi="Cambria" w:cs="Cambria"/>
          <w:sz w:val="24"/>
          <w:szCs w:val="24"/>
        </w:rPr>
        <w:t>Establecer reuniones periódicas con el personal docente, autoridades y la Unidad de Atención Psicopedagógica.</w:t>
      </w:r>
    </w:p>
    <w:p w:rsidR="00E92E5D" w:rsidRPr="00CF6912" w:rsidRDefault="00E92E5D" w:rsidP="00E92E5D">
      <w:pPr>
        <w:pStyle w:val="Prrafodelista"/>
        <w:numPr>
          <w:ilvl w:val="0"/>
          <w:numId w:val="38"/>
        </w:numPr>
        <w:suppressAutoHyphens/>
        <w:spacing w:line="360" w:lineRule="auto"/>
        <w:contextualSpacing w:val="0"/>
        <w:jc w:val="both"/>
        <w:rPr>
          <w:rFonts w:ascii="Cambria" w:eastAsia="Cambria" w:hAnsi="Cambria" w:cs="Cambria"/>
          <w:sz w:val="24"/>
          <w:szCs w:val="24"/>
        </w:rPr>
      </w:pPr>
      <w:r w:rsidRPr="00CF6912">
        <w:rPr>
          <w:rFonts w:ascii="Cambria" w:hAnsi="Cambria" w:cs="Cambria"/>
          <w:sz w:val="24"/>
          <w:szCs w:val="24"/>
        </w:rPr>
        <w:t>Realizar campañas de difusión y concientización a cerca de los beneficios que se obtendrán por medio de la Unidad de Atención Psicopedagógica.</w:t>
      </w:r>
    </w:p>
    <w:p w:rsidR="00E92E5D" w:rsidRPr="00CF6912" w:rsidRDefault="00E92E5D" w:rsidP="00E92E5D">
      <w:pPr>
        <w:pStyle w:val="Prrafodelista"/>
        <w:numPr>
          <w:ilvl w:val="0"/>
          <w:numId w:val="38"/>
        </w:numPr>
        <w:suppressAutoHyphens/>
        <w:spacing w:line="360" w:lineRule="auto"/>
        <w:contextualSpacing w:val="0"/>
        <w:jc w:val="both"/>
        <w:rPr>
          <w:rFonts w:ascii="Cambria" w:hAnsi="Cambria" w:cs="Cambria"/>
          <w:sz w:val="24"/>
          <w:szCs w:val="24"/>
        </w:rPr>
      </w:pPr>
      <w:r w:rsidRPr="00CF6912">
        <w:rPr>
          <w:rFonts w:ascii="Cambria" w:eastAsia="Cambria" w:hAnsi="Cambria" w:cs="Cambria"/>
          <w:sz w:val="24"/>
          <w:szCs w:val="24"/>
        </w:rPr>
        <w:t xml:space="preserve"> </w:t>
      </w:r>
      <w:r w:rsidRPr="00CF6912">
        <w:rPr>
          <w:rFonts w:ascii="Cambria" w:hAnsi="Cambria" w:cs="Cambria"/>
          <w:sz w:val="24"/>
          <w:szCs w:val="24"/>
        </w:rPr>
        <w:t>Realizar una evaluación psicopedagógica a toda la población estudiantil para poder identificar necesidades educativas del aprendizaje.</w:t>
      </w:r>
    </w:p>
    <w:p w:rsidR="00E92E5D" w:rsidRPr="00CF6912" w:rsidRDefault="00E92E5D" w:rsidP="00E92E5D">
      <w:pPr>
        <w:pStyle w:val="Prrafodelista"/>
        <w:numPr>
          <w:ilvl w:val="0"/>
          <w:numId w:val="38"/>
        </w:numPr>
        <w:suppressAutoHyphens/>
        <w:spacing w:line="360" w:lineRule="auto"/>
        <w:contextualSpacing w:val="0"/>
        <w:jc w:val="both"/>
        <w:rPr>
          <w:rFonts w:ascii="Cambria" w:hAnsi="Cambria" w:cs="Cambria"/>
          <w:sz w:val="24"/>
          <w:szCs w:val="24"/>
        </w:rPr>
      </w:pPr>
      <w:r w:rsidRPr="00CF6912">
        <w:rPr>
          <w:rFonts w:ascii="Cambria" w:hAnsi="Cambria" w:cs="Cambria"/>
          <w:sz w:val="24"/>
          <w:szCs w:val="24"/>
        </w:rPr>
        <w:t>Organizar horarios de atención estudiantil en la Unidad de Atención Psicopedagógica.</w:t>
      </w:r>
    </w:p>
    <w:p w:rsidR="00E92E5D" w:rsidRPr="00CF6912" w:rsidRDefault="00E92E5D" w:rsidP="00E92E5D">
      <w:pPr>
        <w:pStyle w:val="Prrafodelista"/>
        <w:numPr>
          <w:ilvl w:val="0"/>
          <w:numId w:val="38"/>
        </w:numPr>
        <w:suppressAutoHyphens/>
        <w:spacing w:line="360" w:lineRule="auto"/>
        <w:contextualSpacing w:val="0"/>
        <w:jc w:val="both"/>
        <w:rPr>
          <w:rFonts w:ascii="Cambria" w:hAnsi="Cambria" w:cs="Cambria"/>
          <w:sz w:val="24"/>
          <w:szCs w:val="24"/>
        </w:rPr>
      </w:pPr>
      <w:r w:rsidRPr="00CF6912">
        <w:rPr>
          <w:rFonts w:ascii="Cambria" w:hAnsi="Cambria" w:cs="Cambria"/>
          <w:sz w:val="24"/>
          <w:szCs w:val="24"/>
        </w:rPr>
        <w:t>Establecer reuniones de resultados sobre cosas especiales  que atiende la Unidad de Atención Psicopedagógica para generar propuestas en beneficio de los estudiantes.</w:t>
      </w:r>
    </w:p>
    <w:p w:rsidR="00E92E5D" w:rsidRPr="00CF6912" w:rsidRDefault="00E92E5D" w:rsidP="00E92E5D">
      <w:pPr>
        <w:pStyle w:val="Prrafodelista"/>
        <w:spacing w:line="360" w:lineRule="auto"/>
        <w:ind w:left="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p>
    <w:p w:rsidR="00E92E5D" w:rsidRDefault="00E92E5D" w:rsidP="00E92E5D">
      <w:pPr>
        <w:pStyle w:val="Prrafodelista"/>
        <w:spacing w:line="360" w:lineRule="auto"/>
        <w:ind w:left="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p>
    <w:p w:rsidR="00E92E5D" w:rsidRPr="00CF6912" w:rsidRDefault="00E92E5D" w:rsidP="00E92E5D">
      <w:pPr>
        <w:pStyle w:val="Prrafodelista"/>
        <w:spacing w:line="360" w:lineRule="auto"/>
        <w:ind w:left="0"/>
        <w:jc w:val="both"/>
        <w:rPr>
          <w:rFonts w:ascii="Cambria" w:hAnsi="Cambria" w:cs="Cambria"/>
          <w:b/>
          <w:sz w:val="24"/>
          <w:szCs w:val="24"/>
        </w:rPr>
      </w:pPr>
      <w:r w:rsidRPr="00CF6912">
        <w:rPr>
          <w:rFonts w:ascii="Cambria" w:hAnsi="Cambria" w:cs="Cambria"/>
          <w:b/>
          <w:sz w:val="24"/>
          <w:szCs w:val="24"/>
        </w:rPr>
        <w:lastRenderedPageBreak/>
        <w:t>6.9 RECURSOS.</w:t>
      </w:r>
    </w:p>
    <w:p w:rsidR="00E92E5D" w:rsidRPr="00CF6912" w:rsidRDefault="00E92E5D" w:rsidP="00E92E5D">
      <w:pPr>
        <w:pStyle w:val="Prrafodelista"/>
        <w:spacing w:line="360" w:lineRule="auto"/>
        <w:ind w:left="0"/>
        <w:jc w:val="both"/>
        <w:rPr>
          <w:rFonts w:ascii="Cambria" w:hAnsi="Cambria" w:cs="Cambria"/>
          <w:sz w:val="24"/>
          <w:szCs w:val="24"/>
        </w:rPr>
      </w:pPr>
      <w:r w:rsidRPr="00CF6912">
        <w:rPr>
          <w:rFonts w:ascii="Cambria" w:hAnsi="Cambria" w:cs="Cambria"/>
          <w:b/>
          <w:sz w:val="24"/>
          <w:szCs w:val="24"/>
        </w:rPr>
        <w:t>6.9.1 Humanos.</w:t>
      </w:r>
    </w:p>
    <w:p w:rsidR="00E92E5D" w:rsidRPr="00CF6912" w:rsidRDefault="00E92E5D" w:rsidP="00E92E5D">
      <w:pPr>
        <w:pStyle w:val="Prrafodelista"/>
        <w:numPr>
          <w:ilvl w:val="0"/>
          <w:numId w:val="8"/>
        </w:numPr>
        <w:tabs>
          <w:tab w:val="clear" w:pos="720"/>
          <w:tab w:val="num" w:pos="0"/>
        </w:tabs>
        <w:suppressAutoHyphens/>
        <w:spacing w:line="360" w:lineRule="auto"/>
        <w:ind w:left="360"/>
        <w:contextualSpacing w:val="0"/>
        <w:jc w:val="both"/>
        <w:rPr>
          <w:rFonts w:ascii="Cambria" w:hAnsi="Cambria" w:cs="Cambria"/>
          <w:b/>
          <w:sz w:val="24"/>
          <w:szCs w:val="24"/>
        </w:rPr>
      </w:pPr>
      <w:r w:rsidRPr="00CF6912">
        <w:rPr>
          <w:rFonts w:ascii="Cambria" w:hAnsi="Cambria" w:cs="Cambria"/>
          <w:sz w:val="24"/>
          <w:szCs w:val="24"/>
        </w:rPr>
        <w:t>Autoridades del Centro Educativo Distrito Italia, planta docente, padres de familia, estudiantes, instituciones externas, estudiantes de la Universidad de El Salvador, instructores de los distintos talleres.</w:t>
      </w:r>
    </w:p>
    <w:p w:rsidR="00E92E5D" w:rsidRPr="00CF6912" w:rsidRDefault="00E92E5D" w:rsidP="00E92E5D">
      <w:pPr>
        <w:pStyle w:val="Prrafodelista"/>
        <w:spacing w:line="360" w:lineRule="auto"/>
        <w:ind w:left="0"/>
        <w:jc w:val="both"/>
        <w:rPr>
          <w:rFonts w:ascii="Cambria" w:hAnsi="Cambria" w:cs="Cambria"/>
          <w:sz w:val="24"/>
          <w:szCs w:val="24"/>
        </w:rPr>
      </w:pPr>
      <w:r w:rsidRPr="00CF6912">
        <w:rPr>
          <w:rFonts w:ascii="Cambria" w:hAnsi="Cambria" w:cs="Cambria"/>
          <w:b/>
          <w:sz w:val="24"/>
          <w:szCs w:val="24"/>
        </w:rPr>
        <w:t xml:space="preserve">6.9.2 Materiales. </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Juegos de estimulación temprana.</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Recursos para la enseñanza a estudiantes con necesidades físicas.</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Resma de papel.</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Radiograbadora.</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TV.</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Juego de sala.</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Revistas educativas.</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Pizarra.</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Pliegos de papel bond.</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Computadora</w:t>
      </w:r>
    </w:p>
    <w:p w:rsidR="00E92E5D" w:rsidRPr="00CF6912" w:rsidRDefault="00E92E5D" w:rsidP="00E92E5D">
      <w:pPr>
        <w:pStyle w:val="Prrafodelista"/>
        <w:numPr>
          <w:ilvl w:val="0"/>
          <w:numId w:val="8"/>
        </w:numPr>
        <w:tabs>
          <w:tab w:val="clear" w:pos="720"/>
          <w:tab w:val="num" w:pos="0"/>
        </w:tabs>
        <w:suppressAutoHyphens/>
        <w:spacing w:after="0" w:line="360" w:lineRule="auto"/>
        <w:ind w:left="360"/>
        <w:contextualSpacing w:val="0"/>
        <w:jc w:val="both"/>
        <w:rPr>
          <w:rFonts w:ascii="Cambria" w:hAnsi="Cambria" w:cs="Cambria"/>
          <w:sz w:val="24"/>
          <w:szCs w:val="24"/>
        </w:rPr>
      </w:pPr>
      <w:r w:rsidRPr="00CF6912">
        <w:rPr>
          <w:rFonts w:ascii="Cambria" w:hAnsi="Cambria" w:cs="Cambria"/>
          <w:sz w:val="24"/>
          <w:szCs w:val="24"/>
        </w:rPr>
        <w:t>Dos colchonetas.</w:t>
      </w:r>
    </w:p>
    <w:p w:rsidR="00E92E5D" w:rsidRPr="00CF6912" w:rsidRDefault="00E92E5D" w:rsidP="00E92E5D">
      <w:pPr>
        <w:pStyle w:val="Prrafodelista"/>
        <w:spacing w:line="360" w:lineRule="auto"/>
        <w:ind w:left="0"/>
        <w:jc w:val="both"/>
        <w:rPr>
          <w:rFonts w:ascii="Cambria" w:hAnsi="Cambria" w:cs="Cambria"/>
          <w:b/>
          <w:sz w:val="24"/>
          <w:szCs w:val="24"/>
        </w:rPr>
      </w:pPr>
    </w:p>
    <w:p w:rsidR="00E92E5D" w:rsidRPr="00CF6912" w:rsidRDefault="00E92E5D" w:rsidP="00E92E5D">
      <w:pPr>
        <w:pStyle w:val="Prrafodelista"/>
        <w:spacing w:line="360" w:lineRule="auto"/>
        <w:ind w:left="0"/>
        <w:jc w:val="both"/>
        <w:rPr>
          <w:rFonts w:ascii="Cambria" w:hAnsi="Cambria" w:cs="Cambria"/>
          <w:sz w:val="24"/>
          <w:szCs w:val="24"/>
        </w:rPr>
      </w:pPr>
      <w:r w:rsidRPr="00CF6912">
        <w:rPr>
          <w:rFonts w:ascii="Cambria" w:hAnsi="Cambria" w:cs="Cambria"/>
          <w:b/>
          <w:sz w:val="24"/>
          <w:szCs w:val="24"/>
        </w:rPr>
        <w:t xml:space="preserve">6.10 EVALUACIÓN. </w:t>
      </w:r>
    </w:p>
    <w:p w:rsidR="00E92E5D" w:rsidRPr="00CF6912" w:rsidRDefault="00E92E5D" w:rsidP="00E92E5D">
      <w:pPr>
        <w:pStyle w:val="Prrafodelista"/>
        <w:spacing w:line="360" w:lineRule="auto"/>
        <w:ind w:left="0"/>
        <w:jc w:val="both"/>
        <w:rPr>
          <w:rFonts w:ascii="Cambria" w:hAnsi="Cambria" w:cs="Cambria"/>
          <w:sz w:val="24"/>
          <w:szCs w:val="24"/>
        </w:rPr>
      </w:pPr>
      <w:r w:rsidRPr="00CF6912">
        <w:rPr>
          <w:rFonts w:ascii="Cambria" w:hAnsi="Cambria" w:cs="Cambria"/>
          <w:sz w:val="24"/>
          <w:szCs w:val="24"/>
        </w:rPr>
        <w:t>Desarrollar un constante autoestudio que tome en cuenta los elementos beneficiados con la Unidad de Atención Psicopedagógica y que le permita a la misma desarrollar reingenierías en sus funciones o labores.</w:t>
      </w:r>
    </w:p>
    <w:p w:rsidR="00E92E5D" w:rsidRPr="00CF6912" w:rsidRDefault="00E92E5D" w:rsidP="00E92E5D">
      <w:pPr>
        <w:spacing w:after="0" w:line="360" w:lineRule="auto"/>
        <w:jc w:val="both"/>
        <w:rPr>
          <w:rFonts w:ascii="Cambria" w:hAnsi="Cambria" w:cs="Cambria"/>
          <w:sz w:val="24"/>
          <w:szCs w:val="24"/>
        </w:rPr>
      </w:pPr>
      <w:r w:rsidRPr="00CF6912">
        <w:rPr>
          <w:rFonts w:ascii="Cambria" w:hAnsi="Cambria" w:cs="Cambria"/>
          <w:b/>
          <w:sz w:val="24"/>
          <w:szCs w:val="24"/>
        </w:rPr>
        <w:t xml:space="preserve">BIBLIOGRAFIA. </w:t>
      </w:r>
    </w:p>
    <w:p w:rsidR="00E92E5D" w:rsidRPr="00CF6912" w:rsidRDefault="00E92E5D" w:rsidP="00E92E5D">
      <w:pPr>
        <w:pStyle w:val="Prrafodelista"/>
        <w:numPr>
          <w:ilvl w:val="0"/>
          <w:numId w:val="39"/>
        </w:numPr>
        <w:suppressAutoHyphens/>
        <w:spacing w:after="0" w:line="360" w:lineRule="auto"/>
        <w:contextualSpacing w:val="0"/>
        <w:jc w:val="both"/>
        <w:rPr>
          <w:rFonts w:ascii="Cambria" w:eastAsia="Cambria" w:hAnsi="Cambria" w:cs="Cambria"/>
          <w:sz w:val="24"/>
          <w:szCs w:val="24"/>
        </w:rPr>
      </w:pPr>
      <w:r w:rsidRPr="00CF6912">
        <w:rPr>
          <w:rFonts w:ascii="Cambria" w:hAnsi="Cambria" w:cs="Cambria"/>
          <w:sz w:val="24"/>
          <w:szCs w:val="24"/>
        </w:rPr>
        <w:t xml:space="preserve">Claudio M. </w:t>
      </w:r>
      <w:proofErr w:type="spellStart"/>
      <w:r w:rsidRPr="00CF6912">
        <w:rPr>
          <w:rFonts w:ascii="Cambria" w:hAnsi="Cambria" w:cs="Cambria"/>
          <w:sz w:val="24"/>
          <w:szCs w:val="24"/>
        </w:rPr>
        <w:t>Ardisson</w:t>
      </w:r>
      <w:proofErr w:type="spellEnd"/>
      <w:r w:rsidRPr="00CF6912">
        <w:rPr>
          <w:rFonts w:ascii="Cambria" w:hAnsi="Cambria" w:cs="Cambria"/>
          <w:sz w:val="24"/>
          <w:szCs w:val="24"/>
        </w:rPr>
        <w:t xml:space="preserve"> Pérez, Casos de Educación Especial, Editorial Noriega Luminoso México, Primera edición 1991.</w:t>
      </w:r>
    </w:p>
    <w:p w:rsidR="00E92E5D" w:rsidRPr="00CF6912" w:rsidRDefault="00E92E5D" w:rsidP="00E92E5D">
      <w:pPr>
        <w:pStyle w:val="Prrafodelista"/>
        <w:numPr>
          <w:ilvl w:val="0"/>
          <w:numId w:val="39"/>
        </w:numPr>
        <w:suppressAutoHyphens/>
        <w:spacing w:after="0" w:line="360" w:lineRule="auto"/>
        <w:contextualSpacing w:val="0"/>
        <w:jc w:val="both"/>
        <w:rPr>
          <w:rFonts w:ascii="Cambria" w:eastAsia="Cambria" w:hAnsi="Cambria" w:cs="Cambria"/>
          <w:sz w:val="24"/>
          <w:szCs w:val="24"/>
        </w:rPr>
      </w:pPr>
      <w:r w:rsidRPr="00CF6912">
        <w:rPr>
          <w:rFonts w:ascii="Cambria" w:eastAsia="Cambria" w:hAnsi="Cambria" w:cs="Cambria"/>
          <w:sz w:val="24"/>
          <w:szCs w:val="24"/>
        </w:rPr>
        <w:t xml:space="preserve"> </w:t>
      </w:r>
      <w:r w:rsidRPr="00CF6912">
        <w:rPr>
          <w:rFonts w:ascii="Cambria" w:hAnsi="Cambria" w:cs="Cambria"/>
          <w:sz w:val="24"/>
          <w:szCs w:val="24"/>
        </w:rPr>
        <w:t xml:space="preserve">Teresa Agudo </w:t>
      </w:r>
      <w:proofErr w:type="spellStart"/>
      <w:r w:rsidRPr="00CF6912">
        <w:rPr>
          <w:rFonts w:ascii="Cambria" w:hAnsi="Cambria" w:cs="Cambria"/>
          <w:sz w:val="24"/>
          <w:szCs w:val="24"/>
        </w:rPr>
        <w:t>Odina</w:t>
      </w:r>
      <w:proofErr w:type="spellEnd"/>
      <w:r w:rsidRPr="00CF6912">
        <w:rPr>
          <w:rFonts w:ascii="Cambria" w:hAnsi="Cambria" w:cs="Cambria"/>
          <w:sz w:val="24"/>
          <w:szCs w:val="24"/>
        </w:rPr>
        <w:t xml:space="preserve">, Pedagogía Intercultural, Editorial </w:t>
      </w:r>
      <w:proofErr w:type="spellStart"/>
      <w:r w:rsidRPr="00CF6912">
        <w:rPr>
          <w:rFonts w:ascii="Cambria" w:hAnsi="Cambria" w:cs="Cambria"/>
          <w:sz w:val="24"/>
          <w:szCs w:val="24"/>
        </w:rPr>
        <w:t>McGranw</w:t>
      </w:r>
      <w:proofErr w:type="spellEnd"/>
      <w:r w:rsidRPr="00CF6912">
        <w:rPr>
          <w:rFonts w:ascii="Cambria" w:hAnsi="Cambria" w:cs="Cambria"/>
          <w:sz w:val="24"/>
          <w:szCs w:val="24"/>
        </w:rPr>
        <w:t xml:space="preserve"> Hill/Interamericana de España, S.A.U 2003</w:t>
      </w:r>
    </w:p>
    <w:p w:rsidR="00E92E5D" w:rsidRPr="00CF6912" w:rsidRDefault="00E92E5D" w:rsidP="00E92E5D">
      <w:pPr>
        <w:pStyle w:val="Prrafodelista"/>
        <w:numPr>
          <w:ilvl w:val="0"/>
          <w:numId w:val="39"/>
        </w:numPr>
        <w:suppressAutoHyphens/>
        <w:spacing w:after="0" w:line="360" w:lineRule="auto"/>
        <w:contextualSpacing w:val="0"/>
        <w:jc w:val="both"/>
      </w:pPr>
      <w:r w:rsidRPr="00CF6912">
        <w:rPr>
          <w:rFonts w:ascii="Cambria" w:eastAsia="Cambria" w:hAnsi="Cambria" w:cs="Cambria"/>
          <w:sz w:val="24"/>
          <w:szCs w:val="24"/>
        </w:rPr>
        <w:t xml:space="preserve"> </w:t>
      </w:r>
      <w:r w:rsidRPr="00CF6912">
        <w:rPr>
          <w:rFonts w:ascii="Cambria" w:hAnsi="Cambria" w:cs="Cambria"/>
          <w:sz w:val="24"/>
          <w:szCs w:val="24"/>
        </w:rPr>
        <w:t>Santiago San Juan Sanz, El Departamento de Orientación en un Centro Educativo, Edición Anaya S.A 1976.</w:t>
      </w:r>
    </w:p>
    <w:p w:rsidR="00E92E5D" w:rsidRPr="00CF6912" w:rsidRDefault="00E92E5D" w:rsidP="00E92E5D">
      <w:pPr>
        <w:spacing w:after="0" w:line="360" w:lineRule="auto"/>
        <w:rPr>
          <w:rFonts w:ascii="Cambria" w:hAnsi="Cambria" w:cs="Arial"/>
          <w:b/>
          <w:sz w:val="24"/>
          <w:szCs w:val="24"/>
        </w:rPr>
      </w:pPr>
      <w:r w:rsidRPr="00CF6912">
        <w:rPr>
          <w:rFonts w:ascii="Cambria" w:hAnsi="Cambria" w:cs="Arial"/>
          <w:b/>
          <w:sz w:val="24"/>
          <w:szCs w:val="24"/>
        </w:rPr>
        <w:lastRenderedPageBreak/>
        <w:t xml:space="preserve">BIBLIOGRAFIA </w:t>
      </w:r>
    </w:p>
    <w:p w:rsidR="00E92E5D" w:rsidRPr="00CF6912" w:rsidRDefault="00E92E5D" w:rsidP="00E92E5D">
      <w:pPr>
        <w:spacing w:after="0" w:line="360" w:lineRule="auto"/>
        <w:rPr>
          <w:rFonts w:ascii="Cambria" w:hAnsi="Cambria"/>
          <w:b/>
          <w:sz w:val="24"/>
          <w:szCs w:val="24"/>
        </w:rPr>
      </w:pPr>
      <w:r w:rsidRPr="00CF6912">
        <w:rPr>
          <w:rFonts w:ascii="Cambria" w:hAnsi="Cambria"/>
          <w:b/>
          <w:sz w:val="24"/>
          <w:szCs w:val="24"/>
        </w:rPr>
        <w:t xml:space="preserve">Libros </w:t>
      </w:r>
    </w:p>
    <w:p w:rsidR="00E92E5D" w:rsidRPr="00CF6912" w:rsidRDefault="00E92E5D" w:rsidP="00E92E5D">
      <w:pPr>
        <w:pStyle w:val="Prrafodelista"/>
        <w:numPr>
          <w:ilvl w:val="0"/>
          <w:numId w:val="42"/>
        </w:numPr>
        <w:spacing w:after="0" w:line="360" w:lineRule="auto"/>
        <w:rPr>
          <w:rFonts w:ascii="Cambria" w:hAnsi="Cambria"/>
          <w:i/>
          <w:sz w:val="24"/>
          <w:szCs w:val="24"/>
        </w:rPr>
      </w:pPr>
      <w:r w:rsidRPr="00CF6912">
        <w:rPr>
          <w:rFonts w:ascii="Cambria" w:hAnsi="Cambria"/>
          <w:i/>
          <w:sz w:val="24"/>
          <w:szCs w:val="24"/>
        </w:rPr>
        <w:t>Fundamentos curriculares de la Educación Nacional.</w:t>
      </w:r>
    </w:p>
    <w:p w:rsidR="00E92E5D" w:rsidRPr="00CF6912" w:rsidRDefault="00E92E5D" w:rsidP="00E92E5D">
      <w:pPr>
        <w:spacing w:after="0" w:line="360" w:lineRule="auto"/>
        <w:rPr>
          <w:rFonts w:ascii="Cambria" w:hAnsi="Cambria"/>
          <w:sz w:val="24"/>
          <w:szCs w:val="24"/>
        </w:rPr>
      </w:pPr>
      <w:r w:rsidRPr="00CF6912">
        <w:rPr>
          <w:rFonts w:ascii="Cambria" w:hAnsi="Cambria"/>
          <w:sz w:val="24"/>
          <w:szCs w:val="24"/>
        </w:rPr>
        <w:t>Ministerio de Educación (2000-2005),</w:t>
      </w:r>
    </w:p>
    <w:p w:rsidR="00E92E5D" w:rsidRPr="00CF6912" w:rsidRDefault="00E92E5D" w:rsidP="00E92E5D">
      <w:pPr>
        <w:spacing w:after="0" w:line="360" w:lineRule="auto"/>
        <w:rPr>
          <w:rFonts w:ascii="Cambria" w:hAnsi="Cambria"/>
          <w:sz w:val="24"/>
          <w:szCs w:val="24"/>
        </w:rPr>
      </w:pPr>
      <w:r w:rsidRPr="00CF6912">
        <w:rPr>
          <w:rFonts w:ascii="Cambria" w:hAnsi="Cambria"/>
          <w:sz w:val="24"/>
          <w:szCs w:val="24"/>
        </w:rPr>
        <w:t>El Salvador.</w:t>
      </w:r>
    </w:p>
    <w:p w:rsidR="00E92E5D" w:rsidRPr="00CF6912" w:rsidRDefault="00E92E5D" w:rsidP="00E92E5D">
      <w:pPr>
        <w:spacing w:after="0"/>
        <w:ind w:firstLine="708"/>
        <w:rPr>
          <w:rFonts w:ascii="Cambria" w:hAnsi="Cambria"/>
          <w:sz w:val="24"/>
          <w:szCs w:val="24"/>
        </w:rPr>
      </w:pPr>
    </w:p>
    <w:p w:rsidR="00E92E5D" w:rsidRPr="00CF6912" w:rsidRDefault="00E92E5D" w:rsidP="00E92E5D">
      <w:pPr>
        <w:pStyle w:val="Prrafodelista"/>
        <w:numPr>
          <w:ilvl w:val="0"/>
          <w:numId w:val="42"/>
        </w:numPr>
        <w:spacing w:after="0" w:line="360" w:lineRule="auto"/>
        <w:rPr>
          <w:rFonts w:ascii="Cambria" w:hAnsi="Cambria" w:cs="Calibri"/>
          <w:bCs/>
          <w:sz w:val="24"/>
          <w:szCs w:val="24"/>
        </w:rPr>
      </w:pPr>
      <w:r w:rsidRPr="00CF6912">
        <w:rPr>
          <w:rFonts w:ascii="Cambria" w:hAnsi="Cambria" w:cs="Calibri"/>
          <w:i/>
          <w:sz w:val="24"/>
          <w:szCs w:val="24"/>
        </w:rPr>
        <w:t>Escuela Inclusiva de Tiempo Pleno</w:t>
      </w:r>
      <w:r w:rsidRPr="00CF6912">
        <w:rPr>
          <w:rFonts w:ascii="Cambria" w:hAnsi="Cambria" w:cs="Calibri"/>
          <w:bCs/>
          <w:sz w:val="24"/>
          <w:szCs w:val="24"/>
        </w:rPr>
        <w:t>.</w:t>
      </w:r>
    </w:p>
    <w:p w:rsidR="00E92E5D" w:rsidRPr="00CF6912" w:rsidRDefault="00E92E5D" w:rsidP="00E92E5D">
      <w:pPr>
        <w:spacing w:after="0" w:line="360" w:lineRule="auto"/>
        <w:jc w:val="both"/>
        <w:outlineLvl w:val="0"/>
        <w:rPr>
          <w:rFonts w:ascii="Cambria" w:hAnsi="Cambria" w:cs="Calibri"/>
          <w:sz w:val="24"/>
          <w:szCs w:val="24"/>
        </w:rPr>
      </w:pPr>
      <w:r w:rsidRPr="00CF6912">
        <w:rPr>
          <w:rFonts w:ascii="Cambria" w:hAnsi="Cambria" w:cs="Calibri"/>
          <w:sz w:val="24"/>
          <w:szCs w:val="24"/>
        </w:rPr>
        <w:t>Dirección Nacional de Educación Gerencia de Gestión Pedagógica Departamento de Currículo</w:t>
      </w:r>
      <w:r w:rsidRPr="00CF6912">
        <w:rPr>
          <w:rFonts w:ascii="Cambria" w:hAnsi="Cambria"/>
          <w:bCs/>
          <w:sz w:val="24"/>
          <w:szCs w:val="24"/>
        </w:rPr>
        <w:t>.</w:t>
      </w:r>
    </w:p>
    <w:p w:rsidR="00E92E5D" w:rsidRPr="00CF6912" w:rsidRDefault="00E92E5D" w:rsidP="00E92E5D">
      <w:pPr>
        <w:spacing w:after="0" w:line="360" w:lineRule="auto"/>
        <w:jc w:val="both"/>
        <w:rPr>
          <w:rFonts w:ascii="Cambria" w:hAnsi="Cambria" w:cs="Calibri"/>
          <w:sz w:val="24"/>
          <w:szCs w:val="24"/>
        </w:rPr>
      </w:pPr>
      <w:r w:rsidRPr="00CF6912">
        <w:rPr>
          <w:rFonts w:ascii="Cambria" w:hAnsi="Cambria" w:cs="Calibri"/>
          <w:sz w:val="24"/>
          <w:szCs w:val="24"/>
        </w:rPr>
        <w:t>Ministerio de Educación (2011).</w:t>
      </w:r>
    </w:p>
    <w:p w:rsidR="00E92E5D" w:rsidRPr="00CF6912" w:rsidRDefault="00E92E5D" w:rsidP="00E92E5D">
      <w:pPr>
        <w:spacing w:after="0" w:line="360" w:lineRule="auto"/>
        <w:jc w:val="both"/>
        <w:rPr>
          <w:rFonts w:ascii="Cambria" w:hAnsi="Cambria" w:cs="Calibri"/>
          <w:bCs/>
          <w:sz w:val="24"/>
          <w:szCs w:val="24"/>
        </w:rPr>
      </w:pPr>
      <w:r w:rsidRPr="00CF6912">
        <w:rPr>
          <w:rFonts w:ascii="Cambria" w:hAnsi="Cambria" w:cs="Calibri"/>
          <w:bCs/>
          <w:sz w:val="24"/>
          <w:szCs w:val="24"/>
        </w:rPr>
        <w:t>El Salvador.</w:t>
      </w:r>
    </w:p>
    <w:p w:rsidR="00E92E5D" w:rsidRPr="00CF6912" w:rsidRDefault="00E92E5D" w:rsidP="00E92E5D">
      <w:pPr>
        <w:spacing w:after="0"/>
        <w:rPr>
          <w:rFonts w:ascii="Cambria" w:hAnsi="Cambria" w:cs="Calibri"/>
          <w:bCs/>
          <w:sz w:val="24"/>
          <w:szCs w:val="24"/>
        </w:rPr>
      </w:pPr>
    </w:p>
    <w:p w:rsidR="00E92E5D" w:rsidRPr="00CF6912" w:rsidRDefault="00E92E5D" w:rsidP="00E92E5D">
      <w:pPr>
        <w:pStyle w:val="Prrafodelista"/>
        <w:numPr>
          <w:ilvl w:val="0"/>
          <w:numId w:val="42"/>
        </w:numPr>
        <w:spacing w:after="0" w:line="360" w:lineRule="auto"/>
        <w:rPr>
          <w:rFonts w:ascii="Cambria" w:hAnsi="Cambria"/>
          <w:i/>
          <w:sz w:val="24"/>
          <w:szCs w:val="24"/>
        </w:rPr>
      </w:pPr>
      <w:r w:rsidRPr="00CF6912">
        <w:rPr>
          <w:rFonts w:ascii="Cambria" w:hAnsi="Cambria"/>
          <w:i/>
          <w:sz w:val="24"/>
          <w:szCs w:val="24"/>
        </w:rPr>
        <w:t>Escuela Inclusiva de Tiempo Pleno.</w:t>
      </w:r>
    </w:p>
    <w:p w:rsidR="00E92E5D" w:rsidRPr="00CF6912" w:rsidRDefault="00E92E5D" w:rsidP="00E92E5D">
      <w:pPr>
        <w:pStyle w:val="Textonotapie"/>
        <w:spacing w:after="0" w:line="360" w:lineRule="auto"/>
        <w:jc w:val="both"/>
        <w:rPr>
          <w:rFonts w:ascii="Cambria" w:hAnsi="Cambria"/>
          <w:sz w:val="24"/>
          <w:szCs w:val="24"/>
          <w:lang w:val="es-MX"/>
        </w:rPr>
      </w:pPr>
      <w:r w:rsidRPr="00CF6912">
        <w:rPr>
          <w:rFonts w:ascii="Cambria" w:hAnsi="Cambria"/>
          <w:sz w:val="24"/>
          <w:szCs w:val="24"/>
        </w:rPr>
        <w:t>Hacia una escuela nueva Salvadoreña. El Salvador: MINED</w:t>
      </w:r>
    </w:p>
    <w:p w:rsidR="00E92E5D" w:rsidRPr="00CF6912" w:rsidRDefault="00E92E5D" w:rsidP="00E92E5D">
      <w:pPr>
        <w:spacing w:after="0" w:line="360" w:lineRule="auto"/>
        <w:rPr>
          <w:rFonts w:ascii="Cambria" w:hAnsi="Cambria"/>
          <w:sz w:val="24"/>
          <w:szCs w:val="24"/>
        </w:rPr>
      </w:pPr>
      <w:r w:rsidRPr="00CF6912">
        <w:rPr>
          <w:rFonts w:ascii="Cambria" w:hAnsi="Cambria"/>
          <w:sz w:val="24"/>
          <w:szCs w:val="24"/>
        </w:rPr>
        <w:t>Gerencia de Gestión Pedagógica</w:t>
      </w:r>
      <w:proofErr w:type="gramStart"/>
      <w:r w:rsidRPr="00CF6912">
        <w:rPr>
          <w:rFonts w:ascii="Cambria" w:hAnsi="Cambria"/>
          <w:sz w:val="24"/>
          <w:szCs w:val="24"/>
        </w:rPr>
        <w:t>.(</w:t>
      </w:r>
      <w:proofErr w:type="gramEnd"/>
      <w:r w:rsidRPr="00CF6912">
        <w:rPr>
          <w:rFonts w:ascii="Cambria" w:hAnsi="Cambria"/>
          <w:sz w:val="24"/>
          <w:szCs w:val="24"/>
        </w:rPr>
        <w:t>2010).</w:t>
      </w:r>
    </w:p>
    <w:p w:rsidR="00E92E5D" w:rsidRPr="00CF6912" w:rsidRDefault="00E92E5D" w:rsidP="00E92E5D">
      <w:pPr>
        <w:spacing w:after="0" w:line="360" w:lineRule="auto"/>
        <w:rPr>
          <w:rFonts w:ascii="Cambria" w:hAnsi="Cambria"/>
          <w:sz w:val="24"/>
          <w:szCs w:val="24"/>
        </w:rPr>
      </w:pPr>
    </w:p>
    <w:p w:rsidR="00E92E5D" w:rsidRPr="00CF6912" w:rsidRDefault="00E92E5D" w:rsidP="00E92E5D">
      <w:pPr>
        <w:pStyle w:val="Prrafodelista"/>
        <w:numPr>
          <w:ilvl w:val="0"/>
          <w:numId w:val="42"/>
        </w:numPr>
        <w:spacing w:after="0" w:line="360" w:lineRule="auto"/>
        <w:rPr>
          <w:rFonts w:ascii="Cambria" w:hAnsi="Cambria"/>
          <w:i/>
          <w:sz w:val="24"/>
          <w:szCs w:val="24"/>
        </w:rPr>
      </w:pPr>
      <w:r w:rsidRPr="00CF6912">
        <w:rPr>
          <w:rFonts w:ascii="Cambria" w:hAnsi="Cambria"/>
          <w:i/>
          <w:sz w:val="24"/>
          <w:szCs w:val="24"/>
        </w:rPr>
        <w:t>“Construyendo Capacidad Institucional para la Atención a la Diversidad”.</w:t>
      </w:r>
    </w:p>
    <w:p w:rsidR="00E92E5D" w:rsidRPr="00CF6912" w:rsidRDefault="00E92E5D" w:rsidP="00E92E5D">
      <w:pPr>
        <w:spacing w:after="0" w:line="360" w:lineRule="auto"/>
        <w:rPr>
          <w:rFonts w:ascii="Cambria" w:hAnsi="Cambria"/>
          <w:sz w:val="24"/>
          <w:szCs w:val="24"/>
        </w:rPr>
      </w:pPr>
      <w:r w:rsidRPr="00CF6912">
        <w:rPr>
          <w:rFonts w:ascii="Cambria" w:hAnsi="Cambria"/>
          <w:sz w:val="24"/>
          <w:szCs w:val="24"/>
        </w:rPr>
        <w:t xml:space="preserve">Guía de Educación Inclusiva. </w:t>
      </w:r>
    </w:p>
    <w:p w:rsidR="00E92E5D" w:rsidRPr="00CF6912" w:rsidRDefault="00E92E5D" w:rsidP="00E92E5D">
      <w:pPr>
        <w:spacing w:after="0" w:line="360" w:lineRule="auto"/>
        <w:rPr>
          <w:rFonts w:ascii="Cambria" w:hAnsi="Cambria" w:cs="Calibri"/>
          <w:bCs/>
          <w:sz w:val="24"/>
          <w:szCs w:val="24"/>
        </w:rPr>
      </w:pPr>
      <w:r w:rsidRPr="00CF6912">
        <w:rPr>
          <w:rFonts w:ascii="Cambria" w:hAnsi="Cambria"/>
          <w:sz w:val="24"/>
          <w:szCs w:val="24"/>
        </w:rPr>
        <w:t>Ministerio de Educación de Colombia.</w:t>
      </w:r>
    </w:p>
    <w:p w:rsidR="00E92E5D" w:rsidRPr="00CF6912" w:rsidRDefault="00E92E5D" w:rsidP="00E92E5D">
      <w:pPr>
        <w:spacing w:after="0" w:line="360" w:lineRule="auto"/>
        <w:rPr>
          <w:rFonts w:ascii="Cambria" w:hAnsi="Cambria" w:cs="Calibri"/>
          <w:b/>
          <w:bCs/>
          <w:sz w:val="24"/>
          <w:szCs w:val="24"/>
        </w:rPr>
      </w:pPr>
    </w:p>
    <w:p w:rsidR="00E92E5D" w:rsidRPr="00CF6912" w:rsidRDefault="00E92E5D" w:rsidP="00E92E5D">
      <w:pPr>
        <w:spacing w:after="0" w:line="360" w:lineRule="auto"/>
        <w:rPr>
          <w:rFonts w:ascii="Cambria" w:hAnsi="Cambria" w:cs="Calibri"/>
          <w:b/>
          <w:bCs/>
          <w:sz w:val="24"/>
          <w:szCs w:val="24"/>
        </w:rPr>
      </w:pPr>
      <w:r w:rsidRPr="00CF6912">
        <w:rPr>
          <w:rFonts w:ascii="Cambria" w:hAnsi="Cambria" w:cs="Calibri"/>
          <w:b/>
          <w:bCs/>
          <w:sz w:val="24"/>
          <w:szCs w:val="24"/>
        </w:rPr>
        <w:t>Revista</w:t>
      </w:r>
    </w:p>
    <w:p w:rsidR="00E92E5D" w:rsidRPr="00CF6912" w:rsidRDefault="00E92E5D" w:rsidP="00E92E5D">
      <w:pPr>
        <w:pStyle w:val="Prrafodelista"/>
        <w:numPr>
          <w:ilvl w:val="0"/>
          <w:numId w:val="42"/>
        </w:numPr>
        <w:spacing w:after="0" w:line="360" w:lineRule="auto"/>
        <w:jc w:val="both"/>
        <w:rPr>
          <w:rFonts w:ascii="Cambria" w:hAnsi="Cambria"/>
          <w:i/>
          <w:sz w:val="24"/>
          <w:szCs w:val="24"/>
        </w:rPr>
      </w:pPr>
      <w:r w:rsidRPr="00CF6912">
        <w:rPr>
          <w:rFonts w:ascii="Cambria" w:hAnsi="Cambria"/>
          <w:i/>
          <w:sz w:val="24"/>
          <w:szCs w:val="24"/>
        </w:rPr>
        <w:t>Diagnostico Situacional de la Educación Inclusiva en El Salvador,</w:t>
      </w:r>
    </w:p>
    <w:p w:rsidR="00E92E5D" w:rsidRPr="00CF6912" w:rsidRDefault="00E92E5D" w:rsidP="00E92E5D">
      <w:pPr>
        <w:pStyle w:val="Textonotapie"/>
        <w:spacing w:after="0" w:line="360" w:lineRule="auto"/>
        <w:jc w:val="both"/>
        <w:rPr>
          <w:rFonts w:ascii="Cambria" w:hAnsi="Cambria"/>
          <w:sz w:val="24"/>
          <w:szCs w:val="24"/>
        </w:rPr>
      </w:pPr>
      <w:r w:rsidRPr="00CF6912">
        <w:rPr>
          <w:rFonts w:ascii="Cambria" w:hAnsi="Cambria"/>
          <w:i/>
          <w:sz w:val="24"/>
          <w:szCs w:val="24"/>
        </w:rPr>
        <w:t>Preparado para el Banco Mundia</w:t>
      </w:r>
      <w:r w:rsidRPr="00CF6912">
        <w:rPr>
          <w:rFonts w:ascii="Cambria" w:hAnsi="Cambria"/>
          <w:sz w:val="24"/>
          <w:szCs w:val="24"/>
        </w:rPr>
        <w:t xml:space="preserve">l. </w:t>
      </w:r>
      <w:r w:rsidRPr="00CF6912">
        <w:rPr>
          <w:rFonts w:ascii="Cambria" w:hAnsi="Cambria"/>
          <w:bCs/>
          <w:sz w:val="24"/>
          <w:szCs w:val="24"/>
        </w:rPr>
        <w:t>El Salvador: A</w:t>
      </w:r>
      <w:r w:rsidRPr="00CF6912">
        <w:rPr>
          <w:rFonts w:ascii="Cambria" w:hAnsi="Cambria"/>
          <w:sz w:val="24"/>
          <w:szCs w:val="24"/>
        </w:rPr>
        <w:t>sociación Canadiense para la vida comunitario</w:t>
      </w:r>
      <w:r w:rsidRPr="00CF6912">
        <w:rPr>
          <w:rFonts w:ascii="Cambria" w:hAnsi="Cambria"/>
          <w:bCs/>
          <w:sz w:val="24"/>
          <w:szCs w:val="24"/>
        </w:rPr>
        <w:t xml:space="preserve">. </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Ministerio de Educación (2004).</w:t>
      </w:r>
    </w:p>
    <w:p w:rsidR="00E92E5D" w:rsidRPr="00CF6912" w:rsidRDefault="00E92E5D" w:rsidP="00E92E5D">
      <w:pPr>
        <w:spacing w:after="0"/>
        <w:jc w:val="both"/>
        <w:rPr>
          <w:rFonts w:ascii="Cambria" w:hAnsi="Cambria"/>
          <w:sz w:val="24"/>
          <w:szCs w:val="24"/>
        </w:rPr>
      </w:pPr>
    </w:p>
    <w:p w:rsidR="00E92E5D" w:rsidRPr="00CF6912" w:rsidRDefault="00E92E5D" w:rsidP="00E92E5D">
      <w:pPr>
        <w:pStyle w:val="Prrafodelista"/>
        <w:numPr>
          <w:ilvl w:val="0"/>
          <w:numId w:val="42"/>
        </w:numPr>
        <w:spacing w:after="0" w:line="360" w:lineRule="auto"/>
        <w:jc w:val="both"/>
        <w:rPr>
          <w:rFonts w:ascii="Cambria" w:hAnsi="Cambria"/>
          <w:i/>
          <w:sz w:val="24"/>
          <w:szCs w:val="24"/>
        </w:rPr>
      </w:pPr>
      <w:r w:rsidRPr="00CF6912">
        <w:rPr>
          <w:rFonts w:ascii="Cambria" w:hAnsi="Cambria"/>
          <w:i/>
          <w:sz w:val="24"/>
          <w:szCs w:val="24"/>
        </w:rPr>
        <w:t>Guía de Educación Inclusiva, Todos Podemos Aprender.</w:t>
      </w:r>
    </w:p>
    <w:p w:rsidR="00E92E5D" w:rsidRPr="00CF6912" w:rsidRDefault="00E92E5D" w:rsidP="00E92E5D">
      <w:pPr>
        <w:spacing w:after="0" w:line="360" w:lineRule="auto"/>
        <w:jc w:val="both"/>
        <w:rPr>
          <w:rFonts w:ascii="Cambria" w:hAnsi="Cambria"/>
          <w:sz w:val="24"/>
          <w:szCs w:val="24"/>
        </w:rPr>
      </w:pPr>
      <w:r w:rsidRPr="00CF6912">
        <w:rPr>
          <w:rFonts w:ascii="Cambria" w:hAnsi="Cambria"/>
          <w:sz w:val="24"/>
          <w:szCs w:val="24"/>
        </w:rPr>
        <w:t>Estados Unidos: Excell.</w:t>
      </w:r>
    </w:p>
    <w:p w:rsidR="00E92E5D" w:rsidRPr="00CF6912" w:rsidRDefault="00E92E5D" w:rsidP="00E92E5D">
      <w:pPr>
        <w:spacing w:after="0" w:line="360" w:lineRule="auto"/>
        <w:jc w:val="both"/>
        <w:rPr>
          <w:rFonts w:ascii="Cambria" w:hAnsi="Cambria"/>
          <w:sz w:val="24"/>
          <w:szCs w:val="24"/>
        </w:rPr>
      </w:pPr>
      <w:proofErr w:type="spellStart"/>
      <w:r w:rsidRPr="00CF6912">
        <w:rPr>
          <w:rFonts w:ascii="Cambria" w:hAnsi="Cambria"/>
          <w:sz w:val="24"/>
          <w:szCs w:val="24"/>
        </w:rPr>
        <w:t>Jeannie</w:t>
      </w:r>
      <w:proofErr w:type="spellEnd"/>
      <w:r w:rsidRPr="00CF6912">
        <w:rPr>
          <w:rFonts w:ascii="Cambria" w:hAnsi="Cambria"/>
          <w:sz w:val="24"/>
          <w:szCs w:val="24"/>
        </w:rPr>
        <w:t xml:space="preserve"> </w:t>
      </w:r>
      <w:proofErr w:type="spellStart"/>
      <w:r w:rsidRPr="00CF6912">
        <w:rPr>
          <w:rFonts w:ascii="Cambria" w:hAnsi="Cambria"/>
          <w:sz w:val="24"/>
          <w:szCs w:val="24"/>
        </w:rPr>
        <w:t>Cummins</w:t>
      </w:r>
      <w:proofErr w:type="spellEnd"/>
      <w:r w:rsidRPr="00CF6912">
        <w:rPr>
          <w:rFonts w:ascii="Cambria" w:hAnsi="Cambria"/>
          <w:sz w:val="24"/>
          <w:szCs w:val="24"/>
        </w:rPr>
        <w:t xml:space="preserve"> y Margaret J. </w:t>
      </w:r>
      <w:proofErr w:type="spellStart"/>
      <w:r w:rsidRPr="00CF6912">
        <w:rPr>
          <w:rFonts w:ascii="Cambria" w:hAnsi="Cambria"/>
          <w:sz w:val="24"/>
          <w:szCs w:val="24"/>
        </w:rPr>
        <w:t>McLaughlin</w:t>
      </w:r>
      <w:proofErr w:type="spellEnd"/>
      <w:r w:rsidRPr="00CF6912">
        <w:rPr>
          <w:rFonts w:ascii="Cambria" w:hAnsi="Cambria"/>
          <w:sz w:val="24"/>
          <w:szCs w:val="24"/>
        </w:rPr>
        <w:t>.</w:t>
      </w:r>
    </w:p>
    <w:p w:rsidR="00E92E5D" w:rsidRPr="00CF6912" w:rsidRDefault="00E92E5D" w:rsidP="00E92E5D">
      <w:pPr>
        <w:spacing w:after="0"/>
        <w:jc w:val="both"/>
        <w:rPr>
          <w:rFonts w:ascii="Cambria" w:hAnsi="Cambria" w:cs="Calibri"/>
          <w:b/>
          <w:bCs/>
          <w:sz w:val="24"/>
          <w:szCs w:val="24"/>
          <w:lang w:val="x-none"/>
        </w:rPr>
      </w:pPr>
    </w:p>
    <w:p w:rsidR="00E92E5D" w:rsidRPr="00CF6912" w:rsidRDefault="00E92E5D" w:rsidP="00E92E5D">
      <w:pPr>
        <w:pStyle w:val="Prrafodelista"/>
        <w:numPr>
          <w:ilvl w:val="0"/>
          <w:numId w:val="42"/>
        </w:numPr>
        <w:spacing w:after="0" w:line="360" w:lineRule="auto"/>
        <w:rPr>
          <w:rFonts w:ascii="Cambria" w:hAnsi="Cambria"/>
          <w:sz w:val="24"/>
          <w:szCs w:val="24"/>
        </w:rPr>
      </w:pPr>
      <w:r w:rsidRPr="00CF6912">
        <w:rPr>
          <w:rFonts w:ascii="Cambria" w:hAnsi="Cambria"/>
          <w:i/>
          <w:sz w:val="24"/>
          <w:szCs w:val="24"/>
        </w:rPr>
        <w:t>Política de Educación Inclusiva</w:t>
      </w:r>
      <w:r w:rsidRPr="00CF6912">
        <w:rPr>
          <w:rFonts w:ascii="Cambria" w:hAnsi="Cambria"/>
          <w:sz w:val="24"/>
          <w:szCs w:val="24"/>
        </w:rPr>
        <w:t>.</w:t>
      </w:r>
    </w:p>
    <w:p w:rsidR="00E92E5D" w:rsidRPr="00CF6912" w:rsidRDefault="00E92E5D" w:rsidP="00E92E5D">
      <w:pPr>
        <w:spacing w:after="0" w:line="360" w:lineRule="auto"/>
        <w:rPr>
          <w:rFonts w:ascii="Cambria" w:hAnsi="Cambria"/>
          <w:sz w:val="24"/>
          <w:szCs w:val="24"/>
        </w:rPr>
      </w:pPr>
      <w:r w:rsidRPr="00CF6912">
        <w:rPr>
          <w:rFonts w:ascii="Cambria" w:hAnsi="Cambria"/>
          <w:sz w:val="24"/>
          <w:szCs w:val="24"/>
        </w:rPr>
        <w:t>Ada Ester Montano</w:t>
      </w:r>
      <w:proofErr w:type="gramStart"/>
      <w:r w:rsidRPr="00CF6912">
        <w:rPr>
          <w:rFonts w:ascii="Cambria" w:hAnsi="Cambria"/>
          <w:sz w:val="24"/>
          <w:szCs w:val="24"/>
        </w:rPr>
        <w:t>.(</w:t>
      </w:r>
      <w:proofErr w:type="gramEnd"/>
      <w:r w:rsidRPr="00CF6912">
        <w:rPr>
          <w:rFonts w:ascii="Cambria" w:hAnsi="Cambria"/>
          <w:sz w:val="24"/>
          <w:szCs w:val="24"/>
        </w:rPr>
        <w:t>2010).</w:t>
      </w:r>
    </w:p>
    <w:p w:rsidR="00E92E5D" w:rsidRPr="00CF6912" w:rsidRDefault="00E92E5D" w:rsidP="00E92E5D">
      <w:pPr>
        <w:spacing w:after="0" w:line="360" w:lineRule="auto"/>
        <w:rPr>
          <w:rFonts w:ascii="Cambria" w:hAnsi="Cambria" w:cs="Calibri"/>
          <w:bCs/>
          <w:sz w:val="24"/>
          <w:szCs w:val="24"/>
          <w:lang w:val="en-US"/>
        </w:rPr>
      </w:pPr>
      <w:r w:rsidRPr="00CF6912">
        <w:rPr>
          <w:rFonts w:ascii="Cambria" w:hAnsi="Cambria"/>
          <w:sz w:val="24"/>
          <w:szCs w:val="24"/>
        </w:rPr>
        <w:t>El Salvador: MINED</w:t>
      </w:r>
      <w:r w:rsidRPr="00CF6912">
        <w:rPr>
          <w:rFonts w:ascii="Cambria" w:hAnsi="Cambria"/>
          <w:sz w:val="18"/>
        </w:rPr>
        <w:t>.</w:t>
      </w:r>
    </w:p>
    <w:p w:rsidR="00E92E5D" w:rsidRDefault="00133D34" w:rsidP="004E7B7B">
      <w:pPr>
        <w:spacing w:after="0"/>
        <w:jc w:val="center"/>
        <w:rPr>
          <w:rFonts w:asciiTheme="majorHAnsi" w:hAnsiTheme="majorHAnsi"/>
          <w:b/>
          <w:sz w:val="24"/>
          <w:szCs w:val="24"/>
        </w:rPr>
      </w:pPr>
      <w:r>
        <w:rPr>
          <w:rFonts w:asciiTheme="majorHAnsi" w:hAnsiTheme="majorHAnsi"/>
          <w:b/>
          <w:sz w:val="24"/>
          <w:szCs w:val="24"/>
        </w:rPr>
        <w:lastRenderedPageBreak/>
        <w:t>}</w:t>
      </w:r>
      <w:bookmarkStart w:id="0" w:name="_GoBack"/>
      <w:bookmarkEnd w:id="0"/>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Default="00E92E5D" w:rsidP="004E7B7B">
      <w:pPr>
        <w:spacing w:after="0"/>
        <w:jc w:val="center"/>
        <w:rPr>
          <w:rFonts w:asciiTheme="majorHAnsi" w:hAnsiTheme="majorHAnsi"/>
          <w:b/>
          <w:sz w:val="24"/>
          <w:szCs w:val="24"/>
        </w:rPr>
      </w:pPr>
    </w:p>
    <w:p w:rsidR="00E92E5D" w:rsidRPr="005A5047" w:rsidRDefault="00E92E5D" w:rsidP="004E7B7B">
      <w:pPr>
        <w:spacing w:after="0"/>
        <w:jc w:val="center"/>
        <w:rPr>
          <w:rFonts w:asciiTheme="majorHAnsi" w:hAnsiTheme="majorHAnsi"/>
          <w:b/>
          <w:sz w:val="24"/>
          <w:szCs w:val="24"/>
        </w:rPr>
      </w:pPr>
    </w:p>
    <w:sectPr w:rsidR="00E92E5D" w:rsidRPr="005A5047" w:rsidSect="00E92E5D">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39" w:rsidRDefault="00923D39" w:rsidP="00E92E5D">
      <w:pPr>
        <w:spacing w:after="0" w:line="240" w:lineRule="auto"/>
      </w:pPr>
      <w:r>
        <w:separator/>
      </w:r>
    </w:p>
  </w:endnote>
  <w:endnote w:type="continuationSeparator" w:id="0">
    <w:p w:rsidR="00923D39" w:rsidRDefault="00923D39" w:rsidP="00E92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font>
  <w:font w:name="DejaVu San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ArialNarrow">
    <w:panose1 w:val="00000000000000000000"/>
    <w:charset w:val="00"/>
    <w:family w:val="swiss"/>
    <w:notTrueType/>
    <w:pitch w:val="default"/>
    <w:sig w:usb0="00000003" w:usb1="00000000" w:usb2="00000000" w:usb3="00000000" w:csb0="00000001" w:csb1="00000000"/>
  </w:font>
  <w:font w:name="Taz-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KDHJL+Verdana">
    <w:altName w:val="Verdana"/>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GoudyOldStyleBT-Roman">
    <w:panose1 w:val="00000000000000000000"/>
    <w:charset w:val="00"/>
    <w:family w:val="auto"/>
    <w:notTrueType/>
    <w:pitch w:val="default"/>
    <w:sig w:usb0="00000003" w:usb1="00000000" w:usb2="00000000" w:usb3="00000000" w:csb0="00000001" w:csb1="00000000"/>
  </w:font>
  <w:font w:name="GoudyOldStyleBT-Bold">
    <w:panose1 w:val="00000000000000000000"/>
    <w:charset w:val="00"/>
    <w:family w:val="auto"/>
    <w:notTrueType/>
    <w:pitch w:val="default"/>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MemphisLTStd-Light">
    <w:panose1 w:val="00000000000000000000"/>
    <w:charset w:val="00"/>
    <w:family w:val="roman"/>
    <w:notTrueType/>
    <w:pitch w:val="default"/>
    <w:sig w:usb0="00000003" w:usb1="00000000" w:usb2="00000000" w:usb3="00000000" w:csb0="00000001" w:csb1="00000000"/>
  </w:font>
  <w:font w:name="TheMixLight-Plain">
    <w:altName w:val="Arial Unicode MS"/>
    <w:panose1 w:val="00000000000000000000"/>
    <w:charset w:val="81"/>
    <w:family w:val="auto"/>
    <w:notTrueType/>
    <w:pitch w:val="default"/>
    <w:sig w:usb0="00000001" w:usb1="09060000" w:usb2="00000010" w:usb3="00000000" w:csb0="00080000" w:csb1="00000000"/>
  </w:font>
  <w:font w:name="TT786613C3tCID-WinCharSetFFFF-H">
    <w:panose1 w:val="00000000000000000000"/>
    <w:charset w:val="00"/>
    <w:family w:val="auto"/>
    <w:notTrueType/>
    <w:pitch w:val="default"/>
    <w:sig w:usb0="00000003" w:usb1="00000000" w:usb2="00000000" w:usb3="00000000" w:csb0="00000001" w:csb1="00000000"/>
  </w:font>
  <w:font w:name="MetroMedium-Two">
    <w:panose1 w:val="00000000000000000000"/>
    <w:charset w:val="00"/>
    <w:family w:val="auto"/>
    <w:notTrueType/>
    <w:pitch w:val="default"/>
    <w:sig w:usb0="00000003" w:usb1="00000000" w:usb2="00000000" w:usb3="00000000" w:csb0="00000001" w:csb1="00000000"/>
  </w:font>
  <w:font w:name="MetroLite-Tw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39" w:rsidRDefault="00923D39" w:rsidP="00E92E5D">
      <w:pPr>
        <w:spacing w:after="0" w:line="240" w:lineRule="auto"/>
      </w:pPr>
      <w:r>
        <w:separator/>
      </w:r>
    </w:p>
  </w:footnote>
  <w:footnote w:type="continuationSeparator" w:id="0">
    <w:p w:rsidR="00923D39" w:rsidRDefault="00923D39" w:rsidP="00E92E5D">
      <w:pPr>
        <w:spacing w:after="0" w:line="240" w:lineRule="auto"/>
      </w:pPr>
      <w:r>
        <w:continuationSeparator/>
      </w:r>
    </w:p>
  </w:footnote>
  <w:footnote w:id="1">
    <w:p w:rsidR="00E92E5D" w:rsidRPr="00E01DB3" w:rsidRDefault="00E92E5D" w:rsidP="00E92E5D">
      <w:pPr>
        <w:pStyle w:val="Textonotapie"/>
        <w:spacing w:after="0"/>
        <w:rPr>
          <w:rFonts w:ascii="Cambria" w:hAnsi="Cambria"/>
          <w:sz w:val="18"/>
          <w:szCs w:val="18"/>
        </w:rPr>
      </w:pPr>
      <w:r w:rsidRPr="00E01DB3">
        <w:rPr>
          <w:rStyle w:val="Refdenotaalpie"/>
          <w:rFonts w:ascii="Cambria" w:hAnsi="Cambria"/>
          <w:sz w:val="18"/>
          <w:szCs w:val="18"/>
        </w:rPr>
        <w:footnoteRef/>
      </w:r>
      <w:r w:rsidRPr="00E01DB3">
        <w:rPr>
          <w:rFonts w:ascii="Cambria" w:hAnsi="Cambria"/>
          <w:sz w:val="18"/>
          <w:szCs w:val="18"/>
        </w:rPr>
        <w:t xml:space="preserve"> Ministerio de Educación (2000-2005), </w:t>
      </w:r>
      <w:r w:rsidRPr="00E01DB3">
        <w:rPr>
          <w:rFonts w:ascii="Cambria" w:hAnsi="Cambria"/>
          <w:i/>
          <w:sz w:val="18"/>
          <w:szCs w:val="18"/>
        </w:rPr>
        <w:t>fundamentos curriculares de la Educación Nacional.</w:t>
      </w:r>
      <w:r w:rsidRPr="00E01DB3">
        <w:rPr>
          <w:rFonts w:ascii="Cambria" w:hAnsi="Cambria"/>
          <w:sz w:val="18"/>
          <w:szCs w:val="18"/>
        </w:rPr>
        <w:t xml:space="preserve"> El Salvador.</w:t>
      </w:r>
    </w:p>
  </w:footnote>
  <w:footnote w:id="2">
    <w:p w:rsidR="00E92E5D" w:rsidRPr="00E01DB3" w:rsidRDefault="00E92E5D" w:rsidP="00E92E5D">
      <w:pPr>
        <w:spacing w:after="0"/>
        <w:outlineLvl w:val="0"/>
        <w:rPr>
          <w:rFonts w:ascii="Cambria" w:hAnsi="Cambria" w:cs="Calibri"/>
          <w:sz w:val="18"/>
          <w:szCs w:val="18"/>
        </w:rPr>
      </w:pPr>
      <w:r w:rsidRPr="00E01DB3">
        <w:rPr>
          <w:rStyle w:val="Smbolodenotaalpie"/>
          <w:rFonts w:ascii="Cambria" w:hAnsi="Cambria"/>
          <w:sz w:val="18"/>
          <w:szCs w:val="18"/>
        </w:rPr>
        <w:footnoteRef/>
      </w:r>
      <w:r w:rsidRPr="00E01DB3">
        <w:rPr>
          <w:rFonts w:ascii="Cambria" w:hAnsi="Cambria" w:cs="Calibri"/>
          <w:sz w:val="18"/>
          <w:szCs w:val="18"/>
        </w:rPr>
        <w:t xml:space="preserve">Ministerio de Educación (2011). </w:t>
      </w:r>
      <w:r w:rsidRPr="00E01DB3">
        <w:rPr>
          <w:rFonts w:ascii="Cambria" w:hAnsi="Cambria" w:cs="Calibri"/>
          <w:i/>
          <w:sz w:val="18"/>
          <w:szCs w:val="18"/>
        </w:rPr>
        <w:t>Escuela Inclusiva de Tiempo Pleno</w:t>
      </w:r>
      <w:r w:rsidRPr="00E01DB3">
        <w:rPr>
          <w:rFonts w:ascii="Cambria" w:hAnsi="Cambria" w:cs="Calibri"/>
          <w:bCs/>
          <w:sz w:val="18"/>
          <w:szCs w:val="18"/>
        </w:rPr>
        <w:t xml:space="preserve">. El Salvador: </w:t>
      </w:r>
      <w:r w:rsidRPr="00E01DB3">
        <w:rPr>
          <w:rFonts w:ascii="Cambria" w:hAnsi="Cambria" w:cs="Calibri"/>
          <w:sz w:val="18"/>
          <w:szCs w:val="18"/>
        </w:rPr>
        <w:t>Dirección Nacional de Educación Gerencia de Gestión Pedagógica Departamento de Currículo</w:t>
      </w:r>
      <w:r w:rsidRPr="00E01DB3">
        <w:rPr>
          <w:rFonts w:ascii="Cambria" w:hAnsi="Cambria"/>
          <w:bCs/>
          <w:sz w:val="18"/>
          <w:szCs w:val="18"/>
        </w:rPr>
        <w:t>.</w:t>
      </w:r>
    </w:p>
    <w:p w:rsidR="00E92E5D" w:rsidRDefault="00E92E5D" w:rsidP="00E92E5D">
      <w:pPr>
        <w:pStyle w:val="Textonotapie"/>
      </w:pPr>
    </w:p>
  </w:footnote>
  <w:footnote w:id="3">
    <w:p w:rsidR="00E92E5D" w:rsidRPr="00E01DB3" w:rsidRDefault="00E92E5D" w:rsidP="00E92E5D">
      <w:pPr>
        <w:pStyle w:val="Textonotapie"/>
        <w:spacing w:after="0"/>
        <w:jc w:val="both"/>
        <w:rPr>
          <w:rFonts w:ascii="Cambria" w:hAnsi="Cambria"/>
          <w:sz w:val="18"/>
          <w:szCs w:val="18"/>
        </w:rPr>
      </w:pPr>
      <w:r w:rsidRPr="00E01DB3">
        <w:rPr>
          <w:rStyle w:val="Refdenotaalpie"/>
          <w:rFonts w:ascii="Cambria" w:hAnsi="Cambria"/>
          <w:sz w:val="18"/>
          <w:szCs w:val="18"/>
        </w:rPr>
        <w:footnoteRef/>
      </w:r>
      <w:r w:rsidRPr="00E01DB3">
        <w:rPr>
          <w:rFonts w:ascii="Cambria" w:hAnsi="Cambria"/>
          <w:sz w:val="18"/>
          <w:szCs w:val="18"/>
        </w:rPr>
        <w:t xml:space="preserve">Ministerio de Educación (2004), </w:t>
      </w:r>
      <w:r w:rsidRPr="00E01DB3">
        <w:rPr>
          <w:rFonts w:ascii="Cambria" w:hAnsi="Cambria"/>
          <w:i/>
          <w:sz w:val="18"/>
          <w:szCs w:val="18"/>
        </w:rPr>
        <w:t>Diagnostico Situacional de la Educación Inclusiva en El Salvador, Preparado para el Banco Mundia</w:t>
      </w:r>
      <w:r w:rsidRPr="00E01DB3">
        <w:rPr>
          <w:rFonts w:ascii="Cambria" w:hAnsi="Cambria"/>
          <w:sz w:val="18"/>
          <w:szCs w:val="18"/>
        </w:rPr>
        <w:t xml:space="preserve">l. </w:t>
      </w:r>
      <w:r w:rsidRPr="00E01DB3">
        <w:rPr>
          <w:rFonts w:ascii="Cambria" w:hAnsi="Cambria"/>
          <w:bCs/>
          <w:sz w:val="18"/>
          <w:szCs w:val="18"/>
        </w:rPr>
        <w:t>El Salvador: A</w:t>
      </w:r>
      <w:r w:rsidRPr="00E01DB3">
        <w:rPr>
          <w:rFonts w:ascii="Cambria" w:hAnsi="Cambria"/>
          <w:sz w:val="18"/>
          <w:szCs w:val="18"/>
        </w:rPr>
        <w:t>sociación Canadiense para la vida comunitario</w:t>
      </w:r>
      <w:r w:rsidRPr="00E01DB3">
        <w:rPr>
          <w:rFonts w:ascii="Cambria" w:hAnsi="Cambria"/>
          <w:bCs/>
          <w:sz w:val="18"/>
          <w:szCs w:val="18"/>
        </w:rPr>
        <w:t xml:space="preserve">. </w:t>
      </w:r>
    </w:p>
  </w:footnote>
  <w:footnote w:id="4">
    <w:p w:rsidR="00E92E5D" w:rsidRDefault="00E92E5D" w:rsidP="00E92E5D">
      <w:pPr>
        <w:pStyle w:val="Textonotapie"/>
        <w:spacing w:after="0"/>
      </w:pPr>
      <w:r w:rsidRPr="00E01DB3">
        <w:rPr>
          <w:rStyle w:val="Refdenotaalpie"/>
          <w:rFonts w:ascii="Cambria" w:hAnsi="Cambria"/>
          <w:sz w:val="18"/>
          <w:szCs w:val="18"/>
        </w:rPr>
        <w:footnoteRef/>
      </w:r>
      <w:r w:rsidRPr="00E01DB3">
        <w:rPr>
          <w:rFonts w:ascii="Cambria" w:hAnsi="Cambria"/>
          <w:sz w:val="18"/>
          <w:szCs w:val="18"/>
        </w:rPr>
        <w:t>Derecho Legislativo No 888,2000</w:t>
      </w:r>
    </w:p>
  </w:footnote>
  <w:footnote w:id="5">
    <w:p w:rsidR="00E92E5D" w:rsidRPr="00BA294A" w:rsidRDefault="00E92E5D" w:rsidP="00E92E5D">
      <w:pPr>
        <w:pStyle w:val="Textonotapie"/>
        <w:spacing w:after="0"/>
        <w:jc w:val="both"/>
        <w:rPr>
          <w:rFonts w:ascii="Cambria" w:hAnsi="Cambria"/>
          <w:sz w:val="18"/>
          <w:szCs w:val="18"/>
        </w:rPr>
      </w:pPr>
      <w:r w:rsidRPr="00BA294A">
        <w:rPr>
          <w:rStyle w:val="Refdenotaalpie"/>
          <w:rFonts w:ascii="Cambria" w:hAnsi="Cambria"/>
          <w:sz w:val="18"/>
          <w:szCs w:val="18"/>
        </w:rPr>
        <w:footnoteRef/>
      </w:r>
      <w:r w:rsidRPr="00BA294A">
        <w:rPr>
          <w:rFonts w:ascii="Cambria" w:hAnsi="Cambria"/>
          <w:sz w:val="18"/>
          <w:szCs w:val="18"/>
        </w:rPr>
        <w:t xml:space="preserve">Ministerio de Educación (2003), </w:t>
      </w:r>
      <w:r w:rsidRPr="00BA294A">
        <w:rPr>
          <w:rFonts w:ascii="Cambria" w:hAnsi="Cambria"/>
          <w:i/>
          <w:sz w:val="18"/>
          <w:szCs w:val="18"/>
        </w:rPr>
        <w:t>Diagnostico Situacional de la Educación Inclusiva en El Salvador, Preparado para el Banco Mundial</w:t>
      </w:r>
      <w:r w:rsidRPr="00BA294A">
        <w:rPr>
          <w:rFonts w:ascii="Cambria" w:hAnsi="Cambria"/>
          <w:sz w:val="18"/>
          <w:szCs w:val="18"/>
        </w:rPr>
        <w:t>.</w:t>
      </w:r>
      <w:r w:rsidRPr="00BA294A">
        <w:rPr>
          <w:rFonts w:ascii="Cambria" w:hAnsi="Cambria"/>
          <w:bCs/>
          <w:sz w:val="18"/>
          <w:szCs w:val="18"/>
        </w:rPr>
        <w:t xml:space="preserve"> El Salvador: A</w:t>
      </w:r>
      <w:r w:rsidRPr="00BA294A">
        <w:rPr>
          <w:rFonts w:ascii="Cambria" w:hAnsi="Cambria"/>
          <w:sz w:val="18"/>
          <w:szCs w:val="18"/>
        </w:rPr>
        <w:t>sociación Canadiense para la vida comunitario</w:t>
      </w:r>
      <w:r w:rsidRPr="00BA294A">
        <w:rPr>
          <w:rFonts w:ascii="Cambria" w:hAnsi="Cambria"/>
          <w:bCs/>
          <w:sz w:val="18"/>
          <w:szCs w:val="18"/>
        </w:rPr>
        <w:t xml:space="preserve">. </w:t>
      </w:r>
    </w:p>
  </w:footnote>
  <w:footnote w:id="6">
    <w:p w:rsidR="00E92E5D" w:rsidRPr="00BA294A" w:rsidRDefault="00E92E5D" w:rsidP="00E92E5D">
      <w:pPr>
        <w:spacing w:after="0"/>
        <w:jc w:val="both"/>
        <w:outlineLvl w:val="0"/>
        <w:rPr>
          <w:rFonts w:ascii="Cambria" w:hAnsi="Cambria" w:cs="Calibri"/>
          <w:sz w:val="18"/>
          <w:szCs w:val="18"/>
        </w:rPr>
      </w:pPr>
      <w:r w:rsidRPr="00BA294A">
        <w:rPr>
          <w:rStyle w:val="Smbolodenotaalpie"/>
          <w:rFonts w:ascii="Cambria" w:hAnsi="Cambria"/>
          <w:sz w:val="18"/>
          <w:szCs w:val="18"/>
        </w:rPr>
        <w:footnoteRef/>
      </w:r>
      <w:r w:rsidRPr="00BA294A">
        <w:rPr>
          <w:rFonts w:ascii="Cambria" w:hAnsi="Cambria" w:cs="Calibri"/>
          <w:sz w:val="18"/>
          <w:szCs w:val="18"/>
        </w:rPr>
        <w:t xml:space="preserve">Ministerio de Educación (2011). </w:t>
      </w:r>
      <w:r w:rsidRPr="00BA294A">
        <w:rPr>
          <w:rFonts w:ascii="Cambria" w:hAnsi="Cambria" w:cs="Calibri"/>
          <w:i/>
          <w:sz w:val="18"/>
          <w:szCs w:val="18"/>
        </w:rPr>
        <w:t>Escuela Inclusiva de Tiempo Pleno</w:t>
      </w:r>
      <w:r w:rsidRPr="00BA294A">
        <w:rPr>
          <w:rFonts w:ascii="Cambria" w:hAnsi="Cambria" w:cs="Calibri"/>
          <w:bCs/>
          <w:sz w:val="18"/>
          <w:szCs w:val="18"/>
        </w:rPr>
        <w:t xml:space="preserve">. El Salvador: </w:t>
      </w:r>
      <w:r w:rsidRPr="00BA294A">
        <w:rPr>
          <w:rFonts w:ascii="Cambria" w:hAnsi="Cambria" w:cs="Calibri"/>
          <w:sz w:val="18"/>
          <w:szCs w:val="18"/>
        </w:rPr>
        <w:t>Dirección Nacional de Educación Gerencia de Gestión Pedagógica Departamento de Currículo</w:t>
      </w:r>
      <w:r w:rsidRPr="00BA294A">
        <w:rPr>
          <w:rFonts w:ascii="Cambria" w:hAnsi="Cambria"/>
          <w:bCs/>
          <w:sz w:val="18"/>
          <w:szCs w:val="18"/>
        </w:rPr>
        <w:t>.</w:t>
      </w:r>
    </w:p>
  </w:footnote>
  <w:footnote w:id="7">
    <w:p w:rsidR="00E92E5D" w:rsidRPr="0067051F" w:rsidRDefault="00E92E5D" w:rsidP="00E92E5D">
      <w:pPr>
        <w:spacing w:after="0"/>
        <w:jc w:val="both"/>
        <w:outlineLvl w:val="0"/>
        <w:rPr>
          <w:rFonts w:cs="Calibri"/>
          <w:sz w:val="20"/>
          <w:szCs w:val="20"/>
        </w:rPr>
      </w:pPr>
      <w:r w:rsidRPr="00BA294A">
        <w:rPr>
          <w:rStyle w:val="Smbolodenotaalpie"/>
          <w:rFonts w:ascii="Cambria" w:hAnsi="Cambria" w:cs="Calibri"/>
          <w:sz w:val="18"/>
          <w:szCs w:val="18"/>
        </w:rPr>
        <w:footnoteRef/>
      </w:r>
      <w:r>
        <w:rPr>
          <w:rFonts w:ascii="Cambria" w:hAnsi="Cambria" w:cs="Calibri"/>
          <w:sz w:val="18"/>
          <w:szCs w:val="18"/>
        </w:rPr>
        <w:t>IBID</w:t>
      </w:r>
    </w:p>
  </w:footnote>
  <w:footnote w:id="8">
    <w:p w:rsidR="00E92E5D" w:rsidRPr="00BA294A" w:rsidRDefault="00E92E5D" w:rsidP="00E92E5D">
      <w:pPr>
        <w:pStyle w:val="Textonotapie"/>
        <w:spacing w:after="0"/>
        <w:rPr>
          <w:rFonts w:ascii="Cambria" w:hAnsi="Cambria"/>
          <w:sz w:val="18"/>
          <w:szCs w:val="18"/>
          <w:lang w:val="es-MX"/>
        </w:rPr>
      </w:pPr>
      <w:r w:rsidRPr="00BA294A">
        <w:rPr>
          <w:rStyle w:val="Refdenotaalpie"/>
          <w:rFonts w:ascii="Cambria" w:hAnsi="Cambria"/>
          <w:sz w:val="18"/>
          <w:szCs w:val="18"/>
        </w:rPr>
        <w:footnoteRef/>
      </w:r>
      <w:proofErr w:type="spellStart"/>
      <w:r w:rsidRPr="00BA294A">
        <w:rPr>
          <w:rFonts w:ascii="Cambria" w:hAnsi="Cambria"/>
          <w:sz w:val="18"/>
          <w:szCs w:val="18"/>
        </w:rPr>
        <w:t>JeannieCummins</w:t>
      </w:r>
      <w:proofErr w:type="spellEnd"/>
      <w:r w:rsidRPr="00BA294A">
        <w:rPr>
          <w:rFonts w:ascii="Cambria" w:hAnsi="Cambria"/>
          <w:sz w:val="18"/>
          <w:szCs w:val="18"/>
        </w:rPr>
        <w:t xml:space="preserve"> y Margaret J. </w:t>
      </w:r>
      <w:proofErr w:type="spellStart"/>
      <w:r w:rsidRPr="00BA294A">
        <w:rPr>
          <w:rFonts w:ascii="Cambria" w:hAnsi="Cambria"/>
          <w:sz w:val="18"/>
          <w:szCs w:val="18"/>
        </w:rPr>
        <w:t>McLaughlin.</w:t>
      </w:r>
      <w:r w:rsidRPr="00BA294A">
        <w:rPr>
          <w:rFonts w:ascii="Cambria" w:hAnsi="Cambria"/>
          <w:i/>
          <w:sz w:val="18"/>
          <w:szCs w:val="18"/>
          <w:lang w:val="es-MX"/>
        </w:rPr>
        <w:t>Guía</w:t>
      </w:r>
      <w:proofErr w:type="spellEnd"/>
      <w:r w:rsidRPr="00BA294A">
        <w:rPr>
          <w:rFonts w:ascii="Cambria" w:hAnsi="Cambria"/>
          <w:i/>
          <w:sz w:val="18"/>
          <w:szCs w:val="18"/>
          <w:lang w:val="es-MX"/>
        </w:rPr>
        <w:t xml:space="preserve"> de Educación Inclusiva, Todos Podemos Aprender.</w:t>
      </w:r>
      <w:r w:rsidRPr="00BA294A">
        <w:rPr>
          <w:rFonts w:ascii="Cambria" w:hAnsi="Cambria"/>
          <w:sz w:val="18"/>
          <w:szCs w:val="18"/>
          <w:lang w:val="es-MX"/>
        </w:rPr>
        <w:t xml:space="preserve"> Estados Unidos: Excell.</w:t>
      </w:r>
    </w:p>
  </w:footnote>
  <w:footnote w:id="9">
    <w:p w:rsidR="00E92E5D" w:rsidRPr="00833492" w:rsidRDefault="00E92E5D" w:rsidP="00E92E5D">
      <w:pPr>
        <w:pStyle w:val="Textonotapie"/>
        <w:spacing w:after="0"/>
        <w:rPr>
          <w:rFonts w:ascii="Cambria" w:hAnsi="Cambria"/>
          <w:lang w:val="es-MX"/>
        </w:rPr>
      </w:pPr>
      <w:r w:rsidRPr="00BA294A">
        <w:rPr>
          <w:rStyle w:val="Refdenotaalpie"/>
          <w:rFonts w:ascii="Cambria" w:hAnsi="Cambria"/>
          <w:sz w:val="18"/>
          <w:szCs w:val="18"/>
        </w:rPr>
        <w:footnoteRef/>
      </w:r>
      <w:r w:rsidRPr="00BA294A">
        <w:rPr>
          <w:rFonts w:ascii="Cambria" w:hAnsi="Cambria"/>
          <w:sz w:val="18"/>
          <w:szCs w:val="18"/>
          <w:lang w:val="es-MX"/>
        </w:rPr>
        <w:t>Ada Ester Montano</w:t>
      </w:r>
      <w:proofErr w:type="gramStart"/>
      <w:r w:rsidRPr="00BA294A">
        <w:rPr>
          <w:rFonts w:ascii="Cambria" w:hAnsi="Cambria"/>
          <w:sz w:val="18"/>
          <w:szCs w:val="18"/>
          <w:lang w:val="es-MX"/>
        </w:rPr>
        <w:t>.(</w:t>
      </w:r>
      <w:proofErr w:type="gramEnd"/>
      <w:r w:rsidRPr="00BA294A">
        <w:rPr>
          <w:rFonts w:ascii="Cambria" w:hAnsi="Cambria"/>
          <w:sz w:val="18"/>
          <w:szCs w:val="18"/>
          <w:lang w:val="es-MX"/>
        </w:rPr>
        <w:t xml:space="preserve">2010). </w:t>
      </w:r>
      <w:r w:rsidRPr="00BA294A">
        <w:rPr>
          <w:rFonts w:ascii="Cambria" w:hAnsi="Cambria"/>
          <w:i/>
          <w:sz w:val="18"/>
          <w:szCs w:val="18"/>
          <w:lang w:val="es-MX"/>
        </w:rPr>
        <w:t>Política de Educación Inclusiva</w:t>
      </w:r>
      <w:r w:rsidRPr="00BA294A">
        <w:rPr>
          <w:rFonts w:ascii="Cambria" w:hAnsi="Cambria"/>
          <w:sz w:val="18"/>
          <w:szCs w:val="18"/>
          <w:lang w:val="es-MX"/>
        </w:rPr>
        <w:t>. El Salvador: MINED.</w:t>
      </w:r>
    </w:p>
  </w:footnote>
  <w:footnote w:id="10">
    <w:p w:rsidR="00E92E5D" w:rsidRPr="00BA294A" w:rsidRDefault="00E92E5D" w:rsidP="00E92E5D">
      <w:pPr>
        <w:pStyle w:val="Textonotapie"/>
        <w:spacing w:after="0"/>
        <w:rPr>
          <w:rFonts w:ascii="Cambria" w:hAnsi="Cambria"/>
          <w:sz w:val="18"/>
          <w:lang w:val="es-MX"/>
        </w:rPr>
      </w:pPr>
      <w:r w:rsidRPr="00BA294A">
        <w:rPr>
          <w:rStyle w:val="Refdenotaalpie"/>
          <w:rFonts w:ascii="Cambria" w:hAnsi="Cambria"/>
          <w:sz w:val="18"/>
        </w:rPr>
        <w:footnoteRef/>
      </w:r>
      <w:r w:rsidRPr="00BA294A">
        <w:rPr>
          <w:rFonts w:ascii="Cambria" w:hAnsi="Cambria"/>
          <w:sz w:val="18"/>
          <w:lang w:val="es-MX"/>
        </w:rPr>
        <w:t>Ada Ester Montano</w:t>
      </w:r>
      <w:proofErr w:type="gramStart"/>
      <w:r w:rsidRPr="00BA294A">
        <w:rPr>
          <w:rFonts w:ascii="Cambria" w:hAnsi="Cambria"/>
          <w:sz w:val="18"/>
          <w:lang w:val="es-MX"/>
        </w:rPr>
        <w:t>.(</w:t>
      </w:r>
      <w:proofErr w:type="gramEnd"/>
      <w:r w:rsidRPr="00BA294A">
        <w:rPr>
          <w:rFonts w:ascii="Cambria" w:hAnsi="Cambria"/>
          <w:sz w:val="18"/>
          <w:lang w:val="es-MX"/>
        </w:rPr>
        <w:t xml:space="preserve">2010). </w:t>
      </w:r>
      <w:r w:rsidRPr="00BA294A">
        <w:rPr>
          <w:rFonts w:ascii="Cambria" w:hAnsi="Cambria"/>
          <w:i/>
          <w:sz w:val="18"/>
          <w:lang w:val="es-MX"/>
        </w:rPr>
        <w:t>Política de Educación Inclusiva</w:t>
      </w:r>
      <w:r w:rsidRPr="00BA294A">
        <w:rPr>
          <w:rFonts w:ascii="Cambria" w:hAnsi="Cambria"/>
          <w:sz w:val="18"/>
          <w:lang w:val="es-MX"/>
        </w:rPr>
        <w:t>. El Salvador: MINED.</w:t>
      </w:r>
    </w:p>
  </w:footnote>
  <w:footnote w:id="11">
    <w:p w:rsidR="00E92E5D" w:rsidRPr="00833492" w:rsidRDefault="00E92E5D" w:rsidP="00E92E5D">
      <w:pPr>
        <w:pStyle w:val="Textonotapie"/>
        <w:spacing w:after="0"/>
        <w:jc w:val="both"/>
        <w:rPr>
          <w:rFonts w:ascii="Cambria" w:hAnsi="Cambria"/>
          <w:lang w:val="es-MX"/>
        </w:rPr>
      </w:pPr>
      <w:r w:rsidRPr="00BA294A">
        <w:rPr>
          <w:rStyle w:val="Refdenotaalpie"/>
          <w:rFonts w:ascii="Cambria" w:hAnsi="Cambria"/>
          <w:sz w:val="18"/>
        </w:rPr>
        <w:footnoteRef/>
      </w:r>
      <w:r w:rsidRPr="00BA294A">
        <w:rPr>
          <w:rFonts w:ascii="Cambria" w:hAnsi="Cambria"/>
          <w:sz w:val="18"/>
        </w:rPr>
        <w:t>Gerencia de Gestión Pedagógica.(2010). ESCUELA INCLUSIVA DE TIEMPO PLENO. Hacia una escuela nueva Salvadoreña. El Salvador: MINED</w:t>
      </w:r>
    </w:p>
  </w:footnote>
  <w:footnote w:id="12">
    <w:p w:rsidR="00E92E5D" w:rsidRPr="009E1595" w:rsidRDefault="00E92E5D" w:rsidP="00E92E5D">
      <w:pPr>
        <w:pStyle w:val="Textonotapie"/>
        <w:spacing w:after="0"/>
        <w:jc w:val="both"/>
        <w:rPr>
          <w:rFonts w:ascii="Cambria" w:hAnsi="Cambria"/>
          <w:sz w:val="18"/>
          <w:szCs w:val="18"/>
        </w:rPr>
      </w:pPr>
      <w:r w:rsidRPr="009E1595">
        <w:rPr>
          <w:rStyle w:val="Refdenotaalpie"/>
          <w:rFonts w:ascii="Cambria" w:hAnsi="Cambria"/>
          <w:sz w:val="18"/>
          <w:szCs w:val="18"/>
        </w:rPr>
        <w:footnoteRef/>
      </w:r>
      <w:r w:rsidRPr="009E1595">
        <w:rPr>
          <w:rFonts w:ascii="Cambria" w:hAnsi="Cambria"/>
          <w:sz w:val="18"/>
          <w:szCs w:val="18"/>
        </w:rPr>
        <w:t xml:space="preserve"> </w:t>
      </w:r>
      <w:r w:rsidRPr="009E1595">
        <w:rPr>
          <w:rFonts w:ascii="Cambria" w:hAnsi="Cambria"/>
          <w:sz w:val="18"/>
          <w:szCs w:val="18"/>
        </w:rPr>
        <w:t>Ministerio de Educación de Colombia. Programa de educación  inclusiva con calidad “Construyendo Capacidad Institucional para la Atención a la Diversidad”. Guía de Educación Inclusiva</w:t>
      </w:r>
    </w:p>
  </w:footnote>
  <w:footnote w:id="13">
    <w:p w:rsidR="00E92E5D" w:rsidRPr="00A4499E" w:rsidRDefault="00E92E5D" w:rsidP="00E92E5D">
      <w:pPr>
        <w:pStyle w:val="Textonotapie"/>
        <w:spacing w:after="0"/>
        <w:rPr>
          <w:rFonts w:ascii="Cambria" w:hAnsi="Cambria"/>
          <w:sz w:val="18"/>
          <w:szCs w:val="18"/>
          <w:lang w:val="es-SV"/>
        </w:rPr>
      </w:pPr>
      <w:r w:rsidRPr="009E1595">
        <w:rPr>
          <w:rStyle w:val="Refdenotaalpie"/>
          <w:rFonts w:ascii="Cambria" w:hAnsi="Cambria"/>
          <w:sz w:val="18"/>
          <w:szCs w:val="18"/>
        </w:rPr>
        <w:footnoteRef/>
      </w:r>
      <w:r w:rsidRPr="009E1595">
        <w:rPr>
          <w:rFonts w:ascii="Cambria" w:hAnsi="Cambria"/>
          <w:sz w:val="18"/>
          <w:szCs w:val="18"/>
        </w:rPr>
        <w:t xml:space="preserve"> </w:t>
      </w:r>
      <w:r>
        <w:rPr>
          <w:rFonts w:ascii="Cambria" w:hAnsi="Cambria"/>
          <w:sz w:val="18"/>
          <w:szCs w:val="18"/>
          <w:lang w:val="es-SV"/>
        </w:rPr>
        <w:t>IBID.</w:t>
      </w:r>
    </w:p>
  </w:footnote>
  <w:footnote w:id="14">
    <w:p w:rsidR="00E92E5D" w:rsidRPr="00A4499E" w:rsidRDefault="00E92E5D" w:rsidP="00E92E5D">
      <w:pPr>
        <w:pStyle w:val="Textonotapie"/>
        <w:spacing w:after="0"/>
        <w:jc w:val="both"/>
        <w:rPr>
          <w:rFonts w:ascii="Cambria" w:hAnsi="Cambria"/>
          <w:sz w:val="18"/>
          <w:szCs w:val="18"/>
          <w:lang w:val="es-SV"/>
        </w:rPr>
      </w:pPr>
      <w:r w:rsidRPr="009E1595">
        <w:rPr>
          <w:rStyle w:val="Refdenotaalpie"/>
          <w:rFonts w:ascii="Cambria" w:hAnsi="Cambria"/>
          <w:sz w:val="18"/>
          <w:szCs w:val="18"/>
        </w:rPr>
        <w:footnoteRef/>
      </w:r>
      <w:r w:rsidRPr="009E1595">
        <w:rPr>
          <w:rFonts w:ascii="Cambria" w:hAnsi="Cambria"/>
          <w:sz w:val="18"/>
          <w:szCs w:val="18"/>
        </w:rPr>
        <w:t xml:space="preserve"> </w:t>
      </w:r>
      <w:r>
        <w:rPr>
          <w:rFonts w:ascii="Cambria" w:hAnsi="Cambria"/>
          <w:sz w:val="18"/>
          <w:szCs w:val="18"/>
          <w:lang w:val="es-SV"/>
        </w:rPr>
        <w:t>IBIDEM. Pag-2</w:t>
      </w:r>
    </w:p>
  </w:footnote>
  <w:footnote w:id="15">
    <w:p w:rsidR="00E92E5D" w:rsidRPr="009E1595" w:rsidRDefault="00E92E5D" w:rsidP="00E92E5D">
      <w:pPr>
        <w:autoSpaceDE w:val="0"/>
        <w:autoSpaceDN w:val="0"/>
        <w:adjustRightInd w:val="0"/>
        <w:spacing w:after="0" w:line="240" w:lineRule="auto"/>
        <w:rPr>
          <w:rFonts w:ascii="Cambria" w:hAnsi="Cambria" w:cs="MyriadPro-It"/>
          <w:i/>
          <w:iCs/>
          <w:sz w:val="18"/>
          <w:szCs w:val="18"/>
          <w:lang w:eastAsia="es-MX"/>
        </w:rPr>
      </w:pPr>
      <w:r w:rsidRPr="009E1595">
        <w:rPr>
          <w:rStyle w:val="Refdenotaalpie"/>
          <w:rFonts w:ascii="Cambria" w:hAnsi="Cambria"/>
          <w:sz w:val="18"/>
          <w:szCs w:val="18"/>
        </w:rPr>
        <w:footnoteRef/>
      </w:r>
      <w:r w:rsidRPr="009E1595">
        <w:rPr>
          <w:rFonts w:ascii="Cambria" w:hAnsi="Cambria"/>
          <w:sz w:val="18"/>
          <w:szCs w:val="18"/>
        </w:rPr>
        <w:t xml:space="preserve"> </w:t>
      </w:r>
      <w:r w:rsidRPr="009E1595">
        <w:rPr>
          <w:rFonts w:ascii="Cambria" w:hAnsi="Cambria" w:cs="MyriadPro-It"/>
          <w:i/>
          <w:iCs/>
          <w:sz w:val="18"/>
          <w:szCs w:val="18"/>
          <w:lang w:eastAsia="es-MX"/>
        </w:rPr>
        <w:t>Rosa Blanco / OREALC – UNESCO Cartilla “Abramos paso a la educación inclusiva”, Foro Educativo, pág. 3</w:t>
      </w:r>
    </w:p>
  </w:footnote>
  <w:footnote w:id="16">
    <w:p w:rsidR="00E92E5D" w:rsidRPr="00A842BA" w:rsidRDefault="00E92E5D" w:rsidP="00E92E5D">
      <w:pPr>
        <w:pStyle w:val="Textonotapie"/>
        <w:spacing w:after="0"/>
        <w:rPr>
          <w:rFonts w:ascii="Cambria" w:hAnsi="Cambria"/>
        </w:rPr>
      </w:pPr>
      <w:r w:rsidRPr="009E1595">
        <w:rPr>
          <w:rStyle w:val="Refdenotaalpie"/>
          <w:rFonts w:ascii="Cambria" w:hAnsi="Cambria"/>
          <w:sz w:val="18"/>
          <w:szCs w:val="18"/>
        </w:rPr>
        <w:footnoteRef/>
      </w:r>
      <w:r w:rsidRPr="009E1595">
        <w:rPr>
          <w:rFonts w:ascii="Cambria" w:hAnsi="Cambria"/>
          <w:sz w:val="18"/>
          <w:szCs w:val="18"/>
        </w:rPr>
        <w:t xml:space="preserve"> </w:t>
      </w:r>
      <w:r w:rsidRPr="009E1595">
        <w:rPr>
          <w:rFonts w:ascii="Cambria" w:hAnsi="Cambria"/>
          <w:sz w:val="18"/>
          <w:szCs w:val="18"/>
        </w:rPr>
        <w:t>Ministerio de Educación El Salvador, De pueblo de los Estados Unidos de América USAID. “Guía de Educación Inclusiva”</w:t>
      </w:r>
    </w:p>
  </w:footnote>
  <w:footnote w:id="17">
    <w:p w:rsidR="00E92E5D" w:rsidRPr="00A4499E" w:rsidRDefault="00E92E5D" w:rsidP="00E92E5D">
      <w:pPr>
        <w:pStyle w:val="Textonotapie"/>
        <w:spacing w:after="0"/>
        <w:rPr>
          <w:rFonts w:ascii="Cambria" w:hAnsi="Cambria"/>
          <w:sz w:val="18"/>
          <w:szCs w:val="18"/>
          <w:lang w:val="es-SV"/>
        </w:rPr>
      </w:pPr>
      <w:r w:rsidRPr="009E1595">
        <w:rPr>
          <w:rStyle w:val="Refdenotaalpie"/>
          <w:rFonts w:ascii="Cambria" w:hAnsi="Cambria"/>
          <w:sz w:val="18"/>
          <w:szCs w:val="18"/>
        </w:rPr>
        <w:footnoteRef/>
      </w:r>
      <w:r>
        <w:rPr>
          <w:rFonts w:ascii="Cambria" w:hAnsi="Cambria"/>
          <w:sz w:val="18"/>
          <w:szCs w:val="18"/>
        </w:rPr>
        <w:t xml:space="preserve"> </w:t>
      </w:r>
      <w:r>
        <w:rPr>
          <w:rFonts w:ascii="Cambria" w:hAnsi="Cambria"/>
          <w:sz w:val="18"/>
          <w:szCs w:val="18"/>
          <w:lang w:val="es-SV"/>
        </w:rPr>
        <w:t>IBIDEM. Pag-3</w:t>
      </w:r>
    </w:p>
  </w:footnote>
  <w:footnote w:id="18">
    <w:p w:rsidR="00E92E5D" w:rsidRPr="00A4499E" w:rsidRDefault="00E92E5D" w:rsidP="00E92E5D">
      <w:pPr>
        <w:pStyle w:val="Textonotapie"/>
        <w:spacing w:after="0"/>
        <w:rPr>
          <w:rFonts w:ascii="Cambria" w:hAnsi="Cambria"/>
          <w:sz w:val="18"/>
          <w:szCs w:val="18"/>
          <w:lang w:val="es-SV"/>
        </w:rPr>
      </w:pPr>
      <w:r w:rsidRPr="009E1595">
        <w:rPr>
          <w:rStyle w:val="Refdenotaalpie"/>
          <w:rFonts w:ascii="Cambria" w:hAnsi="Cambria"/>
          <w:sz w:val="18"/>
          <w:szCs w:val="18"/>
        </w:rPr>
        <w:footnoteRef/>
      </w:r>
      <w:r>
        <w:rPr>
          <w:rFonts w:ascii="Cambria" w:hAnsi="Cambria"/>
          <w:sz w:val="18"/>
          <w:szCs w:val="18"/>
        </w:rPr>
        <w:t xml:space="preserve"> </w:t>
      </w:r>
      <w:r>
        <w:rPr>
          <w:rFonts w:ascii="Cambria" w:hAnsi="Cambria"/>
          <w:sz w:val="18"/>
          <w:szCs w:val="18"/>
          <w:lang w:val="es-SV"/>
        </w:rPr>
        <w:t>IBIDEM. Pág-5</w:t>
      </w:r>
    </w:p>
  </w:footnote>
  <w:footnote w:id="19">
    <w:p w:rsidR="00E92E5D" w:rsidRPr="00974BE4" w:rsidRDefault="00E92E5D" w:rsidP="00E92E5D">
      <w:pPr>
        <w:pStyle w:val="Textonotapie"/>
        <w:spacing w:after="0"/>
        <w:jc w:val="both"/>
        <w:rPr>
          <w:rFonts w:ascii="Cambria" w:hAnsi="Cambria"/>
          <w:sz w:val="18"/>
          <w:szCs w:val="18"/>
        </w:rPr>
      </w:pPr>
      <w:r w:rsidRPr="00974BE4">
        <w:rPr>
          <w:rStyle w:val="Refdenotaalpie"/>
          <w:rFonts w:ascii="Cambria" w:hAnsi="Cambria"/>
          <w:sz w:val="18"/>
          <w:szCs w:val="18"/>
        </w:rPr>
        <w:footnoteRef/>
      </w:r>
      <w:r w:rsidRPr="00974BE4">
        <w:rPr>
          <w:rFonts w:ascii="Cambria" w:hAnsi="Cambria"/>
          <w:sz w:val="18"/>
          <w:szCs w:val="18"/>
        </w:rPr>
        <w:t xml:space="preserve"> </w:t>
      </w:r>
      <w:r w:rsidRPr="00974BE4">
        <w:rPr>
          <w:rFonts w:ascii="Cambria" w:hAnsi="Cambria"/>
          <w:sz w:val="18"/>
          <w:szCs w:val="18"/>
        </w:rPr>
        <w:t xml:space="preserve">Pilar Sarto Martín. Eugenia Venegas </w:t>
      </w:r>
      <w:proofErr w:type="spellStart"/>
      <w:r w:rsidRPr="00974BE4">
        <w:rPr>
          <w:rFonts w:ascii="Cambria" w:hAnsi="Cambria"/>
          <w:sz w:val="18"/>
          <w:szCs w:val="18"/>
        </w:rPr>
        <w:t>Renauld</w:t>
      </w:r>
      <w:proofErr w:type="spellEnd"/>
      <w:r w:rsidRPr="00974BE4">
        <w:rPr>
          <w:rFonts w:ascii="Cambria" w:hAnsi="Cambria"/>
          <w:sz w:val="18"/>
          <w:szCs w:val="18"/>
        </w:rPr>
        <w:t>. Aspectos claves de la educación inclusiva. Publicaciones del INICO colección investigación Salamanca, 2009</w:t>
      </w:r>
    </w:p>
  </w:footnote>
  <w:footnote w:id="20">
    <w:p w:rsidR="00E92E5D" w:rsidRPr="004E3566" w:rsidRDefault="00E92E5D" w:rsidP="00E92E5D">
      <w:pPr>
        <w:pStyle w:val="Textonotapie"/>
        <w:spacing w:after="0"/>
        <w:jc w:val="both"/>
        <w:rPr>
          <w:rFonts w:ascii="Cambria" w:hAnsi="Cambria"/>
          <w:sz w:val="18"/>
          <w:szCs w:val="18"/>
        </w:rPr>
      </w:pPr>
      <w:r w:rsidRPr="00974BE4">
        <w:rPr>
          <w:rStyle w:val="Refdenotaalpie"/>
          <w:rFonts w:ascii="Cambria" w:hAnsi="Cambria"/>
          <w:sz w:val="18"/>
          <w:szCs w:val="18"/>
        </w:rPr>
        <w:footnoteRef/>
      </w:r>
      <w:r w:rsidRPr="00974BE4">
        <w:rPr>
          <w:rFonts w:ascii="Cambria" w:hAnsi="Cambria"/>
          <w:sz w:val="18"/>
          <w:szCs w:val="18"/>
        </w:rPr>
        <w:t xml:space="preserve">  </w:t>
      </w:r>
      <w:r w:rsidRPr="00974BE4">
        <w:rPr>
          <w:rFonts w:ascii="Cambria" w:hAnsi="Cambria"/>
          <w:sz w:val="18"/>
          <w:szCs w:val="18"/>
        </w:rPr>
        <w:t>Asociación Canadiense para la Vida Comunitaria (2004). Diagnostico Situacional de la Educ</w:t>
      </w:r>
      <w:r>
        <w:rPr>
          <w:rFonts w:ascii="Cambria" w:hAnsi="Cambria"/>
          <w:sz w:val="18"/>
          <w:szCs w:val="18"/>
        </w:rPr>
        <w:t>ación Inclusiva en El Salvador.</w:t>
      </w:r>
    </w:p>
  </w:footnote>
  <w:footnote w:id="21">
    <w:p w:rsidR="00E92E5D" w:rsidRPr="00A4499E" w:rsidRDefault="00E92E5D" w:rsidP="00E92E5D">
      <w:pPr>
        <w:pStyle w:val="Textonotapie"/>
        <w:spacing w:after="0"/>
        <w:jc w:val="both"/>
        <w:rPr>
          <w:rFonts w:ascii="Cambria" w:hAnsi="Cambria"/>
          <w:sz w:val="18"/>
          <w:szCs w:val="18"/>
          <w:lang w:val="es-SV"/>
        </w:rPr>
      </w:pPr>
      <w:r w:rsidRPr="00974BE4">
        <w:rPr>
          <w:rStyle w:val="Refdenotaalpie"/>
          <w:rFonts w:ascii="Cambria" w:hAnsi="Cambria"/>
          <w:sz w:val="18"/>
          <w:szCs w:val="18"/>
        </w:rPr>
        <w:footnoteRef/>
      </w:r>
      <w:r>
        <w:rPr>
          <w:rFonts w:ascii="Cambria" w:hAnsi="Cambria"/>
          <w:sz w:val="18"/>
          <w:szCs w:val="18"/>
        </w:rPr>
        <w:t xml:space="preserve"> </w:t>
      </w:r>
      <w:r>
        <w:rPr>
          <w:rFonts w:ascii="Cambria" w:hAnsi="Cambria"/>
          <w:sz w:val="18"/>
          <w:szCs w:val="18"/>
          <w:lang w:val="es-SV"/>
        </w:rPr>
        <w:t>IBID.</w:t>
      </w:r>
    </w:p>
  </w:footnote>
  <w:footnote w:id="22">
    <w:p w:rsidR="00E92E5D" w:rsidRPr="00A4499E" w:rsidRDefault="00E92E5D" w:rsidP="00E92E5D">
      <w:pPr>
        <w:pStyle w:val="Textonotapie"/>
        <w:spacing w:after="0"/>
        <w:jc w:val="both"/>
        <w:rPr>
          <w:rFonts w:ascii="Cambria" w:hAnsi="Cambria"/>
          <w:sz w:val="18"/>
          <w:szCs w:val="18"/>
          <w:lang w:val="es-SV"/>
        </w:rPr>
      </w:pPr>
      <w:r w:rsidRPr="00974BE4">
        <w:rPr>
          <w:rStyle w:val="Refdenotaalpie"/>
          <w:rFonts w:ascii="Cambria" w:hAnsi="Cambria"/>
          <w:sz w:val="18"/>
          <w:szCs w:val="18"/>
        </w:rPr>
        <w:footnoteRef/>
      </w:r>
      <w:r>
        <w:rPr>
          <w:rFonts w:ascii="Cambria" w:hAnsi="Cambria"/>
          <w:sz w:val="18"/>
          <w:szCs w:val="18"/>
        </w:rPr>
        <w:t xml:space="preserve"> </w:t>
      </w:r>
      <w:r>
        <w:rPr>
          <w:rFonts w:ascii="Cambria" w:hAnsi="Cambria"/>
          <w:sz w:val="18"/>
          <w:szCs w:val="18"/>
          <w:lang w:val="es-SV"/>
        </w:rPr>
        <w:t>IBID.</w:t>
      </w:r>
    </w:p>
  </w:footnote>
  <w:footnote w:id="23">
    <w:p w:rsidR="00E92E5D" w:rsidRPr="00A4499E" w:rsidRDefault="00E92E5D" w:rsidP="00E92E5D">
      <w:pPr>
        <w:pStyle w:val="Textonotapie"/>
        <w:spacing w:after="0"/>
        <w:rPr>
          <w:sz w:val="18"/>
          <w:szCs w:val="18"/>
          <w:lang w:val="es-SV"/>
        </w:rPr>
      </w:pPr>
      <w:r w:rsidRPr="00974BE4">
        <w:rPr>
          <w:rStyle w:val="Refdenotaalpie"/>
          <w:rFonts w:ascii="Cambria" w:hAnsi="Cambria"/>
          <w:sz w:val="18"/>
          <w:szCs w:val="18"/>
        </w:rPr>
        <w:footnoteRef/>
      </w:r>
      <w:r>
        <w:rPr>
          <w:rFonts w:ascii="Cambria" w:hAnsi="Cambria"/>
          <w:sz w:val="18"/>
          <w:szCs w:val="18"/>
        </w:rPr>
        <w:t xml:space="preserve"> </w:t>
      </w:r>
      <w:r>
        <w:rPr>
          <w:rFonts w:ascii="Cambria" w:hAnsi="Cambria"/>
          <w:sz w:val="18"/>
          <w:szCs w:val="18"/>
          <w:lang w:val="es-SV"/>
        </w:rPr>
        <w:t>IBIDEM. Pág.- 7</w:t>
      </w:r>
    </w:p>
  </w:footnote>
  <w:footnote w:id="24">
    <w:p w:rsidR="00E92E5D" w:rsidRPr="00A47B47" w:rsidRDefault="00E92E5D" w:rsidP="00E92E5D">
      <w:pPr>
        <w:pStyle w:val="Textonotapie"/>
        <w:spacing w:after="0"/>
        <w:rPr>
          <w:sz w:val="18"/>
          <w:szCs w:val="18"/>
          <w:lang w:val="es-SV"/>
        </w:rPr>
      </w:pPr>
      <w:r w:rsidRPr="00974BE4">
        <w:rPr>
          <w:rStyle w:val="Refdenotaalpie"/>
          <w:rFonts w:ascii="Cambria" w:hAnsi="Cambria"/>
          <w:sz w:val="18"/>
          <w:szCs w:val="18"/>
        </w:rPr>
        <w:footnoteRef/>
      </w:r>
      <w:r w:rsidRPr="00974BE4">
        <w:rPr>
          <w:rFonts w:ascii="Cambria" w:hAnsi="Cambria"/>
          <w:sz w:val="18"/>
          <w:szCs w:val="18"/>
        </w:rPr>
        <w:t xml:space="preserve"> </w:t>
      </w:r>
      <w:r>
        <w:rPr>
          <w:rFonts w:ascii="Cambria" w:hAnsi="Cambria"/>
          <w:sz w:val="18"/>
          <w:szCs w:val="18"/>
          <w:lang w:val="es-SV"/>
        </w:rPr>
        <w:t>IBIDEM. Pág.- 8</w:t>
      </w:r>
    </w:p>
  </w:footnote>
  <w:footnote w:id="25">
    <w:p w:rsidR="00E92E5D" w:rsidRPr="00D81C6D" w:rsidRDefault="00E92E5D" w:rsidP="00E92E5D">
      <w:pPr>
        <w:spacing w:after="0"/>
        <w:rPr>
          <w:rFonts w:ascii="Cambria" w:hAnsi="Cambria"/>
          <w:sz w:val="18"/>
          <w:szCs w:val="18"/>
        </w:rPr>
      </w:pPr>
      <w:r w:rsidRPr="00D81C6D">
        <w:rPr>
          <w:rFonts w:ascii="Cambria" w:hAnsi="Cambria"/>
          <w:sz w:val="14"/>
          <w:szCs w:val="18"/>
        </w:rPr>
        <w:t xml:space="preserve">14  </w:t>
      </w:r>
      <w:r w:rsidRPr="00D81C6D">
        <w:rPr>
          <w:rFonts w:ascii="Cambria" w:hAnsi="Cambria"/>
          <w:sz w:val="18"/>
          <w:szCs w:val="18"/>
        </w:rPr>
        <w:t xml:space="preserve">Encuentro Educativo, Revista de Enseñanza y Educación </w:t>
      </w:r>
    </w:p>
  </w:footnote>
  <w:footnote w:id="26">
    <w:p w:rsidR="00E92E5D" w:rsidRPr="00D81C6D" w:rsidRDefault="00E92E5D" w:rsidP="00E92E5D">
      <w:pPr>
        <w:pStyle w:val="Textonotapie"/>
        <w:spacing w:after="0"/>
        <w:jc w:val="both"/>
        <w:rPr>
          <w:rFonts w:ascii="Cambria" w:hAnsi="Cambria"/>
          <w:sz w:val="18"/>
          <w:szCs w:val="18"/>
        </w:rPr>
      </w:pPr>
      <w:r w:rsidRPr="00D81C6D">
        <w:rPr>
          <w:rStyle w:val="Refdenotaalpie"/>
          <w:rFonts w:ascii="Cambria" w:hAnsi="Cambria"/>
          <w:sz w:val="18"/>
          <w:szCs w:val="18"/>
        </w:rPr>
        <w:footnoteRef/>
      </w:r>
      <w:r w:rsidRPr="00D81C6D">
        <w:rPr>
          <w:rFonts w:ascii="Cambria" w:hAnsi="Cambria"/>
          <w:sz w:val="18"/>
          <w:szCs w:val="18"/>
        </w:rPr>
        <w:t xml:space="preserve"> </w:t>
      </w:r>
      <w:r w:rsidRPr="00D81C6D">
        <w:rPr>
          <w:rFonts w:ascii="Cambria" w:hAnsi="Cambria"/>
          <w:sz w:val="18"/>
          <w:szCs w:val="18"/>
        </w:rPr>
        <w:t>Gobierno de Nicaragua, Ministerio de Educación y Cultura y Deportes (2006).  Referentes Teóricos de la Educación Inclusiva</w:t>
      </w:r>
    </w:p>
  </w:footnote>
  <w:footnote w:id="27">
    <w:p w:rsidR="00E92E5D" w:rsidRPr="00EE779F" w:rsidRDefault="00E92E5D" w:rsidP="00E92E5D">
      <w:pPr>
        <w:pStyle w:val="Textonotapie"/>
        <w:spacing w:after="0"/>
        <w:jc w:val="both"/>
        <w:rPr>
          <w:rFonts w:ascii="Cambria" w:hAnsi="Cambria"/>
          <w:sz w:val="18"/>
          <w:szCs w:val="18"/>
        </w:rPr>
      </w:pPr>
      <w:r w:rsidRPr="00D81C6D">
        <w:rPr>
          <w:rStyle w:val="Refdenotaalpie"/>
          <w:rFonts w:ascii="Cambria" w:hAnsi="Cambria"/>
        </w:rPr>
        <w:footnoteRef/>
      </w:r>
      <w:r w:rsidRPr="00D81C6D">
        <w:rPr>
          <w:rFonts w:ascii="Cambria" w:hAnsi="Cambria"/>
        </w:rPr>
        <w:t xml:space="preserve"> </w:t>
      </w:r>
      <w:r w:rsidRPr="00D81C6D">
        <w:rPr>
          <w:rFonts w:ascii="Cambria" w:hAnsi="Cambria"/>
          <w:sz w:val="18"/>
          <w:szCs w:val="18"/>
        </w:rPr>
        <w:t xml:space="preserve">Gloria </w:t>
      </w:r>
      <w:proofErr w:type="spellStart"/>
      <w:r w:rsidRPr="00D81C6D">
        <w:rPr>
          <w:rFonts w:ascii="Cambria" w:hAnsi="Cambria"/>
          <w:sz w:val="18"/>
          <w:szCs w:val="18"/>
        </w:rPr>
        <w:t>Estella</w:t>
      </w:r>
      <w:proofErr w:type="spellEnd"/>
      <w:r w:rsidRPr="00D81C6D">
        <w:rPr>
          <w:rFonts w:ascii="Cambria" w:hAnsi="Cambria"/>
          <w:sz w:val="18"/>
          <w:szCs w:val="18"/>
        </w:rPr>
        <w:t xml:space="preserve"> Pérez Avendaño.  Fundación Universitaria Luis Amigo Facultad de Educación. </w:t>
      </w:r>
      <w:proofErr w:type="spellStart"/>
      <w:r w:rsidRPr="00D81C6D">
        <w:rPr>
          <w:rFonts w:ascii="Cambria" w:hAnsi="Cambria"/>
          <w:sz w:val="18"/>
          <w:szCs w:val="18"/>
        </w:rPr>
        <w:t>Medellin</w:t>
      </w:r>
      <w:proofErr w:type="spellEnd"/>
      <w:r w:rsidRPr="00D81C6D">
        <w:rPr>
          <w:rFonts w:ascii="Cambria" w:hAnsi="Cambria"/>
          <w:sz w:val="18"/>
          <w:szCs w:val="18"/>
        </w:rPr>
        <w:t xml:space="preserve"> Colombia (2006). Teorías y Modelos Pedagógicos</w:t>
      </w:r>
    </w:p>
  </w:footnote>
  <w:footnote w:id="28">
    <w:p w:rsidR="00E92E5D" w:rsidRPr="00D81C6D" w:rsidRDefault="00E92E5D" w:rsidP="00E92E5D">
      <w:pPr>
        <w:pStyle w:val="Textonotapie"/>
        <w:spacing w:after="0"/>
        <w:jc w:val="both"/>
        <w:rPr>
          <w:rFonts w:ascii="Cambria" w:hAnsi="Cambria"/>
        </w:rPr>
      </w:pPr>
      <w:r w:rsidRPr="00D81C6D">
        <w:rPr>
          <w:rStyle w:val="Refdenotaalpie"/>
          <w:rFonts w:ascii="Cambria" w:hAnsi="Cambria"/>
        </w:rPr>
        <w:footnoteRef/>
      </w:r>
      <w:r w:rsidRPr="00D81C6D">
        <w:rPr>
          <w:rFonts w:ascii="Cambria" w:hAnsi="Cambria"/>
        </w:rPr>
        <w:t xml:space="preserve"> </w:t>
      </w:r>
      <w:r w:rsidRPr="00D81C6D">
        <w:rPr>
          <w:rFonts w:ascii="Cambria" w:hAnsi="Cambria"/>
          <w:sz w:val="18"/>
          <w:szCs w:val="18"/>
        </w:rPr>
        <w:t>Dr. Patricio Rojas. C.</w:t>
      </w:r>
      <w:r w:rsidRPr="00D81C6D">
        <w:rPr>
          <w:rFonts w:ascii="Cambria" w:hAnsi="Cambria"/>
        </w:rPr>
        <w:t xml:space="preserve">  </w:t>
      </w:r>
      <w:r w:rsidRPr="00D81C6D">
        <w:rPr>
          <w:rFonts w:ascii="Cambria" w:hAnsi="Cambria"/>
          <w:sz w:val="18"/>
          <w:szCs w:val="18"/>
        </w:rPr>
        <w:t>Universidad Tecnológica.  Ecuador. Modelo de Diseño y Evaluación de los Aprendizajes</w:t>
      </w:r>
    </w:p>
  </w:footnote>
  <w:footnote w:id="29">
    <w:p w:rsidR="00E92E5D" w:rsidRPr="00D81C6D" w:rsidRDefault="00E92E5D" w:rsidP="00E92E5D">
      <w:pPr>
        <w:spacing w:after="0"/>
        <w:jc w:val="both"/>
        <w:rPr>
          <w:rFonts w:ascii="Cambria" w:hAnsi="Cambria"/>
          <w:sz w:val="18"/>
          <w:szCs w:val="18"/>
        </w:rPr>
      </w:pPr>
      <w:r w:rsidRPr="00D81C6D">
        <w:rPr>
          <w:rFonts w:ascii="Cambria" w:hAnsi="Cambria"/>
          <w:sz w:val="18"/>
          <w:szCs w:val="18"/>
        </w:rPr>
        <w:footnoteRef/>
      </w:r>
      <w:r w:rsidRPr="00D81C6D">
        <w:rPr>
          <w:rFonts w:ascii="Cambria" w:hAnsi="Cambria"/>
          <w:sz w:val="18"/>
          <w:szCs w:val="18"/>
        </w:rPr>
        <w:t xml:space="preserve"> </w:t>
      </w:r>
      <w:r w:rsidRPr="00D81C6D">
        <w:rPr>
          <w:rFonts w:ascii="Cambria" w:hAnsi="Cambria"/>
          <w:sz w:val="18"/>
          <w:szCs w:val="18"/>
          <w:lang w:val="es-ES"/>
        </w:rPr>
        <w:t>Patricia Ávila Luna.</w:t>
      </w:r>
      <w:r w:rsidRPr="00D81C6D">
        <w:rPr>
          <w:rFonts w:ascii="Cambria" w:hAnsi="Cambria"/>
          <w:sz w:val="18"/>
          <w:szCs w:val="18"/>
        </w:rPr>
        <w:t xml:space="preserve"> UNIVERSIDAD DEL VALLE DE MÉXICO MAESTRÍA EN CIENCIAS DE LA EDUCACIÓN. </w:t>
      </w:r>
      <w:r w:rsidRPr="00D81C6D">
        <w:rPr>
          <w:rFonts w:ascii="Cambria" w:eastAsia="Times New Roman" w:hAnsi="Cambria"/>
          <w:sz w:val="18"/>
          <w:szCs w:val="18"/>
          <w:lang w:val="es-ES"/>
        </w:rPr>
        <w:t>Teorías Contemporáneas en Educación.</w:t>
      </w:r>
    </w:p>
  </w:footnote>
  <w:footnote w:id="30">
    <w:p w:rsidR="00E92E5D" w:rsidRPr="004A2F06" w:rsidRDefault="00E92E5D" w:rsidP="00E92E5D">
      <w:pPr>
        <w:pStyle w:val="Textonotapie"/>
        <w:spacing w:after="0"/>
      </w:pPr>
      <w:r>
        <w:rPr>
          <w:rStyle w:val="Refdenotaalpie"/>
        </w:rPr>
        <w:footnoteRef/>
      </w:r>
      <w:r>
        <w:t xml:space="preserve"> </w:t>
      </w:r>
      <w:r w:rsidRPr="00246862">
        <w:rPr>
          <w:rFonts w:ascii="Cambria" w:hAnsi="Cambria"/>
          <w:sz w:val="18"/>
          <w:szCs w:val="18"/>
        </w:rPr>
        <w:t>Constructivismo y Educación. México (2004)</w:t>
      </w:r>
    </w:p>
  </w:footnote>
  <w:footnote w:id="31">
    <w:p w:rsidR="00E92E5D" w:rsidRPr="00D81C6D" w:rsidRDefault="00E92E5D" w:rsidP="00E92E5D">
      <w:pPr>
        <w:spacing w:after="0"/>
        <w:jc w:val="both"/>
        <w:rPr>
          <w:rFonts w:ascii="Cambria" w:hAnsi="Cambria"/>
          <w:sz w:val="18"/>
          <w:szCs w:val="18"/>
        </w:rPr>
      </w:pPr>
      <w:r w:rsidRPr="00D81C6D">
        <w:rPr>
          <w:rStyle w:val="Refdenotaalpie"/>
          <w:rFonts w:ascii="Cambria" w:hAnsi="Cambria"/>
        </w:rPr>
        <w:footnoteRef/>
      </w:r>
      <w:r w:rsidRPr="00D81C6D">
        <w:rPr>
          <w:rFonts w:ascii="Cambria" w:hAnsi="Cambria"/>
        </w:rPr>
        <w:t xml:space="preserve"> </w:t>
      </w:r>
      <w:r>
        <w:rPr>
          <w:sz w:val="18"/>
          <w:lang w:val="es-SV"/>
        </w:rPr>
        <w:t xml:space="preserve">IBIDEM. </w:t>
      </w:r>
      <w:proofErr w:type="spellStart"/>
      <w:r>
        <w:rPr>
          <w:sz w:val="18"/>
          <w:lang w:val="es-SV"/>
        </w:rPr>
        <w:t>Pág</w:t>
      </w:r>
      <w:proofErr w:type="spellEnd"/>
      <w:r>
        <w:rPr>
          <w:sz w:val="18"/>
          <w:lang w:val="es-SV"/>
        </w:rPr>
        <w:t>–12</w:t>
      </w:r>
    </w:p>
  </w:footnote>
  <w:footnote w:id="32">
    <w:p w:rsidR="00E92E5D" w:rsidRPr="00A4499E" w:rsidRDefault="00E92E5D" w:rsidP="00E92E5D">
      <w:pPr>
        <w:pStyle w:val="Textonotapie"/>
        <w:spacing w:after="0"/>
        <w:jc w:val="both"/>
        <w:rPr>
          <w:rFonts w:ascii="Cambria" w:hAnsi="Cambria"/>
          <w:lang w:val="es-SV"/>
        </w:rPr>
      </w:pPr>
      <w:r w:rsidRPr="00D81C6D">
        <w:rPr>
          <w:rStyle w:val="Refdenotaalpie"/>
          <w:rFonts w:ascii="Cambria" w:hAnsi="Cambria"/>
          <w:sz w:val="18"/>
          <w:szCs w:val="18"/>
        </w:rPr>
        <w:footnoteRef/>
      </w:r>
      <w:r>
        <w:rPr>
          <w:rFonts w:ascii="Cambria" w:hAnsi="Cambria"/>
          <w:sz w:val="18"/>
          <w:szCs w:val="18"/>
        </w:rPr>
        <w:t xml:space="preserve"> </w:t>
      </w:r>
      <w:proofErr w:type="spellStart"/>
      <w:r>
        <w:rPr>
          <w:rFonts w:ascii="Cambria" w:hAnsi="Cambria"/>
          <w:sz w:val="18"/>
          <w:szCs w:val="18"/>
          <w:lang w:val="es-SV"/>
        </w:rPr>
        <w:t>IBIDEM.Pág</w:t>
      </w:r>
      <w:proofErr w:type="spellEnd"/>
      <w:r>
        <w:rPr>
          <w:rFonts w:ascii="Cambria" w:hAnsi="Cambria"/>
          <w:sz w:val="18"/>
          <w:szCs w:val="18"/>
          <w:lang w:val="es-SV"/>
        </w:rPr>
        <w:t>–12</w:t>
      </w:r>
    </w:p>
  </w:footnote>
  <w:footnote w:id="33">
    <w:p w:rsidR="00E92E5D" w:rsidRPr="00246862" w:rsidRDefault="00E92E5D" w:rsidP="00E92E5D">
      <w:pPr>
        <w:pStyle w:val="Textonotapie"/>
        <w:spacing w:after="0"/>
        <w:jc w:val="both"/>
        <w:rPr>
          <w:rFonts w:ascii="Cambria" w:hAnsi="Cambria"/>
          <w:sz w:val="18"/>
          <w:szCs w:val="18"/>
        </w:rPr>
      </w:pPr>
      <w:r w:rsidRPr="00D81C6D">
        <w:rPr>
          <w:rStyle w:val="Refdenotaalpie"/>
          <w:rFonts w:ascii="Cambria" w:hAnsi="Cambria"/>
          <w:sz w:val="18"/>
          <w:szCs w:val="18"/>
        </w:rPr>
        <w:footnoteRef/>
      </w:r>
      <w:r w:rsidRPr="00D81C6D">
        <w:rPr>
          <w:rFonts w:ascii="Cambria" w:hAnsi="Cambria"/>
          <w:sz w:val="18"/>
          <w:szCs w:val="18"/>
        </w:rPr>
        <w:t xml:space="preserve"> </w:t>
      </w:r>
      <w:r w:rsidRPr="00D81C6D">
        <w:rPr>
          <w:rFonts w:ascii="Cambria" w:hAnsi="Cambria"/>
          <w:sz w:val="18"/>
          <w:szCs w:val="18"/>
        </w:rPr>
        <w:t xml:space="preserve">Caracterización de </w:t>
      </w:r>
      <w:proofErr w:type="spellStart"/>
      <w:r w:rsidRPr="00D81C6D">
        <w:rPr>
          <w:rFonts w:ascii="Cambria" w:hAnsi="Cambria"/>
          <w:sz w:val="18"/>
          <w:szCs w:val="18"/>
        </w:rPr>
        <w:t>Keefe</w:t>
      </w:r>
      <w:proofErr w:type="spellEnd"/>
      <w:r w:rsidRPr="00D81C6D">
        <w:rPr>
          <w:rFonts w:ascii="Cambria" w:hAnsi="Cambria"/>
          <w:sz w:val="18"/>
          <w:szCs w:val="18"/>
        </w:rPr>
        <w:t xml:space="preserve"> (1988) recogida por Alonso et al (1994:104)</w:t>
      </w:r>
    </w:p>
  </w:footnote>
  <w:footnote w:id="34">
    <w:p w:rsidR="00E92E5D" w:rsidRPr="00D81C6D" w:rsidRDefault="00E92E5D" w:rsidP="00E92E5D">
      <w:pPr>
        <w:pStyle w:val="Textonotapie"/>
        <w:spacing w:after="0"/>
        <w:rPr>
          <w:rFonts w:ascii="Cambria" w:hAnsi="Cambria"/>
          <w:sz w:val="18"/>
        </w:rPr>
      </w:pPr>
      <w:r w:rsidRPr="00D81C6D">
        <w:rPr>
          <w:rStyle w:val="Refdenotaalpie"/>
          <w:rFonts w:ascii="Cambria" w:hAnsi="Cambria"/>
          <w:sz w:val="18"/>
        </w:rPr>
        <w:footnoteRef/>
      </w:r>
      <w:r w:rsidRPr="00D81C6D">
        <w:rPr>
          <w:rFonts w:ascii="Cambria" w:hAnsi="Cambria"/>
          <w:sz w:val="18"/>
        </w:rPr>
        <w:t xml:space="preserve"> </w:t>
      </w:r>
      <w:r w:rsidRPr="00D81C6D">
        <w:rPr>
          <w:rFonts w:ascii="Cambria" w:hAnsi="Cambria"/>
          <w:sz w:val="18"/>
        </w:rPr>
        <w:t xml:space="preserve">Dra. </w:t>
      </w:r>
      <w:r w:rsidRPr="00D81C6D">
        <w:rPr>
          <w:rFonts w:ascii="Cambria" w:hAnsi="Cambria"/>
          <w:bCs/>
          <w:sz w:val="18"/>
        </w:rPr>
        <w:t>Delgado Carlo Mirna Magali, Dr.</w:t>
      </w:r>
      <w:r w:rsidRPr="00D81C6D">
        <w:rPr>
          <w:rFonts w:ascii="Cambria" w:hAnsi="Cambria" w:cs="Verdana"/>
          <w:bCs/>
          <w:sz w:val="18"/>
          <w:lang w:eastAsia="es-MX"/>
        </w:rPr>
        <w:t xml:space="preserve"> </w:t>
      </w:r>
      <w:r w:rsidRPr="00D81C6D">
        <w:rPr>
          <w:rFonts w:ascii="Cambria" w:hAnsi="Cambria"/>
          <w:bCs/>
          <w:sz w:val="18"/>
        </w:rPr>
        <w:t>López Martínez José Antonio.  Estilos de aprendizajes, Agosto 2006</w:t>
      </w:r>
    </w:p>
  </w:footnote>
  <w:footnote w:id="35">
    <w:p w:rsidR="00E92E5D" w:rsidRPr="00D81C6D" w:rsidRDefault="00E92E5D" w:rsidP="00E92E5D">
      <w:pPr>
        <w:pStyle w:val="Textonotapie"/>
        <w:spacing w:after="0"/>
        <w:jc w:val="both"/>
        <w:rPr>
          <w:rFonts w:ascii="Cambria" w:hAnsi="Cambria"/>
          <w:sz w:val="18"/>
          <w:szCs w:val="18"/>
        </w:rPr>
      </w:pPr>
      <w:r w:rsidRPr="00D81C6D">
        <w:rPr>
          <w:rStyle w:val="Refdenotaalpie"/>
          <w:rFonts w:ascii="Cambria" w:hAnsi="Cambria"/>
          <w:sz w:val="18"/>
          <w:szCs w:val="18"/>
        </w:rPr>
        <w:footnoteRef/>
      </w:r>
      <w:r w:rsidRPr="00D81C6D">
        <w:rPr>
          <w:rFonts w:ascii="Cambria" w:hAnsi="Cambria"/>
          <w:sz w:val="18"/>
          <w:szCs w:val="18"/>
        </w:rPr>
        <w:t xml:space="preserve"> </w:t>
      </w:r>
      <w:r w:rsidRPr="00D81C6D">
        <w:rPr>
          <w:rFonts w:ascii="Cambria" w:hAnsi="Cambria" w:cs="Calibri"/>
          <w:sz w:val="18"/>
          <w:szCs w:val="18"/>
        </w:rPr>
        <w:t>Francisco Guerrero, Catedrático de la Universidad Católica del Este. Republica Dominicana. Inteligencias Múltiples.</w:t>
      </w:r>
    </w:p>
  </w:footnote>
  <w:footnote w:id="36">
    <w:p w:rsidR="00E92E5D" w:rsidRPr="00A154D7" w:rsidRDefault="00E92E5D" w:rsidP="00E92E5D">
      <w:pPr>
        <w:pStyle w:val="Textonotapie"/>
        <w:spacing w:after="0"/>
        <w:rPr>
          <w:rFonts w:ascii="Cambria" w:hAnsi="Cambria" w:cs="Calibri"/>
          <w:sz w:val="18"/>
          <w:szCs w:val="18"/>
          <w:lang w:val="es-SV"/>
        </w:rPr>
      </w:pPr>
      <w:r w:rsidRPr="00D81C6D">
        <w:rPr>
          <w:rStyle w:val="Refdenotaalpie"/>
          <w:rFonts w:ascii="Cambria" w:hAnsi="Cambria" w:cs="Calibri"/>
          <w:sz w:val="18"/>
          <w:szCs w:val="18"/>
        </w:rPr>
        <w:footnoteRef/>
      </w:r>
      <w:r>
        <w:rPr>
          <w:rFonts w:ascii="Cambria" w:hAnsi="Cambria" w:cs="Calibri"/>
          <w:sz w:val="18"/>
          <w:szCs w:val="18"/>
        </w:rPr>
        <w:t xml:space="preserve"> </w:t>
      </w:r>
      <w:r>
        <w:rPr>
          <w:sz w:val="18"/>
          <w:lang w:val="es-SV"/>
        </w:rPr>
        <w:t xml:space="preserve">IBIDEM. </w:t>
      </w:r>
      <w:proofErr w:type="spellStart"/>
      <w:r>
        <w:rPr>
          <w:sz w:val="18"/>
          <w:lang w:val="es-SV"/>
        </w:rPr>
        <w:t>Pág</w:t>
      </w:r>
      <w:proofErr w:type="spellEnd"/>
      <w:r>
        <w:rPr>
          <w:sz w:val="18"/>
          <w:lang w:val="es-SV"/>
        </w:rPr>
        <w:t>–15</w:t>
      </w:r>
    </w:p>
  </w:footnote>
  <w:footnote w:id="37">
    <w:p w:rsidR="00E92E5D" w:rsidRPr="00D81C6D" w:rsidRDefault="00E92E5D" w:rsidP="00E92E5D">
      <w:pPr>
        <w:pStyle w:val="Textonotapie"/>
        <w:spacing w:after="0"/>
        <w:rPr>
          <w:rFonts w:ascii="Cambria" w:hAnsi="Cambria"/>
          <w:sz w:val="18"/>
          <w:szCs w:val="18"/>
        </w:rPr>
      </w:pPr>
      <w:r w:rsidRPr="00D81C6D">
        <w:rPr>
          <w:rStyle w:val="Refdenotaalpie"/>
          <w:rFonts w:ascii="Cambria" w:hAnsi="Cambria"/>
          <w:sz w:val="18"/>
          <w:szCs w:val="18"/>
        </w:rPr>
        <w:footnoteRef/>
      </w:r>
      <w:r w:rsidRPr="00D81C6D">
        <w:rPr>
          <w:rFonts w:ascii="Cambria" w:hAnsi="Cambria"/>
          <w:sz w:val="18"/>
          <w:szCs w:val="18"/>
        </w:rPr>
        <w:t xml:space="preserve"> </w:t>
      </w:r>
      <w:r w:rsidRPr="00D81C6D">
        <w:rPr>
          <w:rFonts w:ascii="Cambria" w:hAnsi="Cambria"/>
          <w:sz w:val="18"/>
          <w:szCs w:val="18"/>
        </w:rPr>
        <w:t xml:space="preserve">Ing. Nidia </w:t>
      </w:r>
      <w:proofErr w:type="spellStart"/>
      <w:r w:rsidRPr="00D81C6D">
        <w:rPr>
          <w:rFonts w:ascii="Cambria" w:hAnsi="Cambria"/>
          <w:sz w:val="18"/>
          <w:szCs w:val="18"/>
        </w:rPr>
        <w:t>Giorgis</w:t>
      </w:r>
      <w:proofErr w:type="spellEnd"/>
      <w:r w:rsidRPr="00D81C6D">
        <w:rPr>
          <w:rFonts w:ascii="Cambria" w:hAnsi="Cambria"/>
          <w:sz w:val="18"/>
          <w:szCs w:val="18"/>
        </w:rPr>
        <w:t xml:space="preserve">. Facultad de Ingeniería. Universidad Rafael Landívar. Boletín Electrónico N° 5. Perfil de Inteligencias Múltiples. </w:t>
      </w:r>
    </w:p>
  </w:footnote>
  <w:footnote w:id="38">
    <w:p w:rsidR="00E92E5D" w:rsidRPr="00A4499E" w:rsidRDefault="00E92E5D" w:rsidP="00E92E5D">
      <w:pPr>
        <w:pStyle w:val="Textonotapie"/>
        <w:spacing w:after="0"/>
        <w:rPr>
          <w:rFonts w:ascii="Cambria" w:hAnsi="Cambria"/>
          <w:sz w:val="18"/>
          <w:szCs w:val="18"/>
          <w:lang w:val="es-SV"/>
        </w:rPr>
      </w:pPr>
      <w:r w:rsidRPr="00D81C6D">
        <w:rPr>
          <w:rStyle w:val="Refdenotaalpie"/>
          <w:rFonts w:ascii="Cambria" w:hAnsi="Cambria"/>
          <w:sz w:val="18"/>
          <w:szCs w:val="18"/>
        </w:rPr>
        <w:footnoteRef/>
      </w:r>
      <w:r>
        <w:rPr>
          <w:rFonts w:ascii="Cambria" w:hAnsi="Cambria"/>
          <w:sz w:val="18"/>
          <w:szCs w:val="18"/>
        </w:rPr>
        <w:t xml:space="preserve"> </w:t>
      </w:r>
      <w:r>
        <w:rPr>
          <w:rFonts w:ascii="Cambria" w:hAnsi="Cambria"/>
          <w:sz w:val="18"/>
          <w:szCs w:val="18"/>
          <w:lang w:val="es-SV"/>
        </w:rPr>
        <w:t>IBID.</w:t>
      </w:r>
    </w:p>
  </w:footnote>
  <w:footnote w:id="39">
    <w:p w:rsidR="00E92E5D" w:rsidRPr="00A4499E" w:rsidRDefault="00E92E5D" w:rsidP="00E92E5D">
      <w:pPr>
        <w:pStyle w:val="Textonotapie"/>
        <w:spacing w:after="0"/>
        <w:rPr>
          <w:rFonts w:ascii="Cambria" w:hAnsi="Cambria"/>
          <w:sz w:val="18"/>
          <w:szCs w:val="18"/>
          <w:lang w:val="es-SV"/>
        </w:rPr>
      </w:pPr>
      <w:r w:rsidRPr="00D81C6D">
        <w:rPr>
          <w:rStyle w:val="Refdenotaalpie"/>
          <w:rFonts w:ascii="Cambria" w:hAnsi="Cambria"/>
          <w:sz w:val="18"/>
          <w:szCs w:val="18"/>
        </w:rPr>
        <w:footnoteRef/>
      </w:r>
      <w:r>
        <w:rPr>
          <w:rFonts w:ascii="Cambria" w:hAnsi="Cambria"/>
          <w:sz w:val="18"/>
          <w:szCs w:val="18"/>
        </w:rPr>
        <w:t xml:space="preserve"> </w:t>
      </w:r>
      <w:r>
        <w:rPr>
          <w:rFonts w:ascii="Cambria" w:hAnsi="Cambria"/>
          <w:sz w:val="18"/>
          <w:szCs w:val="18"/>
          <w:lang w:val="es-SV"/>
        </w:rPr>
        <w:t>IBID.</w:t>
      </w:r>
    </w:p>
  </w:footnote>
  <w:footnote w:id="40">
    <w:p w:rsidR="00E92E5D" w:rsidRPr="00A4499E" w:rsidRDefault="00E92E5D" w:rsidP="00E92E5D">
      <w:pPr>
        <w:pStyle w:val="Textonotapie"/>
        <w:spacing w:after="0"/>
        <w:rPr>
          <w:rFonts w:cs="Calibri"/>
          <w:sz w:val="18"/>
          <w:szCs w:val="18"/>
          <w:lang w:val="es-SV"/>
        </w:rPr>
      </w:pPr>
      <w:r w:rsidRPr="00D81C6D">
        <w:rPr>
          <w:rStyle w:val="Refdenotaalpie"/>
          <w:rFonts w:ascii="Cambria" w:hAnsi="Cambria" w:cs="Calibri"/>
          <w:sz w:val="18"/>
          <w:szCs w:val="18"/>
        </w:rPr>
        <w:footnoteRef/>
      </w:r>
      <w:r>
        <w:rPr>
          <w:rFonts w:ascii="Cambria" w:hAnsi="Cambria" w:cs="Calibri"/>
          <w:sz w:val="18"/>
          <w:szCs w:val="18"/>
        </w:rPr>
        <w:t xml:space="preserve"> </w:t>
      </w:r>
      <w:r>
        <w:rPr>
          <w:rFonts w:ascii="Cambria" w:hAnsi="Cambria" w:cs="Calibri"/>
          <w:sz w:val="18"/>
          <w:szCs w:val="18"/>
          <w:lang w:val="es-SV"/>
        </w:rPr>
        <w:t>IBID.</w:t>
      </w:r>
    </w:p>
  </w:footnote>
  <w:footnote w:id="41">
    <w:p w:rsidR="00E92E5D" w:rsidRPr="00BF34B5" w:rsidRDefault="00E92E5D" w:rsidP="00E92E5D">
      <w:pPr>
        <w:pStyle w:val="Textonotapie"/>
        <w:spacing w:after="0"/>
        <w:rPr>
          <w:rFonts w:ascii="Cambria" w:hAnsi="Cambria" w:cs="Calibri"/>
          <w:sz w:val="18"/>
          <w:szCs w:val="18"/>
          <w:lang w:val="es-SV"/>
        </w:rPr>
      </w:pPr>
      <w:r w:rsidRPr="00D81C6D">
        <w:rPr>
          <w:rStyle w:val="Refdenotaalpie"/>
          <w:rFonts w:ascii="Cambria" w:hAnsi="Cambria" w:cs="Calibri"/>
          <w:sz w:val="18"/>
          <w:szCs w:val="18"/>
        </w:rPr>
        <w:footnoteRef/>
      </w:r>
      <w:r>
        <w:rPr>
          <w:rFonts w:ascii="Cambria" w:hAnsi="Cambria" w:cs="Calibri"/>
          <w:sz w:val="18"/>
          <w:szCs w:val="18"/>
        </w:rPr>
        <w:t xml:space="preserve"> </w:t>
      </w:r>
      <w:r>
        <w:rPr>
          <w:rFonts w:ascii="Cambria" w:hAnsi="Cambria" w:cs="Calibri"/>
          <w:sz w:val="18"/>
          <w:szCs w:val="18"/>
          <w:lang w:val="es-SV"/>
        </w:rPr>
        <w:t>IBIDEM. Pág. -17</w:t>
      </w:r>
    </w:p>
  </w:footnote>
  <w:footnote w:id="42">
    <w:p w:rsidR="00E92E5D" w:rsidRPr="00BF34B5" w:rsidRDefault="00E92E5D" w:rsidP="00E92E5D">
      <w:pPr>
        <w:pStyle w:val="Textonotapie"/>
        <w:spacing w:after="0"/>
        <w:rPr>
          <w:rFonts w:ascii="Cambria" w:hAnsi="Cambria" w:cs="Calibri"/>
          <w:sz w:val="18"/>
          <w:szCs w:val="18"/>
          <w:lang w:val="es-SV"/>
        </w:rPr>
      </w:pPr>
      <w:r w:rsidRPr="00D81C6D">
        <w:rPr>
          <w:rStyle w:val="Refdenotaalpie"/>
          <w:rFonts w:ascii="Cambria" w:hAnsi="Cambria" w:cs="Calibri"/>
          <w:sz w:val="18"/>
          <w:szCs w:val="18"/>
        </w:rPr>
        <w:footnoteRef/>
      </w:r>
      <w:r>
        <w:rPr>
          <w:rFonts w:ascii="Cambria" w:hAnsi="Cambria" w:cs="Calibri"/>
          <w:sz w:val="18"/>
          <w:szCs w:val="18"/>
        </w:rPr>
        <w:t xml:space="preserve"> </w:t>
      </w:r>
      <w:r>
        <w:rPr>
          <w:rFonts w:ascii="Cambria" w:hAnsi="Cambria" w:cs="Calibri"/>
          <w:sz w:val="18"/>
          <w:szCs w:val="18"/>
          <w:lang w:val="es-SV"/>
        </w:rPr>
        <w:t>IBIDEM. Pág. -17</w:t>
      </w:r>
    </w:p>
  </w:footnote>
  <w:footnote w:id="43">
    <w:p w:rsidR="00E92E5D" w:rsidRPr="00166237" w:rsidRDefault="00E92E5D" w:rsidP="00E92E5D">
      <w:pPr>
        <w:pStyle w:val="Textonotapie"/>
        <w:spacing w:after="0"/>
        <w:jc w:val="both"/>
        <w:rPr>
          <w:rFonts w:ascii="Cambria" w:hAnsi="Cambria"/>
          <w:sz w:val="18"/>
          <w:szCs w:val="18"/>
          <w:lang w:val="es-SV"/>
        </w:rPr>
      </w:pPr>
      <w:r w:rsidRPr="00D81C6D">
        <w:rPr>
          <w:rStyle w:val="Refdenotaalpie"/>
          <w:rFonts w:ascii="Cambria" w:hAnsi="Cambria"/>
          <w:sz w:val="18"/>
          <w:szCs w:val="18"/>
        </w:rPr>
        <w:footnoteRef/>
      </w:r>
      <w:r>
        <w:rPr>
          <w:rFonts w:ascii="Cambria" w:hAnsi="Cambria"/>
          <w:sz w:val="18"/>
          <w:szCs w:val="18"/>
        </w:rPr>
        <w:t xml:space="preserve"> </w:t>
      </w:r>
      <w:proofErr w:type="spellStart"/>
      <w:r>
        <w:rPr>
          <w:rFonts w:ascii="Cambria" w:hAnsi="Cambria"/>
          <w:sz w:val="18"/>
          <w:szCs w:val="18"/>
        </w:rPr>
        <w:t>Manu</w:t>
      </w:r>
      <w:r>
        <w:rPr>
          <w:rFonts w:ascii="Cambria" w:hAnsi="Cambria"/>
          <w:sz w:val="18"/>
          <w:szCs w:val="18"/>
          <w:lang w:val="es-SV"/>
        </w:rPr>
        <w:t>a</w:t>
      </w:r>
      <w:proofErr w:type="spellEnd"/>
      <w:r w:rsidRPr="00D81C6D">
        <w:rPr>
          <w:rFonts w:ascii="Cambria" w:hAnsi="Cambria"/>
          <w:sz w:val="18"/>
          <w:szCs w:val="18"/>
        </w:rPr>
        <w:t>l de estilos de aprendizajes 2006</w:t>
      </w:r>
      <w:r>
        <w:rPr>
          <w:rFonts w:ascii="Cambria" w:hAnsi="Cambria"/>
          <w:sz w:val="18"/>
          <w:szCs w:val="18"/>
          <w:lang w:val="es-SV"/>
        </w:rPr>
        <w:t>.</w:t>
      </w:r>
    </w:p>
  </w:footnote>
  <w:footnote w:id="44">
    <w:p w:rsidR="00E92E5D" w:rsidRPr="000959B8" w:rsidRDefault="00E92E5D" w:rsidP="00E92E5D">
      <w:pPr>
        <w:pStyle w:val="Textonotapie"/>
        <w:spacing w:after="0"/>
        <w:jc w:val="both"/>
        <w:rPr>
          <w:i/>
        </w:rPr>
      </w:pPr>
      <w:r w:rsidRPr="00D81C6D">
        <w:rPr>
          <w:rStyle w:val="Refdenotaalpie"/>
          <w:rFonts w:ascii="Cambria" w:hAnsi="Cambria"/>
          <w:sz w:val="18"/>
          <w:szCs w:val="18"/>
        </w:rPr>
        <w:footnoteRef/>
      </w:r>
      <w:r w:rsidRPr="00D81C6D">
        <w:rPr>
          <w:rFonts w:ascii="Cambria" w:hAnsi="Cambria"/>
          <w:sz w:val="18"/>
          <w:szCs w:val="18"/>
        </w:rPr>
        <w:t xml:space="preserve"> </w:t>
      </w:r>
      <w:r w:rsidRPr="00D81C6D">
        <w:rPr>
          <w:rFonts w:ascii="Cambria" w:hAnsi="Cambria"/>
          <w:sz w:val="18"/>
          <w:szCs w:val="18"/>
        </w:rPr>
        <w:t xml:space="preserve">Pedro Paredes, </w:t>
      </w:r>
      <w:proofErr w:type="spellStart"/>
      <w:r w:rsidRPr="00D81C6D">
        <w:rPr>
          <w:rFonts w:ascii="Cambria" w:hAnsi="Cambria"/>
          <w:sz w:val="18"/>
          <w:szCs w:val="18"/>
        </w:rPr>
        <w:t>Barragá</w:t>
      </w:r>
      <w:proofErr w:type="spellEnd"/>
      <w:r w:rsidRPr="00D81C6D">
        <w:rPr>
          <w:rFonts w:ascii="Cambria" w:hAnsi="Cambria"/>
          <w:sz w:val="18"/>
          <w:szCs w:val="18"/>
        </w:rPr>
        <w:t>. Una propuesta de incorporación de los  estilos de aprendizaje a los modelos de usuario en sistemas de enseñanza  adaptativos, Universidad Autónoma de Madrid Escuela Politécnica Superior, Madrid 2008.</w:t>
      </w:r>
    </w:p>
  </w:footnote>
  <w:footnote w:id="45">
    <w:p w:rsidR="00E92E5D" w:rsidRPr="00D81C6D" w:rsidRDefault="00E92E5D" w:rsidP="00E92E5D">
      <w:pPr>
        <w:pStyle w:val="Textonotapie"/>
        <w:spacing w:after="0"/>
        <w:rPr>
          <w:rFonts w:ascii="Cambria" w:hAnsi="Cambria"/>
          <w:sz w:val="18"/>
          <w:szCs w:val="18"/>
        </w:rPr>
      </w:pPr>
      <w:r w:rsidRPr="00D81C6D">
        <w:rPr>
          <w:rStyle w:val="Refdenotaalpie"/>
          <w:rFonts w:ascii="Cambria" w:hAnsi="Cambria"/>
          <w:sz w:val="18"/>
          <w:szCs w:val="18"/>
        </w:rPr>
        <w:footnoteRef/>
      </w:r>
      <w:r w:rsidRPr="00D81C6D">
        <w:rPr>
          <w:rFonts w:ascii="Cambria" w:hAnsi="Cambria"/>
          <w:sz w:val="18"/>
          <w:szCs w:val="18"/>
        </w:rPr>
        <w:t xml:space="preserve"> </w:t>
      </w:r>
      <w:proofErr w:type="spellStart"/>
      <w:r w:rsidRPr="00D81C6D">
        <w:rPr>
          <w:rFonts w:ascii="Cambria" w:hAnsi="Cambria"/>
          <w:sz w:val="18"/>
          <w:szCs w:val="18"/>
        </w:rPr>
        <w:t>Cazau</w:t>
      </w:r>
      <w:proofErr w:type="spellEnd"/>
      <w:r w:rsidRPr="00D81C6D">
        <w:rPr>
          <w:rFonts w:ascii="Cambria" w:hAnsi="Cambria"/>
          <w:sz w:val="18"/>
          <w:szCs w:val="18"/>
        </w:rPr>
        <w:t>, P. Estilos de Aprendizajes.</w:t>
      </w:r>
    </w:p>
  </w:footnote>
  <w:footnote w:id="46">
    <w:p w:rsidR="00E92E5D" w:rsidRPr="002C69FB" w:rsidRDefault="00E92E5D" w:rsidP="00E92E5D">
      <w:pPr>
        <w:pStyle w:val="Textonotapie"/>
        <w:spacing w:after="0"/>
        <w:rPr>
          <w:rFonts w:ascii="Cambria" w:hAnsi="Cambria"/>
          <w:sz w:val="18"/>
          <w:szCs w:val="18"/>
          <w:lang w:val="es-SV"/>
        </w:rPr>
      </w:pPr>
      <w:r w:rsidRPr="00D81C6D">
        <w:rPr>
          <w:rStyle w:val="Refdenotaalpie"/>
          <w:rFonts w:ascii="Cambria" w:hAnsi="Cambria"/>
          <w:sz w:val="18"/>
          <w:szCs w:val="18"/>
        </w:rPr>
        <w:footnoteRef/>
      </w:r>
      <w:r>
        <w:rPr>
          <w:rFonts w:ascii="Cambria" w:hAnsi="Cambria"/>
          <w:sz w:val="18"/>
          <w:szCs w:val="18"/>
        </w:rPr>
        <w:t xml:space="preserve"> </w:t>
      </w:r>
      <w:r>
        <w:rPr>
          <w:rFonts w:ascii="Cambria" w:hAnsi="Cambria"/>
          <w:sz w:val="18"/>
          <w:szCs w:val="18"/>
          <w:lang w:val="es-SV"/>
        </w:rPr>
        <w:t>IBID.</w:t>
      </w:r>
    </w:p>
  </w:footnote>
  <w:footnote w:id="47">
    <w:p w:rsidR="00E92E5D" w:rsidRPr="00166237" w:rsidRDefault="00E92E5D" w:rsidP="00E92E5D">
      <w:pPr>
        <w:pStyle w:val="Textonotapie"/>
        <w:spacing w:after="0"/>
        <w:rPr>
          <w:rFonts w:ascii="Cambria" w:hAnsi="Cambria"/>
          <w:sz w:val="18"/>
          <w:szCs w:val="18"/>
          <w:lang w:val="es-SV"/>
        </w:rPr>
      </w:pPr>
      <w:r w:rsidRPr="00D81C6D">
        <w:rPr>
          <w:rStyle w:val="Refdenotaalpie"/>
          <w:rFonts w:ascii="Cambria" w:hAnsi="Cambria"/>
          <w:sz w:val="18"/>
          <w:szCs w:val="18"/>
        </w:rPr>
        <w:footnoteRef/>
      </w:r>
      <w:r w:rsidRPr="00D81C6D">
        <w:rPr>
          <w:rFonts w:ascii="Cambria" w:hAnsi="Cambria"/>
          <w:sz w:val="18"/>
          <w:szCs w:val="18"/>
        </w:rPr>
        <w:t xml:space="preserve"> </w:t>
      </w:r>
      <w:r w:rsidRPr="00D81C6D">
        <w:rPr>
          <w:rFonts w:ascii="Cambria" w:hAnsi="Cambria"/>
          <w:sz w:val="18"/>
          <w:szCs w:val="18"/>
        </w:rPr>
        <w:t>Ministerio de Educación.  El Salvador</w:t>
      </w:r>
      <w:r>
        <w:rPr>
          <w:rFonts w:ascii="Cambria" w:hAnsi="Cambria"/>
          <w:sz w:val="18"/>
          <w:szCs w:val="18"/>
          <w:lang w:val="es-SV"/>
        </w:rPr>
        <w:t>.</w:t>
      </w:r>
    </w:p>
  </w:footnote>
  <w:footnote w:id="48">
    <w:p w:rsidR="00E92E5D" w:rsidRPr="00EE779F" w:rsidRDefault="00E92E5D" w:rsidP="00E92E5D">
      <w:pPr>
        <w:pStyle w:val="Textonotapie"/>
        <w:spacing w:after="0"/>
        <w:rPr>
          <w:rFonts w:ascii="Cambria" w:hAnsi="Cambria"/>
          <w:sz w:val="18"/>
          <w:szCs w:val="18"/>
        </w:rPr>
      </w:pPr>
      <w:r w:rsidRPr="00EE779F">
        <w:rPr>
          <w:rStyle w:val="Refdenotaalpie"/>
          <w:rFonts w:ascii="Cambria" w:hAnsi="Cambria"/>
          <w:sz w:val="18"/>
          <w:szCs w:val="18"/>
        </w:rPr>
        <w:footnoteRef/>
      </w:r>
      <w:r w:rsidRPr="00EE779F">
        <w:rPr>
          <w:rFonts w:ascii="Cambria" w:hAnsi="Cambria"/>
          <w:sz w:val="18"/>
          <w:szCs w:val="18"/>
        </w:rPr>
        <w:t xml:space="preserve"> </w:t>
      </w:r>
      <w:r w:rsidRPr="00EE779F">
        <w:rPr>
          <w:rFonts w:ascii="Cambria" w:hAnsi="Cambria" w:cs="Tahoma"/>
          <w:sz w:val="18"/>
          <w:szCs w:val="18"/>
          <w:shd w:val="clear" w:color="auto" w:fill="FFFFFF"/>
        </w:rPr>
        <w:t>APARICI, R.; GARCÍA, A. (1988). El material didáctico de la UNED. Madrid: ICE-UNED</w:t>
      </w:r>
    </w:p>
  </w:footnote>
  <w:footnote w:id="49">
    <w:p w:rsidR="00E92E5D" w:rsidRPr="002C69FB" w:rsidRDefault="00E92E5D" w:rsidP="00E92E5D">
      <w:pPr>
        <w:pStyle w:val="Textonotapie"/>
        <w:spacing w:after="0"/>
        <w:rPr>
          <w:rFonts w:ascii="Cambria" w:hAnsi="Cambria"/>
          <w:sz w:val="18"/>
          <w:szCs w:val="18"/>
          <w:lang w:val="es-SV"/>
        </w:rPr>
      </w:pPr>
      <w:r w:rsidRPr="00EE779F">
        <w:rPr>
          <w:rStyle w:val="Refdenotaalpie"/>
          <w:rFonts w:ascii="Cambria" w:hAnsi="Cambria"/>
          <w:sz w:val="18"/>
          <w:szCs w:val="18"/>
        </w:rPr>
        <w:footnoteRef/>
      </w:r>
      <w:r w:rsidRPr="00EE779F">
        <w:rPr>
          <w:rFonts w:ascii="Cambria" w:hAnsi="Cambria"/>
          <w:sz w:val="18"/>
          <w:szCs w:val="18"/>
        </w:rPr>
        <w:t xml:space="preserve"> </w:t>
      </w:r>
      <w:r>
        <w:rPr>
          <w:rFonts w:ascii="Cambria" w:hAnsi="Cambria" w:cs="Tahoma"/>
          <w:sz w:val="18"/>
          <w:szCs w:val="18"/>
          <w:shd w:val="clear" w:color="auto" w:fill="FFFFFF"/>
          <w:lang w:val="es-SV"/>
        </w:rPr>
        <w:t>IBIDEM. Pág. – 20.</w:t>
      </w:r>
    </w:p>
  </w:footnote>
  <w:footnote w:id="50">
    <w:p w:rsidR="00E92E5D" w:rsidRPr="00B67EAD" w:rsidRDefault="00E92E5D" w:rsidP="00E92E5D">
      <w:pPr>
        <w:spacing w:after="0" w:line="240" w:lineRule="auto"/>
        <w:rPr>
          <w:rFonts w:ascii="Cambria" w:hAnsi="Cambria" w:cs="Arial"/>
          <w:b/>
          <w:sz w:val="18"/>
          <w:szCs w:val="18"/>
        </w:rPr>
      </w:pPr>
      <w:r w:rsidRPr="00B67EAD">
        <w:rPr>
          <w:rStyle w:val="Refdenotaalpie"/>
          <w:sz w:val="18"/>
          <w:szCs w:val="18"/>
        </w:rPr>
        <w:footnoteRef/>
      </w:r>
      <w:r w:rsidRPr="00B67EAD">
        <w:rPr>
          <w:sz w:val="18"/>
          <w:szCs w:val="18"/>
        </w:rPr>
        <w:t xml:space="preserve"> </w:t>
      </w:r>
      <w:proofErr w:type="spellStart"/>
      <w:r w:rsidRPr="00B67EAD">
        <w:rPr>
          <w:rFonts w:ascii="Cambria" w:hAnsi="Cambria"/>
          <w:sz w:val="18"/>
          <w:szCs w:val="18"/>
        </w:rPr>
        <w:t>Echeita</w:t>
      </w:r>
      <w:proofErr w:type="spellEnd"/>
      <w:r w:rsidRPr="00B67EAD">
        <w:rPr>
          <w:rFonts w:ascii="Cambria" w:hAnsi="Cambria"/>
          <w:sz w:val="18"/>
          <w:szCs w:val="18"/>
        </w:rPr>
        <w:t>, Gerardo. “</w:t>
      </w:r>
      <w:r w:rsidRPr="00B67EAD">
        <w:rPr>
          <w:rFonts w:ascii="Cambria" w:hAnsi="Cambria"/>
          <w:i/>
          <w:iCs/>
          <w:sz w:val="18"/>
          <w:szCs w:val="18"/>
        </w:rPr>
        <w:t xml:space="preserve">Perspectivas y dimensiones críticas en las políticas de atención a la diversidad” </w:t>
      </w:r>
      <w:r w:rsidRPr="00B67EAD">
        <w:rPr>
          <w:rFonts w:ascii="Cambria" w:hAnsi="Cambria"/>
          <w:sz w:val="18"/>
          <w:szCs w:val="18"/>
        </w:rPr>
        <w:t xml:space="preserve">Revista </w:t>
      </w:r>
      <w:r w:rsidRPr="00B67EAD">
        <w:rPr>
          <w:rFonts w:ascii="Cambria" w:hAnsi="Cambria"/>
          <w:i/>
          <w:iCs/>
          <w:sz w:val="18"/>
          <w:szCs w:val="18"/>
        </w:rPr>
        <w:t>Alambique, Didáctica de las Ciencias Experimentales</w:t>
      </w:r>
      <w:r w:rsidRPr="00B67EAD">
        <w:rPr>
          <w:rFonts w:ascii="Cambria" w:hAnsi="Cambria"/>
          <w:sz w:val="18"/>
          <w:szCs w:val="18"/>
        </w:rPr>
        <w:t>, México (2005)</w:t>
      </w:r>
    </w:p>
  </w:footnote>
  <w:footnote w:id="51">
    <w:p w:rsidR="00E92E5D" w:rsidRPr="00B67EAD" w:rsidRDefault="00E92E5D" w:rsidP="00E92E5D">
      <w:pPr>
        <w:pStyle w:val="Textonotapie"/>
        <w:spacing w:after="0" w:line="240" w:lineRule="auto"/>
        <w:rPr>
          <w:sz w:val="18"/>
          <w:szCs w:val="18"/>
        </w:rPr>
      </w:pPr>
      <w:r>
        <w:rPr>
          <w:rStyle w:val="Refdenotaalpie"/>
        </w:rPr>
        <w:footnoteRef/>
      </w:r>
      <w:r>
        <w:t xml:space="preserve"> </w:t>
      </w:r>
      <w:r w:rsidRPr="00B67EAD">
        <w:rPr>
          <w:rFonts w:ascii="Cambria" w:hAnsi="Cambria"/>
          <w:sz w:val="18"/>
          <w:szCs w:val="18"/>
        </w:rPr>
        <w:t>AGUIRRE CÁRDENAS, JESÚS. Formación pedagógica y didácticas universitarias.</w:t>
      </w:r>
    </w:p>
  </w:footnote>
  <w:footnote w:id="52">
    <w:p w:rsidR="00E92E5D" w:rsidRPr="009771D0" w:rsidRDefault="00E92E5D" w:rsidP="00E92E5D">
      <w:pPr>
        <w:pStyle w:val="Textonotapie"/>
        <w:spacing w:after="0" w:line="240" w:lineRule="auto"/>
        <w:rPr>
          <w:sz w:val="18"/>
          <w:szCs w:val="18"/>
          <w:lang w:val="es-SV"/>
        </w:rPr>
      </w:pPr>
      <w:r w:rsidRPr="00B67EAD">
        <w:rPr>
          <w:rStyle w:val="Refdenotaalpie"/>
          <w:sz w:val="18"/>
          <w:szCs w:val="18"/>
        </w:rPr>
        <w:footnoteRef/>
      </w:r>
      <w:r w:rsidRPr="00B67EAD">
        <w:rPr>
          <w:sz w:val="18"/>
          <w:szCs w:val="18"/>
        </w:rPr>
        <w:t xml:space="preserve"> </w:t>
      </w:r>
      <w:r>
        <w:rPr>
          <w:rFonts w:ascii="Cambria" w:hAnsi="Cambria"/>
          <w:sz w:val="18"/>
          <w:szCs w:val="18"/>
          <w:lang w:val="es-SV"/>
        </w:rPr>
        <w:t>IBID.</w:t>
      </w:r>
    </w:p>
  </w:footnote>
  <w:footnote w:id="53">
    <w:p w:rsidR="00E92E5D" w:rsidRPr="00B67EAD" w:rsidRDefault="00E92E5D" w:rsidP="00E92E5D">
      <w:pPr>
        <w:pStyle w:val="Textonotapie"/>
        <w:spacing w:after="0" w:line="240" w:lineRule="auto"/>
        <w:jc w:val="both"/>
        <w:rPr>
          <w:rFonts w:ascii="Cambria" w:hAnsi="Cambria"/>
          <w:sz w:val="18"/>
        </w:rPr>
      </w:pPr>
      <w:r w:rsidRPr="00B67EAD">
        <w:rPr>
          <w:rStyle w:val="Refdenotaalpie"/>
          <w:sz w:val="18"/>
        </w:rPr>
        <w:footnoteRef/>
      </w:r>
      <w:r w:rsidRPr="00B67EAD">
        <w:rPr>
          <w:sz w:val="18"/>
        </w:rPr>
        <w:t xml:space="preserve"> </w:t>
      </w:r>
      <w:r w:rsidRPr="00B67EAD">
        <w:rPr>
          <w:rFonts w:ascii="Cambria" w:hAnsi="Cambria"/>
          <w:sz w:val="18"/>
        </w:rPr>
        <w:t xml:space="preserve">Banco Mundial, Educación Inclusiva (2005). Adecuaciones Curriculares. </w:t>
      </w:r>
      <w:r w:rsidRPr="00B67EAD">
        <w:rPr>
          <w:rFonts w:ascii="Cambria" w:hAnsi="Cambria"/>
          <w:bCs/>
          <w:i/>
          <w:iCs/>
          <w:sz w:val="18"/>
        </w:rPr>
        <w:t xml:space="preserve">Documentos desarrollados para capacitación profesional como parte del Plan Nacional de Inclusión Educativa en 65 centros pilotos del país. </w:t>
      </w:r>
      <w:r w:rsidRPr="00B67EAD">
        <w:rPr>
          <w:rFonts w:ascii="Cambria" w:hAnsi="Cambria"/>
          <w:bCs/>
          <w:iCs/>
          <w:sz w:val="18"/>
        </w:rPr>
        <w:t>Panamá.</w:t>
      </w:r>
    </w:p>
  </w:footnote>
  <w:footnote w:id="54">
    <w:p w:rsidR="00E92E5D" w:rsidRPr="00CE475F" w:rsidRDefault="00E92E5D" w:rsidP="00E92E5D">
      <w:pPr>
        <w:pStyle w:val="Textonotapie"/>
        <w:spacing w:after="0" w:line="240" w:lineRule="auto"/>
        <w:jc w:val="both"/>
        <w:rPr>
          <w:rFonts w:ascii="Cambria" w:hAnsi="Cambria"/>
        </w:rPr>
      </w:pPr>
      <w:r w:rsidRPr="00B67EAD">
        <w:rPr>
          <w:rStyle w:val="Refdenotaalpie"/>
          <w:rFonts w:ascii="Cambria" w:hAnsi="Cambria"/>
          <w:sz w:val="18"/>
        </w:rPr>
        <w:footnoteRef/>
      </w:r>
      <w:r w:rsidRPr="00B67EAD">
        <w:rPr>
          <w:rFonts w:ascii="Cambria" w:hAnsi="Cambria"/>
          <w:sz w:val="18"/>
        </w:rPr>
        <w:t xml:space="preserve"> </w:t>
      </w:r>
      <w:r w:rsidRPr="00B67EAD">
        <w:rPr>
          <w:rFonts w:ascii="Cambria" w:hAnsi="Cambria"/>
          <w:sz w:val="18"/>
        </w:rPr>
        <w:t>Ministerios de Educación de Guatemala.(2009). Guía de Adecuaciones Curriculares. Para Estudiantes con Necesidades Especiales. Primera Edición. Guatemala.</w:t>
      </w:r>
    </w:p>
  </w:footnote>
  <w:footnote w:id="55">
    <w:p w:rsidR="00E92E5D" w:rsidRPr="00756D3A" w:rsidRDefault="00E92E5D" w:rsidP="00E92E5D">
      <w:pPr>
        <w:pStyle w:val="Textonotapie"/>
        <w:spacing w:after="0" w:line="240" w:lineRule="auto"/>
        <w:jc w:val="both"/>
        <w:rPr>
          <w:rFonts w:ascii="Cambria" w:hAnsi="Cambria"/>
          <w:sz w:val="18"/>
          <w:lang w:val="es-SV"/>
        </w:rPr>
      </w:pPr>
      <w:r w:rsidRPr="00B67EAD">
        <w:rPr>
          <w:rStyle w:val="Refdenotaalpie"/>
          <w:sz w:val="18"/>
        </w:rPr>
        <w:footnoteRef/>
      </w:r>
      <w:r>
        <w:rPr>
          <w:sz w:val="18"/>
          <w:lang w:val="es-SV"/>
        </w:rPr>
        <w:t xml:space="preserve"> IBIDEM. </w:t>
      </w:r>
      <w:proofErr w:type="spellStart"/>
      <w:r>
        <w:rPr>
          <w:sz w:val="18"/>
          <w:lang w:val="es-SV"/>
        </w:rPr>
        <w:t>Pág</w:t>
      </w:r>
      <w:proofErr w:type="spellEnd"/>
      <w:r>
        <w:rPr>
          <w:sz w:val="18"/>
          <w:lang w:val="es-SV"/>
        </w:rPr>
        <w:t>–24.</w:t>
      </w:r>
    </w:p>
  </w:footnote>
  <w:footnote w:id="56">
    <w:p w:rsidR="00E92E5D" w:rsidRPr="00C96EBF" w:rsidRDefault="00E92E5D" w:rsidP="00E92E5D">
      <w:pPr>
        <w:pStyle w:val="Textonotapie"/>
        <w:spacing w:after="0" w:line="240" w:lineRule="auto"/>
        <w:jc w:val="both"/>
        <w:rPr>
          <w:sz w:val="18"/>
          <w:szCs w:val="18"/>
        </w:rPr>
      </w:pPr>
      <w:r w:rsidRPr="00B67EAD">
        <w:rPr>
          <w:rStyle w:val="Refdenotaalpie"/>
          <w:sz w:val="16"/>
          <w:szCs w:val="18"/>
        </w:rPr>
        <w:footnoteRef/>
      </w:r>
      <w:r w:rsidRPr="00B67EAD">
        <w:rPr>
          <w:sz w:val="16"/>
          <w:szCs w:val="18"/>
        </w:rPr>
        <w:t xml:space="preserve"> </w:t>
      </w:r>
      <w:r w:rsidRPr="00B67EAD">
        <w:rPr>
          <w:rFonts w:ascii="Cambria" w:hAnsi="Cambria" w:cs="Calibri"/>
          <w:sz w:val="16"/>
          <w:szCs w:val="18"/>
        </w:rPr>
        <w:t xml:space="preserve">Ministerio de Educación (2011). </w:t>
      </w:r>
      <w:r w:rsidRPr="00B67EAD">
        <w:rPr>
          <w:rFonts w:ascii="Cambria" w:hAnsi="Cambria" w:cs="Calibri"/>
          <w:i/>
          <w:sz w:val="16"/>
          <w:szCs w:val="18"/>
        </w:rPr>
        <w:t>Escuela Inclusiva de Tiempo Pleno</w:t>
      </w:r>
      <w:r w:rsidRPr="00B67EAD">
        <w:rPr>
          <w:rFonts w:ascii="Cambria" w:hAnsi="Cambria" w:cs="Calibri"/>
          <w:bCs/>
          <w:sz w:val="16"/>
          <w:szCs w:val="18"/>
        </w:rPr>
        <w:t xml:space="preserve">. El Salvador: </w:t>
      </w:r>
      <w:r w:rsidRPr="00B67EAD">
        <w:rPr>
          <w:rFonts w:ascii="Cambria" w:hAnsi="Cambria" w:cs="Calibri"/>
          <w:sz w:val="16"/>
          <w:szCs w:val="18"/>
        </w:rPr>
        <w:t>Dirección Nacional de Educación Gerencia de Gestión Pedagógica Departamento de Currículo</w:t>
      </w:r>
      <w:r w:rsidRPr="00B67EAD">
        <w:rPr>
          <w:rFonts w:ascii="Cambria" w:hAnsi="Cambria"/>
          <w:bCs/>
          <w:sz w:val="16"/>
          <w:szCs w:val="18"/>
        </w:rPr>
        <w:t>.</w:t>
      </w:r>
    </w:p>
  </w:footnote>
  <w:footnote w:id="57">
    <w:p w:rsidR="00E92E5D" w:rsidRPr="0028414B" w:rsidRDefault="00E92E5D" w:rsidP="00E92E5D">
      <w:pPr>
        <w:spacing w:after="0" w:line="240" w:lineRule="auto"/>
        <w:jc w:val="both"/>
        <w:outlineLvl w:val="0"/>
        <w:rPr>
          <w:rFonts w:ascii="Cambria" w:hAnsi="Cambria" w:cs="Calibri"/>
          <w:sz w:val="20"/>
          <w:szCs w:val="20"/>
        </w:rPr>
      </w:pPr>
      <w:r w:rsidRPr="00C96EBF">
        <w:rPr>
          <w:rStyle w:val="Refdenotaalpie"/>
          <w:sz w:val="18"/>
          <w:szCs w:val="18"/>
        </w:rPr>
        <w:footnoteRef/>
      </w:r>
      <w:r w:rsidRPr="00C96EBF">
        <w:rPr>
          <w:sz w:val="18"/>
          <w:szCs w:val="18"/>
        </w:rPr>
        <w:t xml:space="preserve"> </w:t>
      </w:r>
      <w:r>
        <w:rPr>
          <w:sz w:val="18"/>
          <w:lang w:val="es-SV"/>
        </w:rPr>
        <w:t xml:space="preserve">IBIDEM. </w:t>
      </w:r>
      <w:proofErr w:type="spellStart"/>
      <w:r>
        <w:rPr>
          <w:sz w:val="18"/>
          <w:lang w:val="es-SV"/>
        </w:rPr>
        <w:t>Pág</w:t>
      </w:r>
      <w:proofErr w:type="spellEnd"/>
      <w:r>
        <w:rPr>
          <w:sz w:val="18"/>
          <w:lang w:val="es-SV"/>
        </w:rPr>
        <w:t>–25</w:t>
      </w:r>
    </w:p>
  </w:footnote>
  <w:footnote w:id="58">
    <w:p w:rsidR="00E92E5D" w:rsidRPr="00C96EBF" w:rsidRDefault="00E92E5D" w:rsidP="00E92E5D">
      <w:pPr>
        <w:spacing w:after="0" w:line="240" w:lineRule="auto"/>
        <w:jc w:val="both"/>
        <w:outlineLvl w:val="0"/>
        <w:rPr>
          <w:rFonts w:ascii="Cambria" w:hAnsi="Cambria" w:cs="Calibri"/>
          <w:sz w:val="18"/>
          <w:szCs w:val="18"/>
        </w:rPr>
      </w:pPr>
      <w:r w:rsidRPr="00C96EBF">
        <w:rPr>
          <w:rStyle w:val="Refdenotaalpie"/>
          <w:sz w:val="18"/>
          <w:szCs w:val="18"/>
        </w:rPr>
        <w:footnoteRef/>
      </w:r>
      <w:r>
        <w:rPr>
          <w:rFonts w:ascii="Cambria" w:hAnsi="Cambria"/>
          <w:bCs/>
          <w:sz w:val="18"/>
          <w:szCs w:val="18"/>
        </w:rPr>
        <w:t xml:space="preserve"> </w:t>
      </w:r>
      <w:r>
        <w:rPr>
          <w:sz w:val="18"/>
          <w:lang w:val="es-SV"/>
        </w:rPr>
        <w:t xml:space="preserve">IBIDEM. </w:t>
      </w:r>
      <w:proofErr w:type="spellStart"/>
      <w:r>
        <w:rPr>
          <w:sz w:val="18"/>
          <w:lang w:val="es-SV"/>
        </w:rPr>
        <w:t>Pág</w:t>
      </w:r>
      <w:proofErr w:type="spellEnd"/>
      <w:r>
        <w:rPr>
          <w:sz w:val="18"/>
          <w:lang w:val="es-SV"/>
        </w:rPr>
        <w:t>–25</w:t>
      </w:r>
    </w:p>
  </w:footnote>
  <w:footnote w:id="59">
    <w:p w:rsidR="00E92E5D" w:rsidRPr="00746106" w:rsidRDefault="00E92E5D" w:rsidP="00E92E5D">
      <w:pPr>
        <w:pStyle w:val="Textonotapie"/>
        <w:spacing w:after="0" w:line="240" w:lineRule="auto"/>
        <w:jc w:val="both"/>
        <w:rPr>
          <w:rFonts w:ascii="Cambria" w:hAnsi="Cambria"/>
          <w:sz w:val="18"/>
          <w:szCs w:val="18"/>
          <w:lang w:val="es-SV"/>
        </w:rPr>
      </w:pPr>
      <w:r w:rsidRPr="00746106">
        <w:rPr>
          <w:rStyle w:val="Refdenotaalpie"/>
          <w:rFonts w:ascii="Cambria" w:hAnsi="Cambria"/>
          <w:sz w:val="18"/>
          <w:szCs w:val="18"/>
        </w:rPr>
        <w:footnoteRef/>
      </w:r>
      <w:r w:rsidRPr="00746106">
        <w:rPr>
          <w:rFonts w:ascii="Cambria" w:hAnsi="Cambria"/>
          <w:sz w:val="18"/>
          <w:szCs w:val="18"/>
          <w:lang w:val="es-SV"/>
        </w:rPr>
        <w:t xml:space="preserve"> </w:t>
      </w:r>
      <w:r w:rsidRPr="00746106">
        <w:rPr>
          <w:rFonts w:ascii="Cambria" w:hAnsi="Cambria"/>
          <w:sz w:val="18"/>
          <w:lang w:val="es-SV"/>
        </w:rPr>
        <w:t xml:space="preserve">IBIDEM. </w:t>
      </w:r>
      <w:proofErr w:type="spellStart"/>
      <w:r w:rsidRPr="00746106">
        <w:rPr>
          <w:rFonts w:ascii="Cambria" w:hAnsi="Cambria"/>
          <w:sz w:val="18"/>
          <w:lang w:val="es-SV"/>
        </w:rPr>
        <w:t>Pág</w:t>
      </w:r>
      <w:proofErr w:type="spellEnd"/>
      <w:r w:rsidRPr="00746106">
        <w:rPr>
          <w:rFonts w:ascii="Cambria" w:hAnsi="Cambria"/>
          <w:sz w:val="18"/>
          <w:lang w:val="es-SV"/>
        </w:rPr>
        <w:t>–25</w:t>
      </w:r>
    </w:p>
  </w:footnote>
  <w:footnote w:id="60">
    <w:p w:rsidR="00E92E5D" w:rsidRPr="00746106" w:rsidRDefault="00E92E5D" w:rsidP="00E92E5D">
      <w:pPr>
        <w:spacing w:after="0" w:line="240" w:lineRule="auto"/>
        <w:jc w:val="both"/>
        <w:outlineLvl w:val="0"/>
        <w:rPr>
          <w:rFonts w:ascii="Cambria" w:hAnsi="Cambria" w:cs="Calibri"/>
          <w:sz w:val="18"/>
          <w:szCs w:val="18"/>
        </w:rPr>
      </w:pPr>
      <w:r w:rsidRPr="00746106">
        <w:rPr>
          <w:rStyle w:val="Refdenotaalpie"/>
          <w:rFonts w:ascii="Cambria" w:hAnsi="Cambria"/>
          <w:sz w:val="18"/>
          <w:szCs w:val="18"/>
        </w:rPr>
        <w:footnoteRef/>
      </w:r>
      <w:r w:rsidRPr="00746106">
        <w:rPr>
          <w:rFonts w:ascii="Cambria" w:hAnsi="Cambria"/>
          <w:sz w:val="18"/>
          <w:szCs w:val="18"/>
        </w:rPr>
        <w:t xml:space="preserve"> </w:t>
      </w:r>
      <w:r w:rsidRPr="00746106">
        <w:rPr>
          <w:rFonts w:ascii="Cambria" w:hAnsi="Cambria"/>
          <w:sz w:val="18"/>
          <w:lang w:val="es-SV"/>
        </w:rPr>
        <w:t xml:space="preserve">IBIDEM. </w:t>
      </w:r>
      <w:proofErr w:type="spellStart"/>
      <w:r w:rsidRPr="00746106">
        <w:rPr>
          <w:rFonts w:ascii="Cambria" w:hAnsi="Cambria"/>
          <w:sz w:val="18"/>
          <w:lang w:val="es-SV"/>
        </w:rPr>
        <w:t>Pág</w:t>
      </w:r>
      <w:proofErr w:type="spellEnd"/>
      <w:r w:rsidRPr="00746106">
        <w:rPr>
          <w:rFonts w:ascii="Cambria" w:hAnsi="Cambria"/>
          <w:sz w:val="18"/>
          <w:lang w:val="es-SV"/>
        </w:rPr>
        <w:t>–25</w:t>
      </w:r>
    </w:p>
  </w:footnote>
  <w:footnote w:id="61">
    <w:p w:rsidR="00E92E5D" w:rsidRPr="00724040" w:rsidRDefault="00E92E5D" w:rsidP="00E92E5D">
      <w:pPr>
        <w:spacing w:after="0" w:line="240" w:lineRule="auto"/>
        <w:jc w:val="both"/>
        <w:outlineLvl w:val="0"/>
        <w:rPr>
          <w:rFonts w:ascii="Cambria" w:hAnsi="Cambria" w:cs="Calibri"/>
          <w:sz w:val="18"/>
          <w:szCs w:val="18"/>
        </w:rPr>
      </w:pPr>
      <w:r w:rsidRPr="00746106">
        <w:rPr>
          <w:rStyle w:val="Refdenotaalpie"/>
          <w:rFonts w:ascii="Cambria" w:hAnsi="Cambria"/>
          <w:sz w:val="18"/>
          <w:szCs w:val="18"/>
        </w:rPr>
        <w:footnoteRef/>
      </w:r>
      <w:r w:rsidRPr="00746106">
        <w:rPr>
          <w:rFonts w:ascii="Cambria" w:hAnsi="Cambria"/>
          <w:sz w:val="18"/>
          <w:szCs w:val="18"/>
        </w:rPr>
        <w:t xml:space="preserve"> </w:t>
      </w:r>
      <w:r w:rsidRPr="00746106">
        <w:rPr>
          <w:rFonts w:ascii="Cambria" w:hAnsi="Cambria"/>
          <w:sz w:val="18"/>
          <w:lang w:val="es-SV"/>
        </w:rPr>
        <w:t xml:space="preserve">IBIDEM. </w:t>
      </w:r>
      <w:proofErr w:type="spellStart"/>
      <w:r w:rsidRPr="00746106">
        <w:rPr>
          <w:rFonts w:ascii="Cambria" w:hAnsi="Cambria"/>
          <w:sz w:val="18"/>
          <w:lang w:val="es-SV"/>
        </w:rPr>
        <w:t>Pág</w:t>
      </w:r>
      <w:proofErr w:type="spellEnd"/>
      <w:r w:rsidRPr="00746106">
        <w:rPr>
          <w:rFonts w:ascii="Cambria" w:hAnsi="Cambria"/>
          <w:sz w:val="18"/>
          <w:lang w:val="es-SV"/>
        </w:rPr>
        <w:t>–25</w:t>
      </w:r>
    </w:p>
  </w:footnote>
  <w:footnote w:id="62">
    <w:p w:rsidR="00E92E5D" w:rsidRPr="00746106" w:rsidRDefault="00E92E5D" w:rsidP="00E92E5D">
      <w:pPr>
        <w:pStyle w:val="Textonotapie"/>
        <w:spacing w:after="0" w:line="240" w:lineRule="auto"/>
        <w:jc w:val="both"/>
        <w:rPr>
          <w:rFonts w:ascii="Cambria" w:hAnsi="Cambria"/>
          <w:lang w:val="es-SV"/>
        </w:rPr>
      </w:pPr>
      <w:r w:rsidRPr="00746106">
        <w:rPr>
          <w:rStyle w:val="Refdenotaalpie"/>
          <w:rFonts w:ascii="Cambria" w:hAnsi="Cambria"/>
          <w:sz w:val="18"/>
          <w:szCs w:val="18"/>
        </w:rPr>
        <w:footnoteRef/>
      </w:r>
      <w:r w:rsidRPr="00746106">
        <w:rPr>
          <w:rFonts w:ascii="Cambria" w:hAnsi="Cambria"/>
          <w:sz w:val="18"/>
          <w:szCs w:val="18"/>
        </w:rPr>
        <w:t xml:space="preserve"> </w:t>
      </w:r>
      <w:r w:rsidRPr="00746106">
        <w:rPr>
          <w:rFonts w:ascii="Cambria" w:hAnsi="Cambria"/>
          <w:sz w:val="18"/>
          <w:lang w:val="es-SV"/>
        </w:rPr>
        <w:t xml:space="preserve">IBIDEM. </w:t>
      </w:r>
      <w:proofErr w:type="spellStart"/>
      <w:r w:rsidRPr="00746106">
        <w:rPr>
          <w:rFonts w:ascii="Cambria" w:hAnsi="Cambria"/>
          <w:sz w:val="18"/>
          <w:lang w:val="es-SV"/>
        </w:rPr>
        <w:t>Pág</w:t>
      </w:r>
      <w:proofErr w:type="spellEnd"/>
      <w:r w:rsidRPr="00746106">
        <w:rPr>
          <w:rFonts w:ascii="Cambria" w:hAnsi="Cambria"/>
          <w:sz w:val="18"/>
          <w:lang w:val="es-SV"/>
        </w:rPr>
        <w:t>–25</w:t>
      </w:r>
    </w:p>
  </w:footnote>
  <w:footnote w:id="63">
    <w:p w:rsidR="00E92E5D" w:rsidRPr="00756D3A" w:rsidRDefault="00E92E5D" w:rsidP="00E92E5D">
      <w:pPr>
        <w:pStyle w:val="Textonotapie"/>
        <w:spacing w:after="0" w:line="240" w:lineRule="auto"/>
        <w:jc w:val="both"/>
        <w:rPr>
          <w:rFonts w:ascii="Cambria" w:hAnsi="Cambria"/>
          <w:sz w:val="18"/>
          <w:szCs w:val="18"/>
          <w:lang w:val="es-SV"/>
        </w:rPr>
      </w:pPr>
      <w:r w:rsidRPr="00746106">
        <w:rPr>
          <w:rStyle w:val="Refdenotaalpie"/>
          <w:rFonts w:ascii="Cambria" w:hAnsi="Cambria"/>
          <w:sz w:val="18"/>
          <w:szCs w:val="18"/>
        </w:rPr>
        <w:footnoteRef/>
      </w:r>
      <w:r w:rsidRPr="00746106">
        <w:rPr>
          <w:rFonts w:ascii="Cambria" w:hAnsi="Cambria"/>
          <w:sz w:val="18"/>
          <w:szCs w:val="18"/>
        </w:rPr>
        <w:t xml:space="preserve"> </w:t>
      </w:r>
      <w:r w:rsidRPr="00746106">
        <w:rPr>
          <w:rFonts w:ascii="Cambria" w:hAnsi="Cambria"/>
          <w:sz w:val="18"/>
          <w:lang w:val="es-SV"/>
        </w:rPr>
        <w:t xml:space="preserve">IBIDEM. </w:t>
      </w:r>
      <w:proofErr w:type="spellStart"/>
      <w:r w:rsidRPr="00746106">
        <w:rPr>
          <w:rFonts w:ascii="Cambria" w:hAnsi="Cambria"/>
          <w:sz w:val="18"/>
          <w:lang w:val="es-SV"/>
        </w:rPr>
        <w:t>Pág</w:t>
      </w:r>
      <w:proofErr w:type="spellEnd"/>
      <w:r w:rsidRPr="00746106">
        <w:rPr>
          <w:rFonts w:ascii="Cambria" w:hAnsi="Cambria"/>
          <w:sz w:val="18"/>
          <w:lang w:val="es-SV"/>
        </w:rPr>
        <w:t>–25</w:t>
      </w:r>
    </w:p>
  </w:footnote>
  <w:footnote w:id="64">
    <w:p w:rsidR="00E92E5D" w:rsidRPr="006F3150" w:rsidRDefault="00E92E5D" w:rsidP="00E92E5D">
      <w:pPr>
        <w:pStyle w:val="Textonotapie"/>
        <w:spacing w:after="0"/>
        <w:jc w:val="both"/>
        <w:rPr>
          <w:rFonts w:ascii="Cambria" w:hAnsi="Cambria"/>
          <w:i/>
          <w:sz w:val="18"/>
          <w:szCs w:val="18"/>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lang w:val="es-SV"/>
        </w:rPr>
        <w:t xml:space="preserve">Ministerio de Educación. (2011). </w:t>
      </w:r>
      <w:r w:rsidRPr="006F3150">
        <w:rPr>
          <w:rFonts w:ascii="Cambria" w:hAnsi="Cambria"/>
          <w:i/>
          <w:sz w:val="18"/>
          <w:szCs w:val="18"/>
          <w:lang w:val="es-SV"/>
        </w:rPr>
        <w:t>Escuela inclusiva de Tiempo Pleno, Hacia una Escuela Nueva Salvadoreña. Versión de Trabajo.</w:t>
      </w:r>
    </w:p>
  </w:footnote>
  <w:footnote w:id="65">
    <w:p w:rsidR="00E92E5D" w:rsidRPr="00610520" w:rsidRDefault="00E92E5D" w:rsidP="00E92E5D">
      <w:pPr>
        <w:pStyle w:val="Textonotapie"/>
        <w:spacing w:after="0"/>
        <w:jc w:val="both"/>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Ministerio de Educación. (2009). </w:t>
      </w:r>
      <w:r w:rsidRPr="006F3150">
        <w:rPr>
          <w:rFonts w:ascii="Cambria" w:hAnsi="Cambria"/>
          <w:i/>
          <w:sz w:val="18"/>
          <w:szCs w:val="18"/>
        </w:rPr>
        <w:t>Plan Social Educativo 2009-2014. Vamos a la Escuela.</w:t>
      </w:r>
    </w:p>
  </w:footnote>
  <w:footnote w:id="66">
    <w:p w:rsidR="00E92E5D" w:rsidRPr="006F3150" w:rsidRDefault="00E92E5D" w:rsidP="00E92E5D">
      <w:pPr>
        <w:pStyle w:val="Textonotapie"/>
        <w:spacing w:after="0"/>
        <w:jc w:val="both"/>
        <w:rPr>
          <w:rFonts w:ascii="Cambria" w:hAnsi="Cambria"/>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Joma Susana. (2012). </w:t>
      </w:r>
      <w:r w:rsidRPr="006F3150">
        <w:rPr>
          <w:rFonts w:ascii="Cambria" w:hAnsi="Cambria"/>
          <w:i/>
          <w:sz w:val="18"/>
          <w:szCs w:val="18"/>
        </w:rPr>
        <w:t>Insuficiente gasto en Escuela Inclusiva de Tiempo Pleno.</w:t>
      </w:r>
      <w:r w:rsidRPr="006F3150">
        <w:rPr>
          <w:rFonts w:ascii="Cambria" w:hAnsi="Cambria"/>
          <w:sz w:val="18"/>
          <w:szCs w:val="18"/>
        </w:rPr>
        <w:t xml:space="preserve"> El Diario de Hoy.Com</w:t>
      </w:r>
    </w:p>
  </w:footnote>
  <w:footnote w:id="67">
    <w:p w:rsidR="00E92E5D" w:rsidRPr="006F3150" w:rsidRDefault="00E92E5D" w:rsidP="00E92E5D">
      <w:pPr>
        <w:pStyle w:val="Textonotapie"/>
        <w:spacing w:after="0"/>
        <w:jc w:val="both"/>
        <w:rPr>
          <w:rFonts w:ascii="Cambria" w:hAnsi="Cambria"/>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El Diario de Hoy.COM. (2012). </w:t>
      </w:r>
      <w:r w:rsidRPr="006F3150">
        <w:rPr>
          <w:rFonts w:ascii="Cambria" w:hAnsi="Cambria"/>
          <w:i/>
          <w:sz w:val="18"/>
          <w:szCs w:val="18"/>
        </w:rPr>
        <w:t>Insuficiente gasto en Escuela Inclusiva de Tiempo Pleno.</w:t>
      </w:r>
    </w:p>
  </w:footnote>
  <w:footnote w:id="68">
    <w:p w:rsidR="00E92E5D" w:rsidRPr="006A1EE4" w:rsidRDefault="00E92E5D" w:rsidP="00E92E5D">
      <w:pPr>
        <w:pStyle w:val="Textonotapie"/>
        <w:spacing w:after="0"/>
        <w:jc w:val="both"/>
        <w:rPr>
          <w:rFonts w:ascii="Cambria" w:hAnsi="Cambria"/>
          <w:i/>
          <w:sz w:val="18"/>
          <w:szCs w:val="18"/>
        </w:rPr>
      </w:pPr>
      <w:r w:rsidRPr="006A1EE4">
        <w:rPr>
          <w:rStyle w:val="Refdenotaalpie"/>
          <w:rFonts w:ascii="Cambria" w:hAnsi="Cambria"/>
          <w:sz w:val="18"/>
          <w:szCs w:val="18"/>
        </w:rPr>
        <w:footnoteRef/>
      </w:r>
      <w:r w:rsidRPr="006A1EE4">
        <w:rPr>
          <w:rFonts w:ascii="Cambria" w:hAnsi="Cambria"/>
          <w:sz w:val="18"/>
          <w:szCs w:val="18"/>
        </w:rPr>
        <w:t xml:space="preserve"> </w:t>
      </w:r>
      <w:r w:rsidRPr="006A1EE4">
        <w:rPr>
          <w:rFonts w:ascii="Cambria" w:hAnsi="Cambria"/>
          <w:sz w:val="18"/>
          <w:szCs w:val="18"/>
        </w:rPr>
        <w:t xml:space="preserve">Entrevista. </w:t>
      </w:r>
      <w:r>
        <w:rPr>
          <w:rFonts w:ascii="Cambria" w:hAnsi="Cambria"/>
          <w:i/>
          <w:sz w:val="18"/>
          <w:szCs w:val="18"/>
          <w:lang w:val="es-SV"/>
        </w:rPr>
        <w:t xml:space="preserve">Director </w:t>
      </w:r>
      <w:r w:rsidRPr="006A1EE4">
        <w:rPr>
          <w:rFonts w:ascii="Cambria" w:hAnsi="Cambria"/>
          <w:i/>
          <w:sz w:val="18"/>
          <w:szCs w:val="18"/>
        </w:rPr>
        <w:t xml:space="preserve"> de</w:t>
      </w:r>
      <w:r>
        <w:rPr>
          <w:rFonts w:ascii="Cambria" w:hAnsi="Cambria"/>
          <w:i/>
          <w:sz w:val="18"/>
          <w:szCs w:val="18"/>
          <w:lang w:val="es-SV"/>
        </w:rPr>
        <w:t xml:space="preserve">l </w:t>
      </w:r>
      <w:r>
        <w:rPr>
          <w:rFonts w:ascii="Cambria" w:hAnsi="Cambria"/>
          <w:i/>
          <w:sz w:val="18"/>
          <w:szCs w:val="18"/>
        </w:rPr>
        <w:t>Centro Escolar Distrito Italia</w:t>
      </w:r>
      <w:r w:rsidRPr="006A1EE4">
        <w:rPr>
          <w:rFonts w:ascii="Cambria" w:hAnsi="Cambria"/>
          <w:i/>
          <w:sz w:val="18"/>
          <w:szCs w:val="18"/>
        </w:rPr>
        <w:t>.</w:t>
      </w:r>
    </w:p>
  </w:footnote>
  <w:footnote w:id="69">
    <w:p w:rsidR="00E92E5D" w:rsidRPr="006F3150" w:rsidRDefault="00E92E5D" w:rsidP="00E92E5D">
      <w:pPr>
        <w:pStyle w:val="Textonotapie"/>
        <w:spacing w:after="0"/>
        <w:jc w:val="both"/>
        <w:rPr>
          <w:rFonts w:ascii="Cambria" w:hAnsi="Cambria"/>
        </w:rPr>
      </w:pPr>
      <w:r w:rsidRPr="006A1EE4">
        <w:rPr>
          <w:rStyle w:val="Refdenotaalpie"/>
          <w:rFonts w:ascii="Cambria" w:hAnsi="Cambria"/>
          <w:sz w:val="18"/>
          <w:szCs w:val="18"/>
        </w:rPr>
        <w:footnoteRef/>
      </w:r>
      <w:r w:rsidRPr="006A1EE4">
        <w:rPr>
          <w:rFonts w:ascii="Cambria" w:hAnsi="Cambria"/>
          <w:sz w:val="18"/>
          <w:szCs w:val="18"/>
        </w:rPr>
        <w:t xml:space="preserve"> </w:t>
      </w:r>
      <w:r w:rsidRPr="006A1EE4">
        <w:rPr>
          <w:rFonts w:ascii="Cambria" w:hAnsi="Cambria"/>
          <w:sz w:val="18"/>
          <w:szCs w:val="18"/>
        </w:rPr>
        <w:t>Conferencia Mundial sobre las Necesidades Educativas Especiales, Junio 1194, Organización de las Naciones Unidas PARA LA Educación Ciencia y Cultura.</w:t>
      </w:r>
    </w:p>
  </w:footnote>
  <w:footnote w:id="70">
    <w:p w:rsidR="00E92E5D" w:rsidRPr="00B67EAD" w:rsidRDefault="00E92E5D" w:rsidP="00E92E5D">
      <w:pPr>
        <w:pStyle w:val="Textonotapie"/>
        <w:spacing w:after="0"/>
        <w:jc w:val="both"/>
        <w:rPr>
          <w:sz w:val="18"/>
          <w:szCs w:val="18"/>
        </w:rPr>
      </w:pPr>
      <w:r w:rsidRPr="00B67EAD">
        <w:rPr>
          <w:rStyle w:val="Refdenotaalpie"/>
          <w:rFonts w:ascii="Cambria" w:hAnsi="Cambria"/>
          <w:sz w:val="18"/>
          <w:szCs w:val="18"/>
        </w:rPr>
        <w:footnoteRef/>
      </w:r>
      <w:r w:rsidRPr="00B67EAD">
        <w:rPr>
          <w:rFonts w:ascii="Cambria" w:hAnsi="Cambria"/>
          <w:sz w:val="18"/>
          <w:szCs w:val="18"/>
        </w:rPr>
        <w:t xml:space="preserve"> </w:t>
      </w:r>
      <w:r w:rsidRPr="00B67EAD">
        <w:rPr>
          <w:rFonts w:ascii="Cambria" w:hAnsi="Cambria"/>
          <w:sz w:val="18"/>
          <w:szCs w:val="18"/>
        </w:rPr>
        <w:t xml:space="preserve">Aportes de las aulas de nivelación en el aprendizaje de los alumnos/as de cuarto grado de educación básica de las escuelas públicas del Distrito 13-02 del Municipio de </w:t>
      </w:r>
      <w:proofErr w:type="spellStart"/>
      <w:r w:rsidRPr="00B67EAD">
        <w:rPr>
          <w:rFonts w:ascii="Cambria" w:hAnsi="Cambria"/>
          <w:sz w:val="18"/>
          <w:szCs w:val="18"/>
        </w:rPr>
        <w:t>Jocoro</w:t>
      </w:r>
      <w:proofErr w:type="spellEnd"/>
      <w:r w:rsidRPr="00B67EAD">
        <w:rPr>
          <w:rFonts w:ascii="Cambria" w:hAnsi="Cambria"/>
          <w:sz w:val="18"/>
          <w:szCs w:val="18"/>
        </w:rPr>
        <w:t xml:space="preserve"> Departamento de Morazán del año 2011 Agosto 2011.</w:t>
      </w:r>
    </w:p>
  </w:footnote>
  <w:footnote w:id="71">
    <w:p w:rsidR="00E92E5D" w:rsidRPr="00B67EAD" w:rsidRDefault="00E92E5D" w:rsidP="00E92E5D">
      <w:pPr>
        <w:pStyle w:val="Textonotapie"/>
        <w:spacing w:after="0"/>
        <w:jc w:val="both"/>
        <w:rPr>
          <w:rFonts w:ascii="Cambria" w:hAnsi="Cambria"/>
          <w:sz w:val="18"/>
          <w:szCs w:val="18"/>
        </w:rPr>
      </w:pPr>
      <w:r w:rsidRPr="00B67EAD">
        <w:rPr>
          <w:rStyle w:val="Refdenotaalpie"/>
          <w:rFonts w:ascii="Cambria" w:hAnsi="Cambria"/>
          <w:sz w:val="18"/>
          <w:szCs w:val="18"/>
        </w:rPr>
        <w:footnoteRef/>
      </w:r>
      <w:r w:rsidRPr="00B67EAD">
        <w:rPr>
          <w:rFonts w:ascii="Cambria" w:hAnsi="Cambria"/>
          <w:sz w:val="18"/>
          <w:szCs w:val="18"/>
        </w:rPr>
        <w:t xml:space="preserve"> </w:t>
      </w:r>
      <w:r w:rsidRPr="00B67EAD">
        <w:rPr>
          <w:rFonts w:ascii="Cambria" w:hAnsi="Cambria"/>
          <w:sz w:val="18"/>
          <w:szCs w:val="18"/>
        </w:rPr>
        <w:t xml:space="preserve">Barrera M C. (2004). </w:t>
      </w:r>
      <w:r w:rsidRPr="00B67EAD">
        <w:rPr>
          <w:rFonts w:ascii="Cambria" w:hAnsi="Cambria"/>
          <w:i/>
          <w:sz w:val="18"/>
          <w:szCs w:val="18"/>
        </w:rPr>
        <w:t>Discapacidades e Inclusión Escolar</w:t>
      </w:r>
      <w:r w:rsidRPr="00B67EAD">
        <w:rPr>
          <w:rFonts w:ascii="Cambria" w:hAnsi="Cambria"/>
          <w:sz w:val="18"/>
          <w:szCs w:val="18"/>
        </w:rPr>
        <w:t>, 1° edición.</w:t>
      </w:r>
    </w:p>
  </w:footnote>
  <w:footnote w:id="72">
    <w:p w:rsidR="00E92E5D" w:rsidRPr="00DB08C7" w:rsidRDefault="00E92E5D" w:rsidP="00E92E5D">
      <w:pPr>
        <w:pStyle w:val="Textonotapie"/>
        <w:spacing w:after="0"/>
        <w:jc w:val="both"/>
      </w:pPr>
      <w:r w:rsidRPr="00B67EAD">
        <w:rPr>
          <w:rStyle w:val="Refdenotaalpie"/>
          <w:rFonts w:ascii="Cambria" w:hAnsi="Cambria"/>
          <w:sz w:val="18"/>
          <w:szCs w:val="18"/>
        </w:rPr>
        <w:footnoteRef/>
      </w:r>
      <w:r w:rsidRPr="00B67EAD">
        <w:rPr>
          <w:rFonts w:ascii="Cambria" w:hAnsi="Cambria"/>
          <w:sz w:val="18"/>
          <w:szCs w:val="18"/>
        </w:rPr>
        <w:t xml:space="preserve"> </w:t>
      </w:r>
      <w:r w:rsidRPr="00B67EAD">
        <w:rPr>
          <w:rFonts w:ascii="Cambria" w:hAnsi="Cambria"/>
          <w:sz w:val="18"/>
          <w:szCs w:val="18"/>
        </w:rPr>
        <w:t xml:space="preserve">Samaniego, P. (2004). </w:t>
      </w:r>
      <w:r w:rsidRPr="00B67EAD">
        <w:rPr>
          <w:rFonts w:ascii="Cambria" w:hAnsi="Cambria"/>
          <w:i/>
          <w:sz w:val="18"/>
          <w:szCs w:val="18"/>
        </w:rPr>
        <w:t>Personas con Discapacidad y Acceso a Servicios Educativos en Latinoamérica</w:t>
      </w:r>
      <w:r w:rsidRPr="00B67EAD">
        <w:rPr>
          <w:rFonts w:ascii="Cambria" w:hAnsi="Cambria"/>
          <w:sz w:val="18"/>
          <w:szCs w:val="18"/>
        </w:rPr>
        <w:t xml:space="preserve"> </w:t>
      </w:r>
      <w:r w:rsidRPr="00B67EAD">
        <w:rPr>
          <w:rFonts w:ascii="Cambria" w:hAnsi="Cambria"/>
          <w:i/>
          <w:sz w:val="18"/>
          <w:szCs w:val="18"/>
        </w:rPr>
        <w:t>Análisis de Situación</w:t>
      </w:r>
      <w:r w:rsidRPr="00B67EAD">
        <w:rPr>
          <w:rFonts w:ascii="Cambria" w:hAnsi="Cambria"/>
          <w:sz w:val="18"/>
          <w:szCs w:val="18"/>
        </w:rPr>
        <w:t>, Colección CERMIES.</w:t>
      </w:r>
    </w:p>
  </w:footnote>
  <w:footnote w:id="73">
    <w:p w:rsidR="00E92E5D" w:rsidRPr="00756D3A"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Pr>
          <w:rFonts w:ascii="Cambria" w:hAnsi="Cambria"/>
          <w:sz w:val="18"/>
          <w:szCs w:val="18"/>
        </w:rPr>
        <w:t xml:space="preserve"> </w:t>
      </w:r>
      <w:r>
        <w:rPr>
          <w:sz w:val="18"/>
          <w:lang w:val="es-SV"/>
        </w:rPr>
        <w:t xml:space="preserve">IBIDEM. </w:t>
      </w:r>
      <w:proofErr w:type="spellStart"/>
      <w:r>
        <w:rPr>
          <w:sz w:val="18"/>
          <w:lang w:val="es-SV"/>
        </w:rPr>
        <w:t>Pág</w:t>
      </w:r>
      <w:proofErr w:type="spellEnd"/>
      <w:r>
        <w:rPr>
          <w:sz w:val="18"/>
          <w:lang w:val="es-SV"/>
        </w:rPr>
        <w:t>–37</w:t>
      </w:r>
    </w:p>
  </w:footnote>
  <w:footnote w:id="74">
    <w:p w:rsidR="00E92E5D" w:rsidRPr="006F3150" w:rsidRDefault="00E92E5D" w:rsidP="00E92E5D">
      <w:pPr>
        <w:pStyle w:val="Textonotapie"/>
        <w:spacing w:after="0"/>
        <w:jc w:val="both"/>
        <w:rPr>
          <w:rFonts w:ascii="Cambria" w:hAnsi="Cambria"/>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Sánchez Manzano, E. </w:t>
      </w:r>
      <w:r w:rsidRPr="006F3150">
        <w:rPr>
          <w:rFonts w:ascii="Cambria" w:hAnsi="Cambria"/>
          <w:i/>
          <w:sz w:val="18"/>
          <w:szCs w:val="18"/>
        </w:rPr>
        <w:t>Introducción a la Educación Especial</w:t>
      </w:r>
      <w:r w:rsidRPr="006F3150">
        <w:rPr>
          <w:rFonts w:ascii="Cambria" w:hAnsi="Cambria"/>
          <w:sz w:val="18"/>
          <w:szCs w:val="18"/>
        </w:rPr>
        <w:t>. Colección Manuales, Sección Ciencias de la Educación: editorial complutense.</w:t>
      </w:r>
    </w:p>
  </w:footnote>
  <w:footnote w:id="75">
    <w:p w:rsidR="00E92E5D" w:rsidRPr="00A7059D" w:rsidRDefault="00E92E5D" w:rsidP="00E92E5D">
      <w:pPr>
        <w:pStyle w:val="Textonotapie"/>
        <w:spacing w:after="0"/>
        <w:jc w:val="both"/>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Universidad Don Bosco Facultad de Ciencias y Humanidades, material para curso de formación docente, pedagogía diferencial.</w:t>
      </w:r>
    </w:p>
  </w:footnote>
  <w:footnote w:id="76">
    <w:p w:rsidR="00E92E5D" w:rsidRPr="006F3150" w:rsidRDefault="00E92E5D" w:rsidP="00E92E5D">
      <w:pPr>
        <w:pStyle w:val="Textonotapie"/>
        <w:spacing w:after="0"/>
        <w:rPr>
          <w:rFonts w:ascii="Cambria" w:hAnsi="Cambria"/>
          <w:i/>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Diccionario ABC. </w:t>
      </w:r>
      <w:r w:rsidRPr="006F3150">
        <w:rPr>
          <w:rFonts w:ascii="Cambria" w:hAnsi="Cambria"/>
          <w:i/>
          <w:sz w:val="18"/>
          <w:szCs w:val="18"/>
        </w:rPr>
        <w:t>Definición de Aula Educativa.</w:t>
      </w:r>
    </w:p>
  </w:footnote>
  <w:footnote w:id="77">
    <w:p w:rsidR="00E92E5D" w:rsidRPr="008127BA" w:rsidRDefault="00E92E5D" w:rsidP="00E92E5D">
      <w:pPr>
        <w:pStyle w:val="Textonotapie"/>
        <w:spacing w:after="0"/>
        <w:rPr>
          <w:i/>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Back, S y S. </w:t>
      </w:r>
      <w:r w:rsidRPr="006F3150">
        <w:rPr>
          <w:rFonts w:ascii="Cambria" w:hAnsi="Cambria"/>
          <w:i/>
          <w:sz w:val="18"/>
          <w:szCs w:val="18"/>
        </w:rPr>
        <w:t xml:space="preserve">Aulas Inclusivas nueva forma de enfocar y vivir el currículo. 4° Edición. Narcea S.A de Ediciones. </w:t>
      </w:r>
    </w:p>
  </w:footnote>
  <w:footnote w:id="78">
    <w:p w:rsidR="00E92E5D" w:rsidRPr="006F3150" w:rsidRDefault="00E92E5D" w:rsidP="00E92E5D">
      <w:pPr>
        <w:pStyle w:val="Textonotapie"/>
        <w:spacing w:after="0"/>
        <w:rPr>
          <w:rFonts w:ascii="Cambria" w:hAnsi="Cambria"/>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Thomas L. </w:t>
      </w:r>
      <w:proofErr w:type="spellStart"/>
      <w:r w:rsidRPr="006F3150">
        <w:rPr>
          <w:rFonts w:ascii="Cambria" w:hAnsi="Cambria"/>
          <w:sz w:val="18"/>
          <w:szCs w:val="18"/>
        </w:rPr>
        <w:t>Good</w:t>
      </w:r>
      <w:proofErr w:type="spellEnd"/>
      <w:r w:rsidRPr="006F3150">
        <w:rPr>
          <w:rFonts w:ascii="Cambria" w:hAnsi="Cambria"/>
          <w:sz w:val="18"/>
          <w:szCs w:val="18"/>
        </w:rPr>
        <w:t xml:space="preserve"> </w:t>
      </w:r>
      <w:proofErr w:type="spellStart"/>
      <w:r w:rsidRPr="006F3150">
        <w:rPr>
          <w:rFonts w:ascii="Cambria" w:hAnsi="Cambria"/>
          <w:sz w:val="18"/>
          <w:szCs w:val="18"/>
        </w:rPr>
        <w:t>Jere</w:t>
      </w:r>
      <w:proofErr w:type="spellEnd"/>
      <w:r w:rsidRPr="006F3150">
        <w:rPr>
          <w:rFonts w:ascii="Cambria" w:hAnsi="Cambria"/>
          <w:sz w:val="18"/>
          <w:szCs w:val="18"/>
        </w:rPr>
        <w:t xml:space="preserve"> </w:t>
      </w:r>
      <w:proofErr w:type="spellStart"/>
      <w:r w:rsidRPr="006F3150">
        <w:rPr>
          <w:rFonts w:ascii="Cambria" w:hAnsi="Cambria"/>
          <w:sz w:val="18"/>
          <w:szCs w:val="18"/>
        </w:rPr>
        <w:t>Brophy</w:t>
      </w:r>
      <w:proofErr w:type="spellEnd"/>
      <w:r w:rsidRPr="006F3150">
        <w:rPr>
          <w:rFonts w:ascii="Cambria" w:hAnsi="Cambria"/>
          <w:sz w:val="18"/>
          <w:szCs w:val="18"/>
        </w:rPr>
        <w:t xml:space="preserve">.  </w:t>
      </w:r>
      <w:r w:rsidRPr="006F3150">
        <w:rPr>
          <w:rFonts w:ascii="Cambria" w:hAnsi="Cambria"/>
          <w:i/>
          <w:sz w:val="18"/>
          <w:szCs w:val="18"/>
        </w:rPr>
        <w:t xml:space="preserve">Psicología Educativa Contemporánea </w:t>
      </w:r>
    </w:p>
  </w:footnote>
  <w:footnote w:id="79">
    <w:p w:rsidR="00E92E5D" w:rsidRPr="00756D3A" w:rsidRDefault="00E92E5D" w:rsidP="00E92E5D">
      <w:pPr>
        <w:pStyle w:val="Textonotapie"/>
        <w:spacing w:after="0"/>
        <w:rPr>
          <w:rFonts w:ascii="Cambria" w:hAnsi="Cambria"/>
          <w:sz w:val="18"/>
          <w:szCs w:val="18"/>
          <w:lang w:val="es-SV"/>
        </w:rPr>
      </w:pPr>
      <w:r w:rsidRPr="006F3150">
        <w:rPr>
          <w:rStyle w:val="Refdenotaalpie"/>
          <w:rFonts w:ascii="Cambria" w:hAnsi="Cambria"/>
          <w:sz w:val="18"/>
          <w:szCs w:val="18"/>
        </w:rPr>
        <w:footnoteRef/>
      </w:r>
      <w:r>
        <w:rPr>
          <w:rFonts w:ascii="Cambria" w:hAnsi="Cambria"/>
          <w:sz w:val="18"/>
          <w:szCs w:val="18"/>
        </w:rPr>
        <w:t xml:space="preserve"> </w:t>
      </w:r>
      <w:r>
        <w:rPr>
          <w:sz w:val="18"/>
          <w:lang w:val="es-SV"/>
        </w:rPr>
        <w:t xml:space="preserve">IBIDEM. </w:t>
      </w:r>
      <w:proofErr w:type="spellStart"/>
      <w:r>
        <w:rPr>
          <w:sz w:val="18"/>
          <w:lang w:val="es-SV"/>
        </w:rPr>
        <w:t>Pág</w:t>
      </w:r>
      <w:proofErr w:type="spellEnd"/>
      <w:r>
        <w:rPr>
          <w:sz w:val="18"/>
          <w:lang w:val="es-SV"/>
        </w:rPr>
        <w:t>–40</w:t>
      </w:r>
    </w:p>
  </w:footnote>
  <w:footnote w:id="80">
    <w:p w:rsidR="00E92E5D" w:rsidRPr="006F3150"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sidRPr="006F3150">
        <w:rPr>
          <w:rFonts w:ascii="Cambria" w:hAnsi="Cambria"/>
          <w:sz w:val="18"/>
          <w:szCs w:val="18"/>
        </w:rPr>
        <w:t xml:space="preserve">Salinas Sonia Silva (2007). Atención a la Diversidad Necesidades Educativas: Guía de actuación para docentes. 4° edición. Editorial Ideas Propias. </w:t>
      </w:r>
    </w:p>
  </w:footnote>
  <w:footnote w:id="81">
    <w:p w:rsidR="00E92E5D" w:rsidRPr="008E4BF9" w:rsidRDefault="00E92E5D" w:rsidP="00E92E5D">
      <w:pPr>
        <w:pStyle w:val="Textonotapie"/>
        <w:spacing w:after="0"/>
        <w:jc w:val="both"/>
        <w:rPr>
          <w:rFonts w:ascii="Cambria" w:hAnsi="Cambria"/>
          <w:i/>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CEU. </w:t>
      </w:r>
      <w:r w:rsidRPr="006F3150">
        <w:rPr>
          <w:rFonts w:ascii="Cambria" w:hAnsi="Cambria"/>
          <w:i/>
          <w:sz w:val="18"/>
          <w:szCs w:val="18"/>
        </w:rPr>
        <w:t>La atención a la diversidad una realidad cambiante en los centros.</w:t>
      </w:r>
      <w:r w:rsidRPr="008E4BF9">
        <w:rPr>
          <w:rFonts w:ascii="Tahoma" w:hAnsi="Tahoma" w:cs="Tahoma"/>
          <w:color w:val="333333"/>
          <w:sz w:val="16"/>
          <w:szCs w:val="16"/>
          <w:shd w:val="clear" w:color="auto" w:fill="FFFFFF"/>
        </w:rPr>
        <w:t xml:space="preserve"> </w:t>
      </w:r>
      <w:r>
        <w:rPr>
          <w:rFonts w:ascii="Tahoma" w:hAnsi="Tahoma" w:cs="Tahoma"/>
          <w:color w:val="333333"/>
          <w:sz w:val="16"/>
          <w:szCs w:val="16"/>
          <w:shd w:val="clear" w:color="auto" w:fill="FFFFFF"/>
        </w:rPr>
        <w:t>lastima que fue posible hablar</w:t>
      </w:r>
    </w:p>
  </w:footnote>
  <w:footnote w:id="82">
    <w:p w:rsidR="00E92E5D" w:rsidRPr="00A279B0" w:rsidRDefault="00E92E5D" w:rsidP="00E92E5D">
      <w:pPr>
        <w:pStyle w:val="Textonotapie"/>
        <w:spacing w:after="0"/>
        <w:jc w:val="both"/>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MINED. (2004). Diagnostico Situacional de la Educación Inclusiva en El Salvador.</w:t>
      </w:r>
    </w:p>
  </w:footnote>
  <w:footnote w:id="83">
    <w:p w:rsidR="00E92E5D" w:rsidRPr="00756D3A"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Programa de Estudios de Lenguaje y Literatura, Tercer Ciclo. Ministerio de </w:t>
      </w:r>
      <w:r>
        <w:rPr>
          <w:rFonts w:ascii="Cambria" w:hAnsi="Cambria"/>
          <w:sz w:val="18"/>
          <w:szCs w:val="18"/>
        </w:rPr>
        <w:t xml:space="preserve">Educación El Salvador 2008. </w:t>
      </w:r>
    </w:p>
  </w:footnote>
  <w:footnote w:id="84">
    <w:p w:rsidR="00E92E5D" w:rsidRPr="0041768F" w:rsidRDefault="00E92E5D" w:rsidP="00E92E5D">
      <w:pPr>
        <w:pStyle w:val="Textonotapie"/>
        <w:spacing w:after="0"/>
        <w:jc w:val="both"/>
        <w:rPr>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lang w:val="es-SV"/>
        </w:rPr>
        <w:t xml:space="preserve">Sánchez, Pilar, A. </w:t>
      </w:r>
      <w:r w:rsidRPr="006F3150">
        <w:rPr>
          <w:rFonts w:ascii="Cambria" w:hAnsi="Cambria"/>
          <w:i/>
          <w:sz w:val="18"/>
          <w:szCs w:val="18"/>
          <w:lang w:val="es-SV"/>
        </w:rPr>
        <w:t xml:space="preserve">Atención a la Diversidad Programación Curricular. </w:t>
      </w:r>
      <w:r w:rsidRPr="006F3150">
        <w:rPr>
          <w:rFonts w:ascii="Cambria" w:hAnsi="Cambria"/>
          <w:sz w:val="18"/>
          <w:szCs w:val="18"/>
          <w:lang w:val="es-SV"/>
        </w:rPr>
        <w:t>EUNED, Editorial Estatal a Distancia.</w:t>
      </w:r>
    </w:p>
  </w:footnote>
  <w:footnote w:id="85">
    <w:p w:rsidR="00E92E5D" w:rsidRPr="006F3150"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lang w:val="es-SV"/>
        </w:rPr>
        <w:t xml:space="preserve">Sacristán </w:t>
      </w:r>
      <w:proofErr w:type="spellStart"/>
      <w:r w:rsidRPr="006F3150">
        <w:rPr>
          <w:rFonts w:ascii="Cambria" w:hAnsi="Cambria"/>
          <w:sz w:val="18"/>
          <w:szCs w:val="18"/>
          <w:lang w:val="es-SV"/>
        </w:rPr>
        <w:t>Gimeneo</w:t>
      </w:r>
      <w:proofErr w:type="spellEnd"/>
      <w:r w:rsidRPr="006F3150">
        <w:rPr>
          <w:rFonts w:ascii="Cambria" w:hAnsi="Cambria"/>
          <w:sz w:val="18"/>
          <w:szCs w:val="18"/>
          <w:lang w:val="es-SV"/>
        </w:rPr>
        <w:t xml:space="preserve">. </w:t>
      </w:r>
      <w:r w:rsidRPr="006F3150">
        <w:rPr>
          <w:rFonts w:ascii="Cambria" w:hAnsi="Cambria"/>
          <w:i/>
          <w:sz w:val="18"/>
          <w:szCs w:val="18"/>
          <w:lang w:val="es-SV"/>
        </w:rPr>
        <w:t xml:space="preserve">Comprender y Transformar la Enseñanza. </w:t>
      </w:r>
      <w:r w:rsidRPr="006F3150">
        <w:rPr>
          <w:rFonts w:ascii="Cambria" w:hAnsi="Cambria"/>
          <w:sz w:val="18"/>
          <w:szCs w:val="18"/>
          <w:lang w:val="es-SV"/>
        </w:rPr>
        <w:t>Undécima Primera Edición. Editorial Morata. S.L.</w:t>
      </w:r>
    </w:p>
  </w:footnote>
  <w:footnote w:id="86">
    <w:p w:rsidR="00E92E5D" w:rsidRPr="006F3150" w:rsidRDefault="00E92E5D" w:rsidP="00E92E5D">
      <w:pPr>
        <w:pStyle w:val="Textonotapie"/>
        <w:spacing w:after="0"/>
        <w:jc w:val="both"/>
        <w:rPr>
          <w:rFonts w:ascii="Cambria" w:hAnsi="Cambria"/>
          <w:i/>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Espinoza Sergio. </w:t>
      </w:r>
      <w:r w:rsidRPr="006F3150">
        <w:rPr>
          <w:rFonts w:ascii="Cambria" w:hAnsi="Cambria"/>
          <w:i/>
          <w:sz w:val="18"/>
          <w:szCs w:val="18"/>
        </w:rPr>
        <w:t>El aprendizaje Significativo, esa extraña expresión utilizada por todos y comprendidas por pocos.</w:t>
      </w:r>
    </w:p>
  </w:footnote>
  <w:footnote w:id="87">
    <w:p w:rsidR="00E92E5D" w:rsidRPr="00A22907" w:rsidRDefault="00E92E5D" w:rsidP="00E92E5D">
      <w:pPr>
        <w:pStyle w:val="Textonotapie"/>
        <w:spacing w:after="0"/>
        <w:jc w:val="both"/>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MINED (2012). </w:t>
      </w:r>
      <w:r w:rsidRPr="006F3150">
        <w:rPr>
          <w:rFonts w:ascii="Cambria" w:hAnsi="Cambria"/>
          <w:i/>
          <w:sz w:val="18"/>
          <w:szCs w:val="18"/>
        </w:rPr>
        <w:t>La Transformación Educativa en El Salvador y la Escuela Inclusiva de Tiempo Pleno.</w:t>
      </w:r>
    </w:p>
  </w:footnote>
  <w:footnote w:id="88">
    <w:p w:rsidR="00E92E5D" w:rsidRPr="006F3150" w:rsidRDefault="00E92E5D" w:rsidP="00E92E5D">
      <w:pPr>
        <w:pStyle w:val="Textonotapie"/>
        <w:spacing w:after="0"/>
        <w:jc w:val="both"/>
        <w:rPr>
          <w:rFonts w:ascii="Cambria" w:hAnsi="Cambria"/>
          <w:i/>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Díaz  Barriga Frida, Hernández Rojas Gerardo. (1998). </w:t>
      </w:r>
      <w:r w:rsidRPr="006F3150">
        <w:rPr>
          <w:rFonts w:ascii="Cambria" w:hAnsi="Cambria"/>
          <w:i/>
          <w:sz w:val="18"/>
          <w:szCs w:val="18"/>
        </w:rPr>
        <w:t xml:space="preserve">Estrategias Docentes para un Aprendizaje Significativo, Una interpretación Constructivista. 1° Edición, </w:t>
      </w:r>
      <w:proofErr w:type="spellStart"/>
      <w:r w:rsidRPr="006F3150">
        <w:rPr>
          <w:rFonts w:ascii="Cambria" w:hAnsi="Cambria"/>
          <w:i/>
          <w:sz w:val="18"/>
          <w:szCs w:val="18"/>
        </w:rPr>
        <w:t>McGRAW-HILL</w:t>
      </w:r>
      <w:proofErr w:type="spellEnd"/>
      <w:r w:rsidRPr="006F3150">
        <w:rPr>
          <w:rFonts w:ascii="Cambria" w:hAnsi="Cambria"/>
          <w:i/>
          <w:sz w:val="18"/>
          <w:szCs w:val="18"/>
        </w:rPr>
        <w:t xml:space="preserve"> INTERAMERICANA EDITORES, </w:t>
      </w:r>
      <w:proofErr w:type="spellStart"/>
      <w:r w:rsidRPr="006F3150">
        <w:rPr>
          <w:rFonts w:ascii="Cambria" w:hAnsi="Cambria"/>
          <w:i/>
          <w:sz w:val="18"/>
          <w:szCs w:val="18"/>
        </w:rPr>
        <w:t>SA.de</w:t>
      </w:r>
      <w:proofErr w:type="spellEnd"/>
      <w:r w:rsidRPr="006F3150">
        <w:rPr>
          <w:rFonts w:ascii="Cambria" w:hAnsi="Cambria"/>
          <w:i/>
          <w:sz w:val="18"/>
          <w:szCs w:val="18"/>
        </w:rPr>
        <w:t xml:space="preserve"> CV.</w:t>
      </w:r>
    </w:p>
  </w:footnote>
  <w:footnote w:id="89">
    <w:p w:rsidR="00E92E5D" w:rsidRPr="00756D3A" w:rsidRDefault="00E92E5D" w:rsidP="00E92E5D">
      <w:pPr>
        <w:pStyle w:val="Textonotapie"/>
        <w:spacing w:after="0"/>
        <w:jc w:val="both"/>
        <w:rPr>
          <w:rFonts w:ascii="Cambria" w:hAnsi="Cambria"/>
          <w:i/>
          <w:sz w:val="18"/>
          <w:szCs w:val="18"/>
          <w:lang w:val="es-SV"/>
        </w:rPr>
      </w:pPr>
      <w:r w:rsidRPr="006F3150">
        <w:rPr>
          <w:rStyle w:val="Refdenotaalpie"/>
          <w:rFonts w:ascii="Cambria" w:hAnsi="Cambria"/>
          <w:sz w:val="18"/>
          <w:szCs w:val="18"/>
        </w:rPr>
        <w:footnoteRef/>
      </w:r>
      <w:r>
        <w:rPr>
          <w:rFonts w:ascii="Cambria" w:hAnsi="Cambria"/>
          <w:sz w:val="18"/>
          <w:szCs w:val="18"/>
        </w:rPr>
        <w:t xml:space="preserve"> </w:t>
      </w:r>
      <w:r>
        <w:rPr>
          <w:sz w:val="18"/>
          <w:lang w:val="es-SV"/>
        </w:rPr>
        <w:t>IBID.</w:t>
      </w:r>
    </w:p>
  </w:footnote>
  <w:footnote w:id="90">
    <w:p w:rsidR="00E92E5D" w:rsidRPr="00756D3A" w:rsidRDefault="00E92E5D" w:rsidP="00E92E5D">
      <w:pPr>
        <w:pStyle w:val="Textonotapie"/>
        <w:spacing w:after="0"/>
        <w:rPr>
          <w:rFonts w:ascii="Cambria" w:hAnsi="Cambria"/>
          <w:sz w:val="18"/>
          <w:szCs w:val="18"/>
          <w:lang w:val="es-SV"/>
        </w:rPr>
      </w:pPr>
      <w:r w:rsidRPr="006F3150">
        <w:rPr>
          <w:rStyle w:val="Refdenotaalpie"/>
          <w:rFonts w:ascii="Cambria" w:hAnsi="Cambria"/>
          <w:sz w:val="18"/>
          <w:szCs w:val="18"/>
        </w:rPr>
        <w:footnoteRef/>
      </w:r>
      <w:r>
        <w:rPr>
          <w:rFonts w:ascii="Cambria" w:hAnsi="Cambria"/>
          <w:sz w:val="18"/>
          <w:szCs w:val="18"/>
        </w:rPr>
        <w:t xml:space="preserve"> </w:t>
      </w:r>
      <w:r>
        <w:rPr>
          <w:sz w:val="18"/>
          <w:lang w:val="es-SV"/>
        </w:rPr>
        <w:t xml:space="preserve">IBIDEM. </w:t>
      </w:r>
      <w:proofErr w:type="spellStart"/>
      <w:r>
        <w:rPr>
          <w:sz w:val="18"/>
          <w:lang w:val="es-SV"/>
        </w:rPr>
        <w:t>Pág</w:t>
      </w:r>
      <w:proofErr w:type="spellEnd"/>
      <w:r>
        <w:rPr>
          <w:sz w:val="18"/>
          <w:lang w:val="es-SV"/>
        </w:rPr>
        <w:t>–42.</w:t>
      </w:r>
    </w:p>
  </w:footnote>
  <w:footnote w:id="91">
    <w:p w:rsidR="00E92E5D" w:rsidRPr="006F3150"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Evaluación al servicio de los aprendizajes. MINED.</w:t>
      </w:r>
    </w:p>
  </w:footnote>
  <w:footnote w:id="92">
    <w:p w:rsidR="00E92E5D" w:rsidRPr="00722D90" w:rsidRDefault="00E92E5D" w:rsidP="00E92E5D">
      <w:pPr>
        <w:pStyle w:val="Default"/>
        <w:jc w:val="both"/>
        <w:rPr>
          <w:sz w:val="22"/>
          <w:szCs w:val="22"/>
        </w:rPr>
      </w:pPr>
      <w:r w:rsidRPr="006F3150">
        <w:rPr>
          <w:rStyle w:val="Refdenotaalpie"/>
          <w:rFonts w:ascii="Cambria" w:hAnsi="Cambria"/>
          <w:sz w:val="18"/>
          <w:szCs w:val="18"/>
        </w:rPr>
        <w:footnoteRef/>
      </w:r>
      <w:r w:rsidRPr="006F3150">
        <w:rPr>
          <w:rFonts w:ascii="Cambria" w:hAnsi="Cambria"/>
          <w:sz w:val="18"/>
          <w:szCs w:val="18"/>
        </w:rPr>
        <w:t xml:space="preserve"> Rubén </w:t>
      </w:r>
      <w:proofErr w:type="spellStart"/>
      <w:r w:rsidRPr="006F3150">
        <w:rPr>
          <w:rFonts w:ascii="Cambria" w:hAnsi="Cambria"/>
          <w:sz w:val="18"/>
          <w:szCs w:val="18"/>
        </w:rPr>
        <w:t>Edel</w:t>
      </w:r>
      <w:proofErr w:type="spellEnd"/>
      <w:r w:rsidRPr="006F3150">
        <w:rPr>
          <w:rFonts w:ascii="Cambria" w:hAnsi="Cambria"/>
          <w:sz w:val="18"/>
          <w:szCs w:val="18"/>
        </w:rPr>
        <w:t xml:space="preserve">, Navarro </w:t>
      </w:r>
      <w:proofErr w:type="spellStart"/>
      <w:r w:rsidRPr="006F3150">
        <w:rPr>
          <w:rFonts w:ascii="Cambria" w:hAnsi="Cambria"/>
          <w:sz w:val="18"/>
          <w:szCs w:val="18"/>
        </w:rPr>
        <w:t>Reice</w:t>
      </w:r>
      <w:proofErr w:type="spellEnd"/>
      <w:r w:rsidRPr="006F3150">
        <w:rPr>
          <w:rFonts w:ascii="Cambria" w:hAnsi="Cambria"/>
          <w:sz w:val="18"/>
          <w:szCs w:val="18"/>
        </w:rPr>
        <w:t xml:space="preserve"> (2003). </w:t>
      </w:r>
      <w:r w:rsidRPr="006F3150">
        <w:rPr>
          <w:rFonts w:ascii="Cambria" w:hAnsi="Cambria"/>
          <w:i/>
          <w:sz w:val="18"/>
          <w:szCs w:val="18"/>
        </w:rPr>
        <w:t xml:space="preserve"> El Rendimiento Académico: Concepto, Investigación y Desarrollo</w:t>
      </w:r>
      <w:r w:rsidRPr="006F3150">
        <w:rPr>
          <w:rFonts w:ascii="Cambria" w:hAnsi="Cambria"/>
          <w:sz w:val="18"/>
          <w:szCs w:val="18"/>
        </w:rPr>
        <w:t>. Revista Electrónica Iberoamericana sobre Calidad, Eficacia y Cambio en Educación, Vol. 1, - No. 2.</w:t>
      </w:r>
      <w:r>
        <w:t xml:space="preserve"> </w:t>
      </w:r>
      <w:r w:rsidRPr="00722D90">
        <w:t xml:space="preserve"> </w:t>
      </w:r>
    </w:p>
  </w:footnote>
  <w:footnote w:id="93">
    <w:p w:rsidR="00E92E5D" w:rsidRPr="006F3150"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http://www.slideshare.net/adrysilvav/ok-metodologia-metodo-didactica-538815</w:t>
      </w:r>
    </w:p>
  </w:footnote>
  <w:footnote w:id="94">
    <w:p w:rsidR="00E92E5D" w:rsidRPr="00B848D3" w:rsidRDefault="00E92E5D" w:rsidP="00E92E5D">
      <w:pPr>
        <w:pStyle w:val="Textonotapie"/>
        <w:spacing w:after="0"/>
        <w:jc w:val="both"/>
        <w:rPr>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lang w:val="es-SV"/>
        </w:rPr>
        <w:t xml:space="preserve">Innovación educativa un instrumento de desarrollo, Wilfredo </w:t>
      </w:r>
      <w:proofErr w:type="spellStart"/>
      <w:r w:rsidRPr="006F3150">
        <w:rPr>
          <w:rFonts w:ascii="Cambria" w:hAnsi="Cambria"/>
          <w:sz w:val="18"/>
          <w:szCs w:val="18"/>
          <w:lang w:val="es-SV"/>
        </w:rPr>
        <w:t>Rimari</w:t>
      </w:r>
      <w:proofErr w:type="spellEnd"/>
      <w:r w:rsidRPr="006F3150">
        <w:rPr>
          <w:rFonts w:ascii="Cambria" w:hAnsi="Cambria"/>
          <w:sz w:val="18"/>
          <w:szCs w:val="18"/>
          <w:lang w:val="es-SV"/>
        </w:rPr>
        <w:t xml:space="preserve"> Arias. octubre</w:t>
      </w:r>
    </w:p>
  </w:footnote>
  <w:footnote w:id="95">
    <w:p w:rsidR="00E92E5D" w:rsidRPr="006F3150"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http://innovacioneducativa.wordpress.com/2007/10/08/metodologias-educativas/</w:t>
      </w:r>
    </w:p>
  </w:footnote>
  <w:footnote w:id="96">
    <w:p w:rsidR="00E92E5D" w:rsidRPr="006F3150" w:rsidRDefault="00E92E5D" w:rsidP="00E92E5D">
      <w:pPr>
        <w:pStyle w:val="Textonotapie"/>
        <w:spacing w:after="0"/>
        <w:jc w:val="both"/>
        <w:rPr>
          <w:rFonts w:ascii="Cambria" w:hAnsi="Cambria"/>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http://www.sibiup.up.ac.pa/bd/Captura/upload/TM6145C817-2.pdf</w:t>
      </w:r>
    </w:p>
  </w:footnote>
  <w:footnote w:id="97">
    <w:p w:rsidR="00E92E5D" w:rsidRPr="00F6073C" w:rsidRDefault="00E92E5D" w:rsidP="00E92E5D">
      <w:pPr>
        <w:pStyle w:val="Textonotapie"/>
        <w:spacing w:after="0"/>
        <w:jc w:val="both"/>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Ministerio de Educación, propuesta pedagógica de Escuela Inclusiva de Tiempo Pleno en los 22 Centros Educativos, Alfonso Hernández, Ana Miriam Hernández, Julio del 2012.</w:t>
      </w:r>
    </w:p>
  </w:footnote>
  <w:footnote w:id="98">
    <w:p w:rsidR="00E92E5D" w:rsidRPr="006F3150" w:rsidRDefault="00E92E5D" w:rsidP="00E92E5D">
      <w:pPr>
        <w:pStyle w:val="Textonotapie"/>
        <w:spacing w:after="0"/>
        <w:jc w:val="both"/>
        <w:rPr>
          <w:rFonts w:ascii="Cambria" w:hAnsi="Cambria"/>
          <w:i/>
          <w:sz w:val="18"/>
          <w:szCs w:val="18"/>
          <w:lang w:val="es-SV"/>
        </w:rPr>
      </w:pPr>
      <w:r w:rsidRPr="006F3150">
        <w:rPr>
          <w:rStyle w:val="Refdenotaalpie"/>
          <w:rFonts w:ascii="Cambria" w:hAnsi="Cambria"/>
          <w:sz w:val="18"/>
          <w:szCs w:val="18"/>
        </w:rPr>
        <w:footnoteRef/>
      </w:r>
      <w:r>
        <w:rPr>
          <w:sz w:val="18"/>
          <w:lang w:val="es-SV"/>
        </w:rPr>
        <w:t xml:space="preserve"> IBIDEM. </w:t>
      </w:r>
      <w:proofErr w:type="spellStart"/>
      <w:r>
        <w:rPr>
          <w:sz w:val="18"/>
          <w:lang w:val="es-SV"/>
        </w:rPr>
        <w:t>Pág</w:t>
      </w:r>
      <w:proofErr w:type="spellEnd"/>
      <w:r>
        <w:rPr>
          <w:sz w:val="18"/>
          <w:lang w:val="es-SV"/>
        </w:rPr>
        <w:t>–34</w:t>
      </w:r>
    </w:p>
  </w:footnote>
  <w:footnote w:id="99">
    <w:p w:rsidR="00E92E5D" w:rsidRPr="00166237" w:rsidRDefault="00E92E5D" w:rsidP="00E92E5D">
      <w:pPr>
        <w:pStyle w:val="Textonotapie"/>
        <w:spacing w:after="0"/>
        <w:jc w:val="both"/>
        <w:rPr>
          <w:rFonts w:ascii="Cambria" w:hAnsi="Cambria"/>
          <w:i/>
          <w:sz w:val="18"/>
          <w:szCs w:val="18"/>
          <w:lang w:val="es-SV"/>
        </w:rPr>
      </w:pPr>
      <w:r w:rsidRPr="006F3150">
        <w:rPr>
          <w:rStyle w:val="Refdenotaalpie"/>
          <w:rFonts w:ascii="Cambria" w:hAnsi="Cambria"/>
          <w:sz w:val="18"/>
          <w:szCs w:val="18"/>
        </w:rPr>
        <w:footnoteRef/>
      </w:r>
      <w:r>
        <w:rPr>
          <w:rFonts w:ascii="Cambria" w:hAnsi="Cambria"/>
          <w:sz w:val="18"/>
          <w:szCs w:val="18"/>
        </w:rPr>
        <w:t xml:space="preserve"> </w:t>
      </w:r>
      <w:r>
        <w:rPr>
          <w:sz w:val="18"/>
          <w:lang w:val="es-SV"/>
        </w:rPr>
        <w:t xml:space="preserve">IBIDEM. </w:t>
      </w:r>
      <w:proofErr w:type="spellStart"/>
      <w:r>
        <w:rPr>
          <w:sz w:val="18"/>
          <w:lang w:val="es-SV"/>
        </w:rPr>
        <w:t>Pág</w:t>
      </w:r>
      <w:proofErr w:type="spellEnd"/>
      <w:r>
        <w:rPr>
          <w:sz w:val="18"/>
          <w:lang w:val="es-SV"/>
        </w:rPr>
        <w:t>–34</w:t>
      </w:r>
    </w:p>
  </w:footnote>
  <w:footnote w:id="100">
    <w:p w:rsidR="00E92E5D" w:rsidRPr="006F3150" w:rsidRDefault="00E92E5D" w:rsidP="00E92E5D">
      <w:pPr>
        <w:pStyle w:val="Textonotapie"/>
        <w:spacing w:after="0"/>
        <w:jc w:val="both"/>
        <w:rPr>
          <w:rFonts w:ascii="Cambria" w:hAnsi="Cambria"/>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Universidad Ramón </w:t>
      </w:r>
      <w:proofErr w:type="spellStart"/>
      <w:r w:rsidRPr="006F3150">
        <w:rPr>
          <w:rFonts w:ascii="Cambria" w:hAnsi="Cambria"/>
          <w:sz w:val="18"/>
          <w:szCs w:val="18"/>
        </w:rPr>
        <w:t>Llul</w:t>
      </w:r>
      <w:proofErr w:type="spellEnd"/>
      <w:r w:rsidRPr="006F3150">
        <w:rPr>
          <w:rFonts w:ascii="Cambria" w:hAnsi="Cambria"/>
          <w:sz w:val="18"/>
          <w:szCs w:val="18"/>
        </w:rPr>
        <w:t xml:space="preserve"> de Barcelona. </w:t>
      </w:r>
      <w:r w:rsidRPr="006F3150">
        <w:rPr>
          <w:rFonts w:ascii="Cambria" w:hAnsi="Cambria"/>
          <w:i/>
          <w:sz w:val="18"/>
          <w:szCs w:val="18"/>
        </w:rPr>
        <w:t>Inclusión y Sistema Educativo.</w:t>
      </w:r>
    </w:p>
  </w:footnote>
  <w:footnote w:id="101">
    <w:p w:rsidR="00E92E5D" w:rsidRDefault="00E92E5D" w:rsidP="00E92E5D">
      <w:pPr>
        <w:pStyle w:val="Default"/>
        <w:jc w:val="both"/>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cs="Times New Roman"/>
          <w:color w:val="auto"/>
          <w:sz w:val="18"/>
          <w:szCs w:val="18"/>
          <w:lang w:val="es-ES" w:eastAsia="ar-SA"/>
        </w:rPr>
        <w:t xml:space="preserve">Renato </w:t>
      </w:r>
      <w:proofErr w:type="spellStart"/>
      <w:r w:rsidRPr="006F3150">
        <w:rPr>
          <w:rFonts w:ascii="Cambria" w:hAnsi="Cambria" w:cs="Times New Roman"/>
          <w:color w:val="auto"/>
          <w:sz w:val="18"/>
          <w:szCs w:val="18"/>
          <w:lang w:val="es-ES" w:eastAsia="ar-SA"/>
        </w:rPr>
        <w:t>Opertti</w:t>
      </w:r>
      <w:proofErr w:type="spellEnd"/>
      <w:r w:rsidRPr="006F3150">
        <w:rPr>
          <w:rFonts w:ascii="Cambria" w:hAnsi="Cambria" w:cs="Times New Roman"/>
          <w:color w:val="auto"/>
          <w:sz w:val="18"/>
          <w:szCs w:val="18"/>
          <w:lang w:val="es-ES" w:eastAsia="ar-SA"/>
        </w:rPr>
        <w:t xml:space="preserve">. (2007).  Inclusión Educativa: El Camino del Futuro </w:t>
      </w:r>
      <w:r w:rsidRPr="006F3150">
        <w:rPr>
          <w:rFonts w:ascii="Cambria" w:hAnsi="Cambria"/>
          <w:sz w:val="18"/>
          <w:szCs w:val="18"/>
        </w:rPr>
        <w:t xml:space="preserve">Organización para las </w:t>
      </w:r>
      <w:r w:rsidRPr="006F3150">
        <w:rPr>
          <w:rFonts w:ascii="Cambria" w:hAnsi="Cambria" w:cs="Times New Roman"/>
          <w:color w:val="auto"/>
          <w:sz w:val="18"/>
          <w:szCs w:val="18"/>
          <w:lang w:val="es-ES" w:eastAsia="ar-SA"/>
        </w:rPr>
        <w:t>Naciones Unidas para la Educación la Ciencia y Cultura</w:t>
      </w:r>
      <w:r w:rsidRPr="006F3150">
        <w:rPr>
          <w:rFonts w:ascii="Cambria" w:hAnsi="Cambria"/>
          <w:sz w:val="18"/>
          <w:szCs w:val="18"/>
        </w:rPr>
        <w:t xml:space="preserve">,  </w:t>
      </w:r>
      <w:r w:rsidRPr="006F3150">
        <w:rPr>
          <w:rFonts w:ascii="Cambria" w:hAnsi="Cambria" w:cs="Times New Roman"/>
          <w:color w:val="auto"/>
          <w:sz w:val="18"/>
          <w:szCs w:val="18"/>
          <w:lang w:val="es-ES" w:eastAsia="ar-SA"/>
        </w:rPr>
        <w:t>un desafío para compartir.</w:t>
      </w:r>
    </w:p>
  </w:footnote>
  <w:footnote w:id="102">
    <w:p w:rsidR="00E92E5D" w:rsidRPr="006F3150" w:rsidRDefault="00E92E5D" w:rsidP="00E92E5D">
      <w:pPr>
        <w:pStyle w:val="Textonotapie"/>
        <w:spacing w:after="0"/>
        <w:jc w:val="both"/>
        <w:rPr>
          <w:rFonts w:ascii="Cambria" w:hAnsi="Cambria"/>
          <w:sz w:val="18"/>
          <w:szCs w:val="18"/>
          <w:lang w:val="en-US"/>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El clima de clase en entornos inclusivos.</w:t>
      </w:r>
      <w:r w:rsidRPr="006F3150">
        <w:rPr>
          <w:rFonts w:ascii="Cambria" w:hAnsi="Cambria"/>
          <w:color w:val="1F497D"/>
          <w:sz w:val="18"/>
          <w:szCs w:val="18"/>
          <w:lang w:val="es-SV"/>
        </w:rPr>
        <w:t xml:space="preserve"> </w:t>
      </w:r>
      <w:proofErr w:type="gramStart"/>
      <w:r w:rsidRPr="006F3150">
        <w:rPr>
          <w:rFonts w:ascii="Cambria" w:hAnsi="Cambria"/>
          <w:sz w:val="18"/>
          <w:szCs w:val="18"/>
          <w:lang w:val="en-US"/>
        </w:rPr>
        <w:t>IRIS 128735-CP-1-2006-1-BE-COMENIUS-C21.</w:t>
      </w:r>
      <w:proofErr w:type="gramEnd"/>
    </w:p>
  </w:footnote>
  <w:footnote w:id="103">
    <w:p w:rsidR="00E92E5D" w:rsidRPr="002551CD" w:rsidRDefault="00E92E5D" w:rsidP="00E92E5D">
      <w:pPr>
        <w:pStyle w:val="Textonotapie"/>
        <w:spacing w:after="0"/>
        <w:jc w:val="both"/>
        <w:rPr>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Pr>
          <w:sz w:val="18"/>
          <w:lang w:val="es-SV"/>
        </w:rPr>
        <w:t xml:space="preserve">IBIDEM. </w:t>
      </w:r>
      <w:proofErr w:type="spellStart"/>
      <w:r>
        <w:rPr>
          <w:sz w:val="18"/>
          <w:lang w:val="es-SV"/>
        </w:rPr>
        <w:t>Pág</w:t>
      </w:r>
      <w:proofErr w:type="spellEnd"/>
      <w:r>
        <w:rPr>
          <w:sz w:val="18"/>
          <w:lang w:val="es-SV"/>
        </w:rPr>
        <w:t>–50</w:t>
      </w:r>
    </w:p>
  </w:footnote>
  <w:footnote w:id="104">
    <w:p w:rsidR="00E92E5D" w:rsidRPr="006F3150"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lang w:val="es-SV"/>
        </w:rPr>
        <w:t xml:space="preserve">Organización de los estados Iberoamericanos, para la educación la ciencia y la cultura. </w:t>
      </w:r>
      <w:r w:rsidRPr="006F3150">
        <w:rPr>
          <w:rFonts w:ascii="Cambria" w:hAnsi="Cambria"/>
          <w:i/>
          <w:sz w:val="18"/>
          <w:szCs w:val="18"/>
          <w:lang w:val="es-SV"/>
        </w:rPr>
        <w:t>El Salvador Política de educación inclusiva</w:t>
      </w:r>
      <w:r w:rsidRPr="006F3150">
        <w:rPr>
          <w:rFonts w:ascii="Cambria" w:hAnsi="Cambria"/>
          <w:sz w:val="18"/>
          <w:szCs w:val="18"/>
          <w:lang w:val="es-SV"/>
        </w:rPr>
        <w:t>. Fuente Ministerio de Educación Gobierno de El Salvador</w:t>
      </w:r>
      <w:r>
        <w:rPr>
          <w:rFonts w:ascii="Cambria" w:hAnsi="Cambria"/>
          <w:sz w:val="18"/>
          <w:szCs w:val="18"/>
          <w:lang w:val="es-SV"/>
        </w:rPr>
        <w:t>.</w:t>
      </w:r>
      <w:r w:rsidRPr="006F3150">
        <w:rPr>
          <w:rFonts w:ascii="Cambria" w:hAnsi="Cambria"/>
          <w:sz w:val="18"/>
          <w:szCs w:val="18"/>
          <w:lang w:val="es-SV"/>
        </w:rPr>
        <w:t xml:space="preserve"> OEI 2010</w:t>
      </w:r>
    </w:p>
  </w:footnote>
  <w:footnote w:id="105">
    <w:p w:rsidR="00E92E5D" w:rsidRPr="006F3150" w:rsidRDefault="00E92E5D" w:rsidP="00E92E5D">
      <w:pPr>
        <w:pStyle w:val="Textonotapie"/>
        <w:spacing w:after="0"/>
        <w:jc w:val="both"/>
        <w:rPr>
          <w:rFonts w:ascii="Cambria" w:hAnsi="Cambria"/>
          <w:sz w:val="18"/>
          <w:szCs w:val="18"/>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rPr>
        <w:t xml:space="preserve">Ministerio de Educación. </w:t>
      </w:r>
      <w:r w:rsidRPr="006F3150">
        <w:rPr>
          <w:rFonts w:ascii="Cambria" w:hAnsi="Cambria"/>
          <w:i/>
          <w:sz w:val="18"/>
          <w:szCs w:val="18"/>
        </w:rPr>
        <w:t>Política de Educación Inclusiva</w:t>
      </w:r>
      <w:r w:rsidRPr="006F3150">
        <w:rPr>
          <w:rFonts w:ascii="Cambria" w:hAnsi="Cambria"/>
          <w:sz w:val="18"/>
          <w:szCs w:val="18"/>
        </w:rPr>
        <w:t>. 2010</w:t>
      </w:r>
    </w:p>
  </w:footnote>
  <w:footnote w:id="106">
    <w:p w:rsidR="00E92E5D" w:rsidRPr="002551CD"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Pr>
          <w:rFonts w:ascii="Cambria" w:hAnsi="Cambria"/>
          <w:sz w:val="18"/>
          <w:szCs w:val="18"/>
        </w:rPr>
        <w:t xml:space="preserve"> </w:t>
      </w:r>
      <w:r>
        <w:rPr>
          <w:sz w:val="18"/>
          <w:lang w:val="es-SV"/>
        </w:rPr>
        <w:t>IBID.</w:t>
      </w:r>
    </w:p>
  </w:footnote>
  <w:footnote w:id="107">
    <w:p w:rsidR="00E92E5D" w:rsidRPr="00DF7B9E" w:rsidRDefault="00E92E5D" w:rsidP="00E92E5D">
      <w:pPr>
        <w:pStyle w:val="Textonotapie"/>
        <w:spacing w:after="0"/>
        <w:jc w:val="both"/>
        <w:rPr>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lang w:val="es-SV"/>
        </w:rPr>
        <w:t xml:space="preserve">Organización de los estados Iberoamericanos para la educación la ciencia y la cultura., </w:t>
      </w:r>
      <w:r w:rsidRPr="006F3150">
        <w:rPr>
          <w:rFonts w:ascii="Cambria" w:hAnsi="Cambria"/>
          <w:i/>
          <w:sz w:val="18"/>
          <w:szCs w:val="18"/>
          <w:lang w:val="es-SV"/>
        </w:rPr>
        <w:t>El Salvador MINED, lanza política de educación inclusiva</w:t>
      </w:r>
      <w:r w:rsidRPr="006F3150">
        <w:rPr>
          <w:rFonts w:ascii="Cambria" w:hAnsi="Cambria"/>
          <w:sz w:val="18"/>
          <w:szCs w:val="18"/>
          <w:lang w:val="es-SV"/>
        </w:rPr>
        <w:t>. OEI 2009</w:t>
      </w:r>
    </w:p>
  </w:footnote>
  <w:footnote w:id="108">
    <w:p w:rsidR="00E92E5D" w:rsidRPr="006F3150" w:rsidRDefault="00E92E5D" w:rsidP="00E92E5D">
      <w:pPr>
        <w:pStyle w:val="Textonotapie"/>
        <w:spacing w:after="0"/>
        <w:jc w:val="both"/>
        <w:rPr>
          <w:rFonts w:ascii="Cambria" w:hAnsi="Cambria"/>
          <w:sz w:val="18"/>
          <w:szCs w:val="18"/>
          <w:lang w:val="es-SV"/>
        </w:rPr>
      </w:pPr>
      <w:r w:rsidRPr="006F3150">
        <w:rPr>
          <w:rStyle w:val="Refdenotaalpie"/>
          <w:rFonts w:ascii="Cambria" w:hAnsi="Cambria"/>
          <w:sz w:val="18"/>
          <w:szCs w:val="18"/>
        </w:rPr>
        <w:footnoteRef/>
      </w:r>
      <w:r>
        <w:rPr>
          <w:sz w:val="18"/>
          <w:lang w:val="es-SV"/>
        </w:rPr>
        <w:t xml:space="preserve"> IBIDEM. </w:t>
      </w:r>
      <w:proofErr w:type="spellStart"/>
      <w:r>
        <w:rPr>
          <w:sz w:val="18"/>
          <w:lang w:val="es-SV"/>
        </w:rPr>
        <w:t>Pág</w:t>
      </w:r>
      <w:proofErr w:type="spellEnd"/>
      <w:r>
        <w:rPr>
          <w:sz w:val="18"/>
          <w:lang w:val="es-SV"/>
        </w:rPr>
        <w:t>–54</w:t>
      </w:r>
    </w:p>
  </w:footnote>
  <w:footnote w:id="109">
    <w:p w:rsidR="00E92E5D" w:rsidRPr="00166237" w:rsidRDefault="00E92E5D" w:rsidP="00E92E5D">
      <w:pPr>
        <w:pStyle w:val="Textonotapie"/>
        <w:spacing w:after="0"/>
        <w:jc w:val="both"/>
        <w:rPr>
          <w:lang w:val="es-SV"/>
        </w:rPr>
      </w:pPr>
      <w:r w:rsidRPr="006F3150">
        <w:rPr>
          <w:rStyle w:val="Refdenotaalpie"/>
          <w:rFonts w:ascii="Cambria" w:hAnsi="Cambria"/>
          <w:sz w:val="18"/>
          <w:szCs w:val="18"/>
        </w:rPr>
        <w:footnoteRef/>
      </w:r>
      <w:r>
        <w:rPr>
          <w:rFonts w:ascii="Cambria" w:hAnsi="Cambria"/>
          <w:sz w:val="18"/>
          <w:szCs w:val="18"/>
        </w:rPr>
        <w:t xml:space="preserve"> </w:t>
      </w:r>
      <w:r>
        <w:rPr>
          <w:sz w:val="18"/>
          <w:lang w:val="es-SV"/>
        </w:rPr>
        <w:t xml:space="preserve">IBIDEM. </w:t>
      </w:r>
      <w:proofErr w:type="spellStart"/>
      <w:r>
        <w:rPr>
          <w:sz w:val="18"/>
          <w:lang w:val="es-SV"/>
        </w:rPr>
        <w:t>Pág</w:t>
      </w:r>
      <w:proofErr w:type="spellEnd"/>
      <w:r>
        <w:rPr>
          <w:sz w:val="18"/>
          <w:lang w:val="es-SV"/>
        </w:rPr>
        <w:t>–54</w:t>
      </w:r>
    </w:p>
  </w:footnote>
  <w:footnote w:id="110">
    <w:p w:rsidR="00E92E5D" w:rsidRPr="006F3150" w:rsidRDefault="00E92E5D" w:rsidP="00E92E5D">
      <w:pPr>
        <w:pStyle w:val="Textonotapie"/>
        <w:spacing w:after="0"/>
        <w:rPr>
          <w:rFonts w:ascii="Cambria" w:hAnsi="Cambria"/>
          <w:sz w:val="18"/>
          <w:szCs w:val="18"/>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Pr>
          <w:sz w:val="18"/>
          <w:lang w:val="es-SV"/>
        </w:rPr>
        <w:t xml:space="preserve">IBIDEM. </w:t>
      </w:r>
      <w:proofErr w:type="spellStart"/>
      <w:r>
        <w:rPr>
          <w:sz w:val="18"/>
          <w:lang w:val="es-SV"/>
        </w:rPr>
        <w:t>Pág</w:t>
      </w:r>
      <w:proofErr w:type="spellEnd"/>
      <w:r>
        <w:rPr>
          <w:sz w:val="18"/>
          <w:lang w:val="es-SV"/>
        </w:rPr>
        <w:t>–55</w:t>
      </w:r>
    </w:p>
  </w:footnote>
  <w:footnote w:id="111">
    <w:p w:rsidR="00E92E5D" w:rsidRPr="00E80237" w:rsidRDefault="00E92E5D" w:rsidP="00E92E5D">
      <w:pPr>
        <w:pStyle w:val="Textonotapie"/>
        <w:spacing w:after="0" w:line="240" w:lineRule="auto"/>
        <w:rPr>
          <w:i/>
          <w:lang w:val="es-SV"/>
        </w:rPr>
      </w:pPr>
      <w:r w:rsidRPr="006F3150">
        <w:rPr>
          <w:rStyle w:val="Refdenotaalpie"/>
          <w:rFonts w:ascii="Cambria" w:hAnsi="Cambria"/>
          <w:sz w:val="18"/>
          <w:szCs w:val="18"/>
        </w:rPr>
        <w:footnoteRef/>
      </w:r>
      <w:r w:rsidRPr="006F3150">
        <w:rPr>
          <w:rFonts w:ascii="Cambria" w:hAnsi="Cambria"/>
          <w:sz w:val="18"/>
          <w:szCs w:val="18"/>
        </w:rPr>
        <w:t xml:space="preserve"> </w:t>
      </w:r>
      <w:r w:rsidRPr="006F3150">
        <w:rPr>
          <w:rFonts w:ascii="Cambria" w:hAnsi="Cambria"/>
          <w:sz w:val="18"/>
          <w:szCs w:val="18"/>
          <w:lang w:val="es-SV"/>
        </w:rPr>
        <w:t xml:space="preserve">El Salvador. COM. </w:t>
      </w:r>
      <w:r w:rsidRPr="006F3150">
        <w:rPr>
          <w:rFonts w:ascii="Cambria" w:hAnsi="Cambria"/>
          <w:i/>
          <w:sz w:val="18"/>
          <w:szCs w:val="18"/>
          <w:lang w:val="es-SV"/>
        </w:rPr>
        <w:t xml:space="preserve">Se mantienen los altos índices de Deserción Escolar según el MINED. </w:t>
      </w:r>
    </w:p>
  </w:footnote>
  <w:footnote w:id="112">
    <w:p w:rsidR="00E92E5D" w:rsidRPr="005D7512" w:rsidRDefault="00E92E5D" w:rsidP="00E92E5D">
      <w:pPr>
        <w:pStyle w:val="Textonotapie"/>
        <w:spacing w:after="0"/>
        <w:rPr>
          <w:rFonts w:ascii="Cambria" w:hAnsi="Cambria"/>
          <w:lang w:val="es-SV"/>
        </w:rPr>
      </w:pPr>
      <w:r w:rsidRPr="007E529E">
        <w:rPr>
          <w:rStyle w:val="Refdenotaalpie"/>
          <w:rFonts w:ascii="Cambria" w:hAnsi="Cambria"/>
        </w:rPr>
        <w:footnoteRef/>
      </w:r>
      <w:r>
        <w:rPr>
          <w:rFonts w:ascii="Cambria" w:hAnsi="Cambria"/>
        </w:rPr>
        <w:t xml:space="preserve"> </w:t>
      </w:r>
      <w:r>
        <w:rPr>
          <w:sz w:val="18"/>
          <w:lang w:val="es-SV"/>
        </w:rPr>
        <w:t xml:space="preserve">IBIDEM. </w:t>
      </w:r>
      <w:proofErr w:type="spellStart"/>
      <w:r>
        <w:rPr>
          <w:sz w:val="18"/>
          <w:lang w:val="es-SV"/>
        </w:rPr>
        <w:t>Pág</w:t>
      </w:r>
      <w:proofErr w:type="spellEnd"/>
      <w:r>
        <w:rPr>
          <w:sz w:val="18"/>
          <w:lang w:val="es-SV"/>
        </w:rPr>
        <w:t>–42.</w:t>
      </w:r>
    </w:p>
  </w:footnote>
  <w:footnote w:id="113">
    <w:p w:rsidR="00E92E5D" w:rsidRPr="007E529E" w:rsidRDefault="00E92E5D" w:rsidP="00E92E5D">
      <w:pPr>
        <w:pStyle w:val="Textonotapie"/>
        <w:spacing w:after="0"/>
        <w:rPr>
          <w:rFonts w:ascii="Cambria" w:hAnsi="Cambria"/>
          <w:sz w:val="18"/>
          <w:szCs w:val="18"/>
        </w:rPr>
      </w:pPr>
      <w:r w:rsidRPr="007E529E">
        <w:rPr>
          <w:rStyle w:val="Refdenotaalpie"/>
          <w:rFonts w:ascii="Cambria" w:hAnsi="Cambria"/>
          <w:sz w:val="18"/>
          <w:szCs w:val="18"/>
        </w:rPr>
        <w:footnoteRef/>
      </w:r>
      <w:r w:rsidRPr="007E529E">
        <w:rPr>
          <w:rFonts w:ascii="Cambria" w:hAnsi="Cambria"/>
          <w:sz w:val="18"/>
          <w:szCs w:val="18"/>
        </w:rPr>
        <w:t xml:space="preserve"> </w:t>
      </w:r>
      <w:r w:rsidRPr="007E529E">
        <w:rPr>
          <w:rFonts w:ascii="Cambria" w:hAnsi="Cambria"/>
          <w:sz w:val="18"/>
          <w:szCs w:val="18"/>
        </w:rPr>
        <w:t>http://www.espaciologopedico.com/recursos/glosariodet.php?Id=431</w:t>
      </w:r>
    </w:p>
  </w:footnote>
  <w:footnote w:id="114">
    <w:p w:rsidR="00E92E5D" w:rsidRDefault="00E92E5D" w:rsidP="00E92E5D">
      <w:pPr>
        <w:pStyle w:val="Textonotapie"/>
        <w:spacing w:after="0"/>
      </w:pPr>
      <w:r w:rsidRPr="007E529E">
        <w:rPr>
          <w:rStyle w:val="Refdenotaalpie"/>
          <w:rFonts w:ascii="Cambria" w:hAnsi="Cambria"/>
          <w:sz w:val="18"/>
          <w:szCs w:val="18"/>
        </w:rPr>
        <w:footnoteRef/>
      </w:r>
      <w:r w:rsidRPr="007E529E">
        <w:rPr>
          <w:rFonts w:ascii="Cambria" w:hAnsi="Cambria"/>
          <w:sz w:val="18"/>
          <w:szCs w:val="18"/>
        </w:rPr>
        <w:t xml:space="preserve"> </w:t>
      </w:r>
      <w:r w:rsidRPr="007E529E">
        <w:rPr>
          <w:rFonts w:ascii="Cambria" w:hAnsi="Cambria"/>
          <w:sz w:val="18"/>
          <w:szCs w:val="18"/>
        </w:rPr>
        <w:t>http://www.definicionabc.com/social/igualdad.php</w:t>
      </w:r>
    </w:p>
  </w:footnote>
  <w:footnote w:id="115">
    <w:p w:rsidR="00E92E5D" w:rsidRDefault="00E92E5D" w:rsidP="00E92E5D">
      <w:pPr>
        <w:pStyle w:val="Textonotapie"/>
        <w:spacing w:after="0"/>
        <w:rPr>
          <w:rFonts w:ascii="Cambria" w:hAnsi="Cambria" w:cs="Arial"/>
          <w:sz w:val="18"/>
          <w:szCs w:val="18"/>
          <w:lang w:val="es-ES"/>
        </w:rPr>
      </w:pPr>
      <w:r>
        <w:rPr>
          <w:rStyle w:val="Smbolodenotaalpie"/>
          <w:rFonts w:ascii="Cambria" w:hAnsi="Cambria"/>
        </w:rPr>
        <w:footnoteRef/>
      </w:r>
      <w:r>
        <w:rPr>
          <w:rFonts w:ascii="Cambria" w:hAnsi="Cambria" w:cs="Arial"/>
          <w:sz w:val="18"/>
          <w:szCs w:val="18"/>
          <w:lang w:val="es-ES"/>
        </w:rPr>
        <w:t>Chinchilla en “Guía didáctica para realizar una investigación social”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9"/>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9"/>
    <w:multiLevelType w:val="singleLevel"/>
    <w:tmpl w:val="00000009"/>
    <w:name w:val="WW8Num14"/>
    <w:lvl w:ilvl="0">
      <w:start w:val="1"/>
      <w:numFmt w:val="bullet"/>
      <w:lvlText w:val=""/>
      <w:lvlJc w:val="left"/>
      <w:pPr>
        <w:tabs>
          <w:tab w:val="num" w:pos="720"/>
        </w:tabs>
        <w:ind w:left="720" w:hanging="360"/>
      </w:pPr>
      <w:rPr>
        <w:rFonts w:ascii="Symbol" w:hAnsi="Symbol"/>
      </w:rPr>
    </w:lvl>
  </w:abstractNum>
  <w:abstractNum w:abstractNumId="7">
    <w:nsid w:val="00000018"/>
    <w:multiLevelType w:val="singleLevel"/>
    <w:tmpl w:val="080A000D"/>
    <w:lvl w:ilvl="0">
      <w:start w:val="1"/>
      <w:numFmt w:val="bullet"/>
      <w:lvlText w:val=""/>
      <w:lvlJc w:val="left"/>
      <w:pPr>
        <w:ind w:left="1068" w:hanging="360"/>
      </w:pPr>
      <w:rPr>
        <w:rFonts w:ascii="Wingdings" w:hAnsi="Wingdings" w:hint="default"/>
      </w:rPr>
    </w:lvl>
  </w:abstractNum>
  <w:abstractNum w:abstractNumId="8">
    <w:nsid w:val="01072781"/>
    <w:multiLevelType w:val="hybridMultilevel"/>
    <w:tmpl w:val="74D8F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1762EEE"/>
    <w:multiLevelType w:val="hybridMultilevel"/>
    <w:tmpl w:val="4EA20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01B3551B"/>
    <w:multiLevelType w:val="hybridMultilevel"/>
    <w:tmpl w:val="47A61E86"/>
    <w:lvl w:ilvl="0" w:tplc="0A06E01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97F0E9F"/>
    <w:multiLevelType w:val="hybridMultilevel"/>
    <w:tmpl w:val="FCC48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BB42A72"/>
    <w:multiLevelType w:val="hybridMultilevel"/>
    <w:tmpl w:val="FD8A2D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0EDD6651"/>
    <w:multiLevelType w:val="hybridMultilevel"/>
    <w:tmpl w:val="A5D214DC"/>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4">
    <w:nsid w:val="10205698"/>
    <w:multiLevelType w:val="multilevel"/>
    <w:tmpl w:val="A622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47204D3"/>
    <w:multiLevelType w:val="hybridMultilevel"/>
    <w:tmpl w:val="763EB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3E185F"/>
    <w:multiLevelType w:val="hybridMultilevel"/>
    <w:tmpl w:val="6DE6A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942292A"/>
    <w:multiLevelType w:val="hybridMultilevel"/>
    <w:tmpl w:val="CA3850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B7A4229"/>
    <w:multiLevelType w:val="hybridMultilevel"/>
    <w:tmpl w:val="CDC204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1F3C083A"/>
    <w:multiLevelType w:val="hybridMultilevel"/>
    <w:tmpl w:val="66F42170"/>
    <w:lvl w:ilvl="0" w:tplc="1F56802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1FD55314"/>
    <w:multiLevelType w:val="hybridMultilevel"/>
    <w:tmpl w:val="F41C75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268023F6"/>
    <w:multiLevelType w:val="hybridMultilevel"/>
    <w:tmpl w:val="764828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9794F60"/>
    <w:multiLevelType w:val="hybridMultilevel"/>
    <w:tmpl w:val="C0589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9CF1C03"/>
    <w:multiLevelType w:val="hybridMultilevel"/>
    <w:tmpl w:val="94248CF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4">
    <w:nsid w:val="2BA04EE9"/>
    <w:multiLevelType w:val="hybridMultilevel"/>
    <w:tmpl w:val="16169E72"/>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5">
    <w:nsid w:val="30AE43AD"/>
    <w:multiLevelType w:val="hybridMultilevel"/>
    <w:tmpl w:val="B74C72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33DF37A6"/>
    <w:multiLevelType w:val="hybridMultilevel"/>
    <w:tmpl w:val="E2B24F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6E23991"/>
    <w:multiLevelType w:val="multilevel"/>
    <w:tmpl w:val="5480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E94D9C"/>
    <w:multiLevelType w:val="hybridMultilevel"/>
    <w:tmpl w:val="74706D0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378474A0"/>
    <w:multiLevelType w:val="hybridMultilevel"/>
    <w:tmpl w:val="D9D8E9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483A23F8"/>
    <w:multiLevelType w:val="hybridMultilevel"/>
    <w:tmpl w:val="65307B9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4AEC12F8"/>
    <w:multiLevelType w:val="hybridMultilevel"/>
    <w:tmpl w:val="F800C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C50A17"/>
    <w:multiLevelType w:val="hybridMultilevel"/>
    <w:tmpl w:val="052491A8"/>
    <w:lvl w:ilvl="0" w:tplc="080A000D">
      <w:start w:val="1"/>
      <w:numFmt w:val="bullet"/>
      <w:lvlText w:val=""/>
      <w:lvlJc w:val="left"/>
      <w:pPr>
        <w:ind w:left="770" w:hanging="360"/>
      </w:pPr>
      <w:rPr>
        <w:rFonts w:ascii="Wingdings" w:hAnsi="Wingding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3">
    <w:nsid w:val="4DC70D86"/>
    <w:multiLevelType w:val="hybridMultilevel"/>
    <w:tmpl w:val="EA6EFC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52666AEE"/>
    <w:multiLevelType w:val="hybridMultilevel"/>
    <w:tmpl w:val="DF22AE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66E7D37"/>
    <w:multiLevelType w:val="hybridMultilevel"/>
    <w:tmpl w:val="D5FE29DE"/>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6">
    <w:nsid w:val="5C6722C2"/>
    <w:multiLevelType w:val="hybridMultilevel"/>
    <w:tmpl w:val="875672A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6A465C09"/>
    <w:multiLevelType w:val="hybridMultilevel"/>
    <w:tmpl w:val="0CF68B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EA152FC"/>
    <w:multiLevelType w:val="multilevel"/>
    <w:tmpl w:val="BA1E9616"/>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0FD6F42"/>
    <w:multiLevelType w:val="hybridMultilevel"/>
    <w:tmpl w:val="060EA5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1010A4B"/>
    <w:multiLevelType w:val="hybridMultilevel"/>
    <w:tmpl w:val="24CE45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1B04BA1"/>
    <w:multiLevelType w:val="hybridMultilevel"/>
    <w:tmpl w:val="3398BD98"/>
    <w:lvl w:ilvl="0" w:tplc="080A000D">
      <w:start w:val="1"/>
      <w:numFmt w:val="bullet"/>
      <w:lvlText w:val=""/>
      <w:lvlJc w:val="left"/>
      <w:pPr>
        <w:ind w:left="770" w:hanging="360"/>
      </w:pPr>
      <w:rPr>
        <w:rFonts w:ascii="Wingdings" w:hAnsi="Wingding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nsid w:val="78151D6E"/>
    <w:multiLevelType w:val="hybridMultilevel"/>
    <w:tmpl w:val="7752E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39"/>
  </w:num>
  <w:num w:numId="4">
    <w:abstractNumId w:val="35"/>
  </w:num>
  <w:num w:numId="5">
    <w:abstractNumId w:val="17"/>
  </w:num>
  <w:num w:numId="6">
    <w:abstractNumId w:val="16"/>
  </w:num>
  <w:num w:numId="7">
    <w:abstractNumId w:val="30"/>
  </w:num>
  <w:num w:numId="8">
    <w:abstractNumId w:val="3"/>
  </w:num>
  <w:num w:numId="9">
    <w:abstractNumId w:val="4"/>
  </w:num>
  <w:num w:numId="10">
    <w:abstractNumId w:val="31"/>
  </w:num>
  <w:num w:numId="11">
    <w:abstractNumId w:val="7"/>
  </w:num>
  <w:num w:numId="12">
    <w:abstractNumId w:val="26"/>
  </w:num>
  <w:num w:numId="13">
    <w:abstractNumId w:val="13"/>
  </w:num>
  <w:num w:numId="14">
    <w:abstractNumId w:val="23"/>
  </w:num>
  <w:num w:numId="15">
    <w:abstractNumId w:val="36"/>
  </w:num>
  <w:num w:numId="16">
    <w:abstractNumId w:val="27"/>
  </w:num>
  <w:num w:numId="17">
    <w:abstractNumId w:val="14"/>
  </w:num>
  <w:num w:numId="18">
    <w:abstractNumId w:val="12"/>
  </w:num>
  <w:num w:numId="19">
    <w:abstractNumId w:val="21"/>
  </w:num>
  <w:num w:numId="20">
    <w:abstractNumId w:val="37"/>
  </w:num>
  <w:num w:numId="21">
    <w:abstractNumId w:val="28"/>
  </w:num>
  <w:num w:numId="22">
    <w:abstractNumId w:val="32"/>
  </w:num>
  <w:num w:numId="23">
    <w:abstractNumId w:val="41"/>
  </w:num>
  <w:num w:numId="24">
    <w:abstractNumId w:val="34"/>
  </w:num>
  <w:num w:numId="25">
    <w:abstractNumId w:val="8"/>
  </w:num>
  <w:num w:numId="26">
    <w:abstractNumId w:val="38"/>
  </w:num>
  <w:num w:numId="27">
    <w:abstractNumId w:val="1"/>
  </w:num>
  <w:num w:numId="28">
    <w:abstractNumId w:val="6"/>
  </w:num>
  <w:num w:numId="29">
    <w:abstractNumId w:val="9"/>
  </w:num>
  <w:num w:numId="30">
    <w:abstractNumId w:val="5"/>
  </w:num>
  <w:num w:numId="31">
    <w:abstractNumId w:val="25"/>
  </w:num>
  <w:num w:numId="32">
    <w:abstractNumId w:val="42"/>
  </w:num>
  <w:num w:numId="33">
    <w:abstractNumId w:val="22"/>
  </w:num>
  <w:num w:numId="34">
    <w:abstractNumId w:val="19"/>
  </w:num>
  <w:num w:numId="35">
    <w:abstractNumId w:val="33"/>
  </w:num>
  <w:num w:numId="36">
    <w:abstractNumId w:val="18"/>
  </w:num>
  <w:num w:numId="37">
    <w:abstractNumId w:val="15"/>
  </w:num>
  <w:num w:numId="38">
    <w:abstractNumId w:val="0"/>
  </w:num>
  <w:num w:numId="39">
    <w:abstractNumId w:val="2"/>
  </w:num>
  <w:num w:numId="40">
    <w:abstractNumId w:val="20"/>
  </w:num>
  <w:num w:numId="41">
    <w:abstractNumId w:val="29"/>
  </w:num>
  <w:num w:numId="42">
    <w:abstractNumId w:val="1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7B"/>
    <w:rsid w:val="00061B67"/>
    <w:rsid w:val="0007297A"/>
    <w:rsid w:val="00133D34"/>
    <w:rsid w:val="004E7B7B"/>
    <w:rsid w:val="005A5047"/>
    <w:rsid w:val="00923D39"/>
    <w:rsid w:val="009B1DA3"/>
    <w:rsid w:val="00C03D1D"/>
    <w:rsid w:val="00D45CC6"/>
    <w:rsid w:val="00DB2706"/>
    <w:rsid w:val="00E66D9E"/>
    <w:rsid w:val="00E92E5D"/>
    <w:rsid w:val="00FA10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A5047"/>
  </w:style>
  <w:style w:type="character" w:styleId="Textoennegrita">
    <w:name w:val="Strong"/>
    <w:basedOn w:val="Fuentedeprrafopredeter"/>
    <w:uiPriority w:val="22"/>
    <w:qFormat/>
    <w:rsid w:val="005A5047"/>
    <w:rPr>
      <w:b/>
      <w:bCs/>
    </w:rPr>
  </w:style>
  <w:style w:type="table" w:styleId="Tablaconcuadrcula">
    <w:name w:val="Table Grid"/>
    <w:basedOn w:val="Tablanormal"/>
    <w:uiPriority w:val="59"/>
    <w:rsid w:val="00E92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92E5D"/>
    <w:pPr>
      <w:spacing w:after="120"/>
    </w:pPr>
    <w:rPr>
      <w:rFonts w:ascii="Calibri" w:eastAsia="Calibri" w:hAnsi="Calibri" w:cs="Times New Roman"/>
      <w:lang w:val="x-none"/>
    </w:rPr>
  </w:style>
  <w:style w:type="character" w:customStyle="1" w:styleId="TextoindependienteCar">
    <w:name w:val="Texto independiente Car"/>
    <w:basedOn w:val="Fuentedeprrafopredeter"/>
    <w:link w:val="Textoindependiente"/>
    <w:uiPriority w:val="99"/>
    <w:rsid w:val="00E92E5D"/>
    <w:rPr>
      <w:rFonts w:ascii="Calibri" w:eastAsia="Calibri" w:hAnsi="Calibri" w:cs="Times New Roman"/>
      <w:lang w:val="x-none"/>
    </w:rPr>
  </w:style>
  <w:style w:type="paragraph" w:styleId="Textonotapie">
    <w:name w:val="footnote text"/>
    <w:basedOn w:val="Normal"/>
    <w:link w:val="TextonotapieCar"/>
    <w:unhideWhenUsed/>
    <w:rsid w:val="00E92E5D"/>
    <w:rPr>
      <w:rFonts w:ascii="Calibri" w:eastAsia="Calibri" w:hAnsi="Calibri" w:cs="Times New Roman"/>
      <w:sz w:val="20"/>
      <w:szCs w:val="20"/>
      <w:lang w:val="x-none"/>
    </w:rPr>
  </w:style>
  <w:style w:type="character" w:customStyle="1" w:styleId="TextonotapieCar">
    <w:name w:val="Texto nota pie Car"/>
    <w:basedOn w:val="Fuentedeprrafopredeter"/>
    <w:link w:val="Textonotapie"/>
    <w:rsid w:val="00E92E5D"/>
    <w:rPr>
      <w:rFonts w:ascii="Calibri" w:eastAsia="Calibri" w:hAnsi="Calibri" w:cs="Times New Roman"/>
      <w:sz w:val="20"/>
      <w:szCs w:val="20"/>
      <w:lang w:val="x-none"/>
    </w:rPr>
  </w:style>
  <w:style w:type="character" w:styleId="Refdenotaalpie">
    <w:name w:val="footnote reference"/>
    <w:semiHidden/>
    <w:unhideWhenUsed/>
    <w:rsid w:val="00E92E5D"/>
    <w:rPr>
      <w:vertAlign w:val="superscript"/>
    </w:rPr>
  </w:style>
  <w:style w:type="paragraph" w:customStyle="1" w:styleId="Default">
    <w:name w:val="Default"/>
    <w:rsid w:val="00E92E5D"/>
    <w:pPr>
      <w:autoSpaceDE w:val="0"/>
      <w:autoSpaceDN w:val="0"/>
      <w:adjustRightInd w:val="0"/>
      <w:spacing w:after="0" w:line="240" w:lineRule="auto"/>
    </w:pPr>
    <w:rPr>
      <w:rFonts w:ascii="Arial" w:eastAsia="Calibri" w:hAnsi="Arial" w:cs="Arial"/>
      <w:color w:val="000000"/>
      <w:sz w:val="24"/>
      <w:szCs w:val="24"/>
      <w:lang w:eastAsia="es-MX"/>
    </w:rPr>
  </w:style>
  <w:style w:type="paragraph" w:customStyle="1" w:styleId="Pa4">
    <w:name w:val="Pa4"/>
    <w:basedOn w:val="Default"/>
    <w:next w:val="Default"/>
    <w:uiPriority w:val="99"/>
    <w:rsid w:val="00E92E5D"/>
    <w:pPr>
      <w:spacing w:line="241" w:lineRule="atLeast"/>
    </w:pPr>
    <w:rPr>
      <w:color w:val="auto"/>
      <w:lang w:eastAsia="en-US"/>
    </w:rPr>
  </w:style>
  <w:style w:type="character" w:customStyle="1" w:styleId="A3">
    <w:name w:val="A3"/>
    <w:uiPriority w:val="99"/>
    <w:rsid w:val="00E92E5D"/>
    <w:rPr>
      <w:b/>
      <w:bCs/>
      <w:color w:val="000000"/>
      <w:sz w:val="60"/>
      <w:szCs w:val="60"/>
    </w:rPr>
  </w:style>
  <w:style w:type="character" w:customStyle="1" w:styleId="A0">
    <w:name w:val="A0"/>
    <w:uiPriority w:val="99"/>
    <w:rsid w:val="00E92E5D"/>
    <w:rPr>
      <w:b/>
      <w:bCs/>
      <w:color w:val="000000"/>
      <w:sz w:val="36"/>
      <w:szCs w:val="36"/>
    </w:rPr>
  </w:style>
  <w:style w:type="paragraph" w:customStyle="1" w:styleId="Pa5">
    <w:name w:val="Pa5"/>
    <w:basedOn w:val="Default"/>
    <w:next w:val="Default"/>
    <w:uiPriority w:val="99"/>
    <w:rsid w:val="00E92E5D"/>
    <w:pPr>
      <w:spacing w:line="241" w:lineRule="atLeast"/>
    </w:pPr>
    <w:rPr>
      <w:color w:val="auto"/>
      <w:lang w:eastAsia="en-US"/>
    </w:rPr>
  </w:style>
  <w:style w:type="character" w:customStyle="1" w:styleId="A4">
    <w:name w:val="A4"/>
    <w:uiPriority w:val="99"/>
    <w:rsid w:val="00E92E5D"/>
    <w:rPr>
      <w:b/>
      <w:bCs/>
      <w:color w:val="000000"/>
      <w:sz w:val="28"/>
      <w:szCs w:val="28"/>
    </w:rPr>
  </w:style>
  <w:style w:type="paragraph" w:customStyle="1" w:styleId="Contenutotabella">
    <w:name w:val="Contenuto tabella"/>
    <w:basedOn w:val="Normal"/>
    <w:rsid w:val="00E92E5D"/>
    <w:pPr>
      <w:widowControl w:val="0"/>
      <w:suppressLineNumbers/>
      <w:suppressAutoHyphens/>
      <w:spacing w:after="0" w:line="240" w:lineRule="auto"/>
    </w:pPr>
    <w:rPr>
      <w:rFonts w:ascii="Times New Roman" w:eastAsia="Arial Unicode MS" w:hAnsi="Times New Roman" w:cs="Times New Roman"/>
      <w:kern w:val="1"/>
      <w:sz w:val="24"/>
      <w:szCs w:val="24"/>
      <w:lang w:val="it-IT" w:eastAsia="ar-SA"/>
    </w:rPr>
  </w:style>
  <w:style w:type="paragraph" w:styleId="Prrafodelista">
    <w:name w:val="List Paragraph"/>
    <w:basedOn w:val="Normal"/>
    <w:uiPriority w:val="34"/>
    <w:qFormat/>
    <w:rsid w:val="00E92E5D"/>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E92E5D"/>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E92E5D"/>
    <w:rPr>
      <w:rFonts w:ascii="Calibri" w:eastAsia="Calibri" w:hAnsi="Calibri" w:cs="Times New Roman"/>
      <w:lang w:val="x-none"/>
    </w:rPr>
  </w:style>
  <w:style w:type="paragraph" w:styleId="Piedepgina">
    <w:name w:val="footer"/>
    <w:basedOn w:val="Normal"/>
    <w:link w:val="PiedepginaCar"/>
    <w:uiPriority w:val="99"/>
    <w:unhideWhenUsed/>
    <w:rsid w:val="00E92E5D"/>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E92E5D"/>
    <w:rPr>
      <w:rFonts w:ascii="Calibri" w:eastAsia="Calibri" w:hAnsi="Calibri" w:cs="Times New Roman"/>
      <w:lang w:val="x-none"/>
    </w:rPr>
  </w:style>
  <w:style w:type="character" w:styleId="Hipervnculo">
    <w:name w:val="Hyperlink"/>
    <w:uiPriority w:val="99"/>
    <w:unhideWhenUsed/>
    <w:rsid w:val="00E92E5D"/>
    <w:rPr>
      <w:color w:val="0000FF"/>
      <w:u w:val="single"/>
    </w:rPr>
  </w:style>
  <w:style w:type="character" w:styleId="nfasis">
    <w:name w:val="Emphasis"/>
    <w:uiPriority w:val="20"/>
    <w:qFormat/>
    <w:rsid w:val="00E92E5D"/>
    <w:rPr>
      <w:i/>
      <w:iCs/>
    </w:rPr>
  </w:style>
  <w:style w:type="character" w:customStyle="1" w:styleId="apple-style-span">
    <w:name w:val="apple-style-span"/>
    <w:rsid w:val="00E92E5D"/>
  </w:style>
  <w:style w:type="paragraph" w:styleId="Sangradetextonormal">
    <w:name w:val="Body Text Indent"/>
    <w:basedOn w:val="Normal"/>
    <w:link w:val="SangradetextonormalCar"/>
    <w:uiPriority w:val="99"/>
    <w:semiHidden/>
    <w:unhideWhenUsed/>
    <w:rsid w:val="00E92E5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SangradetextonormalCar">
    <w:name w:val="Sangría de texto normal Car"/>
    <w:basedOn w:val="Fuentedeprrafopredeter"/>
    <w:link w:val="Sangradetextonormal"/>
    <w:uiPriority w:val="99"/>
    <w:semiHidden/>
    <w:rsid w:val="00E92E5D"/>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E92E5D"/>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customStyle="1" w:styleId="spip">
    <w:name w:val="spip"/>
    <w:basedOn w:val="Normal"/>
    <w:rsid w:val="00E92E5D"/>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styleId="Textodeglobo">
    <w:name w:val="Balloon Text"/>
    <w:basedOn w:val="Normal"/>
    <w:link w:val="TextodegloboCar"/>
    <w:uiPriority w:val="99"/>
    <w:semiHidden/>
    <w:unhideWhenUsed/>
    <w:rsid w:val="00E92E5D"/>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E92E5D"/>
    <w:rPr>
      <w:rFonts w:ascii="Tahoma" w:eastAsia="Calibri" w:hAnsi="Tahoma" w:cs="Times New Roman"/>
      <w:sz w:val="16"/>
      <w:szCs w:val="16"/>
      <w:lang w:val="x-none"/>
    </w:rPr>
  </w:style>
  <w:style w:type="table" w:customStyle="1" w:styleId="Sombreadoclaro">
    <w:name w:val="Light Shading"/>
    <w:basedOn w:val="Tablanormal"/>
    <w:uiPriority w:val="60"/>
    <w:rsid w:val="00E92E5D"/>
    <w:pPr>
      <w:spacing w:after="0" w:line="240" w:lineRule="auto"/>
    </w:pPr>
    <w:rPr>
      <w:rFonts w:ascii="Calibri" w:eastAsia="Calibri" w:hAnsi="Calibri" w:cs="Times New Roman"/>
      <w:color w:val="000000"/>
      <w:sz w:val="20"/>
      <w:szCs w:val="20"/>
      <w:lang w:eastAsia="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rafodelista1">
    <w:name w:val="Párrafo de lista1"/>
    <w:basedOn w:val="Normal"/>
    <w:rsid w:val="00E92E5D"/>
    <w:pPr>
      <w:suppressAutoHyphens/>
      <w:spacing w:after="0" w:line="100" w:lineRule="atLeast"/>
    </w:pPr>
    <w:rPr>
      <w:rFonts w:ascii="Liberation Serif" w:eastAsia="DejaVu Sans" w:hAnsi="Liberation Serif" w:cs="DejaVu Sans"/>
      <w:kern w:val="1"/>
      <w:sz w:val="24"/>
      <w:szCs w:val="24"/>
      <w:lang w:val="es-SV" w:eastAsia="hi-IN" w:bidi="hi-IN"/>
    </w:rPr>
  </w:style>
  <w:style w:type="character" w:customStyle="1" w:styleId="a">
    <w:name w:val="a"/>
    <w:rsid w:val="00E92E5D"/>
  </w:style>
  <w:style w:type="character" w:customStyle="1" w:styleId="l7">
    <w:name w:val="l7"/>
    <w:rsid w:val="00E92E5D"/>
  </w:style>
  <w:style w:type="character" w:customStyle="1" w:styleId="Smbolodenotaalpie">
    <w:name w:val="Símbolo de nota al pie"/>
    <w:rsid w:val="00E92E5D"/>
    <w:rPr>
      <w:vertAlign w:val="superscript"/>
    </w:rPr>
  </w:style>
  <w:style w:type="table" w:styleId="Cuadrculamedia2">
    <w:name w:val="Medium Grid 2"/>
    <w:basedOn w:val="Tablanormal"/>
    <w:uiPriority w:val="68"/>
    <w:rsid w:val="00E92E5D"/>
    <w:pPr>
      <w:spacing w:after="0" w:line="240" w:lineRule="auto"/>
    </w:pPr>
    <w:rPr>
      <w:rFonts w:ascii="Cambria" w:eastAsia="Times New Roman"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medio1">
    <w:name w:val="Medium Shading 1"/>
    <w:basedOn w:val="Tablanormal"/>
    <w:uiPriority w:val="63"/>
    <w:rsid w:val="00E92E5D"/>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vistoso-nfasis4">
    <w:name w:val="Colorful Shading Accent 4"/>
    <w:basedOn w:val="Tablanormal"/>
    <w:uiPriority w:val="71"/>
    <w:rsid w:val="00E92E5D"/>
    <w:pPr>
      <w:spacing w:after="0" w:line="240" w:lineRule="auto"/>
    </w:pPr>
    <w:rPr>
      <w:rFonts w:ascii="Calibri" w:eastAsia="Calibri" w:hAnsi="Calibri" w:cs="Times New Roman"/>
      <w:color w:val="000000"/>
      <w:sz w:val="20"/>
      <w:szCs w:val="20"/>
      <w:lang w:eastAsia="es-MX"/>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Listaoscura-nfasis6">
    <w:name w:val="Dark List Accent 6"/>
    <w:basedOn w:val="Tablanormal"/>
    <w:uiPriority w:val="70"/>
    <w:rsid w:val="00E92E5D"/>
    <w:pPr>
      <w:spacing w:after="0" w:line="240" w:lineRule="auto"/>
    </w:pPr>
    <w:rPr>
      <w:rFonts w:ascii="Calibri" w:eastAsia="Calibri" w:hAnsi="Calibri" w:cs="Times New Roman"/>
      <w:color w:val="FFFFFF"/>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vistosa">
    <w:name w:val="Colorful Grid"/>
    <w:basedOn w:val="Tablanormal"/>
    <w:uiPriority w:val="73"/>
    <w:rsid w:val="00E92E5D"/>
    <w:pPr>
      <w:spacing w:after="0" w:line="240" w:lineRule="auto"/>
    </w:pPr>
    <w:rPr>
      <w:rFonts w:ascii="Calibri" w:eastAsia="Calibri" w:hAnsi="Calibri" w:cs="Times New Roman"/>
      <w:color w:val="000000"/>
      <w:sz w:val="20"/>
      <w:szCs w:val="20"/>
      <w:lang w:eastAsia="es-MX"/>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A5047"/>
  </w:style>
  <w:style w:type="character" w:styleId="Textoennegrita">
    <w:name w:val="Strong"/>
    <w:basedOn w:val="Fuentedeprrafopredeter"/>
    <w:uiPriority w:val="22"/>
    <w:qFormat/>
    <w:rsid w:val="005A5047"/>
    <w:rPr>
      <w:b/>
      <w:bCs/>
    </w:rPr>
  </w:style>
  <w:style w:type="table" w:styleId="Tablaconcuadrcula">
    <w:name w:val="Table Grid"/>
    <w:basedOn w:val="Tablanormal"/>
    <w:uiPriority w:val="59"/>
    <w:rsid w:val="00E92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92E5D"/>
    <w:pPr>
      <w:spacing w:after="120"/>
    </w:pPr>
    <w:rPr>
      <w:rFonts w:ascii="Calibri" w:eastAsia="Calibri" w:hAnsi="Calibri" w:cs="Times New Roman"/>
      <w:lang w:val="x-none"/>
    </w:rPr>
  </w:style>
  <w:style w:type="character" w:customStyle="1" w:styleId="TextoindependienteCar">
    <w:name w:val="Texto independiente Car"/>
    <w:basedOn w:val="Fuentedeprrafopredeter"/>
    <w:link w:val="Textoindependiente"/>
    <w:uiPriority w:val="99"/>
    <w:rsid w:val="00E92E5D"/>
    <w:rPr>
      <w:rFonts w:ascii="Calibri" w:eastAsia="Calibri" w:hAnsi="Calibri" w:cs="Times New Roman"/>
      <w:lang w:val="x-none"/>
    </w:rPr>
  </w:style>
  <w:style w:type="paragraph" w:styleId="Textonotapie">
    <w:name w:val="footnote text"/>
    <w:basedOn w:val="Normal"/>
    <w:link w:val="TextonotapieCar"/>
    <w:unhideWhenUsed/>
    <w:rsid w:val="00E92E5D"/>
    <w:rPr>
      <w:rFonts w:ascii="Calibri" w:eastAsia="Calibri" w:hAnsi="Calibri" w:cs="Times New Roman"/>
      <w:sz w:val="20"/>
      <w:szCs w:val="20"/>
      <w:lang w:val="x-none"/>
    </w:rPr>
  </w:style>
  <w:style w:type="character" w:customStyle="1" w:styleId="TextonotapieCar">
    <w:name w:val="Texto nota pie Car"/>
    <w:basedOn w:val="Fuentedeprrafopredeter"/>
    <w:link w:val="Textonotapie"/>
    <w:rsid w:val="00E92E5D"/>
    <w:rPr>
      <w:rFonts w:ascii="Calibri" w:eastAsia="Calibri" w:hAnsi="Calibri" w:cs="Times New Roman"/>
      <w:sz w:val="20"/>
      <w:szCs w:val="20"/>
      <w:lang w:val="x-none"/>
    </w:rPr>
  </w:style>
  <w:style w:type="character" w:styleId="Refdenotaalpie">
    <w:name w:val="footnote reference"/>
    <w:semiHidden/>
    <w:unhideWhenUsed/>
    <w:rsid w:val="00E92E5D"/>
    <w:rPr>
      <w:vertAlign w:val="superscript"/>
    </w:rPr>
  </w:style>
  <w:style w:type="paragraph" w:customStyle="1" w:styleId="Default">
    <w:name w:val="Default"/>
    <w:rsid w:val="00E92E5D"/>
    <w:pPr>
      <w:autoSpaceDE w:val="0"/>
      <w:autoSpaceDN w:val="0"/>
      <w:adjustRightInd w:val="0"/>
      <w:spacing w:after="0" w:line="240" w:lineRule="auto"/>
    </w:pPr>
    <w:rPr>
      <w:rFonts w:ascii="Arial" w:eastAsia="Calibri" w:hAnsi="Arial" w:cs="Arial"/>
      <w:color w:val="000000"/>
      <w:sz w:val="24"/>
      <w:szCs w:val="24"/>
      <w:lang w:eastAsia="es-MX"/>
    </w:rPr>
  </w:style>
  <w:style w:type="paragraph" w:customStyle="1" w:styleId="Pa4">
    <w:name w:val="Pa4"/>
    <w:basedOn w:val="Default"/>
    <w:next w:val="Default"/>
    <w:uiPriority w:val="99"/>
    <w:rsid w:val="00E92E5D"/>
    <w:pPr>
      <w:spacing w:line="241" w:lineRule="atLeast"/>
    </w:pPr>
    <w:rPr>
      <w:color w:val="auto"/>
      <w:lang w:eastAsia="en-US"/>
    </w:rPr>
  </w:style>
  <w:style w:type="character" w:customStyle="1" w:styleId="A3">
    <w:name w:val="A3"/>
    <w:uiPriority w:val="99"/>
    <w:rsid w:val="00E92E5D"/>
    <w:rPr>
      <w:b/>
      <w:bCs/>
      <w:color w:val="000000"/>
      <w:sz w:val="60"/>
      <w:szCs w:val="60"/>
    </w:rPr>
  </w:style>
  <w:style w:type="character" w:customStyle="1" w:styleId="A0">
    <w:name w:val="A0"/>
    <w:uiPriority w:val="99"/>
    <w:rsid w:val="00E92E5D"/>
    <w:rPr>
      <w:b/>
      <w:bCs/>
      <w:color w:val="000000"/>
      <w:sz w:val="36"/>
      <w:szCs w:val="36"/>
    </w:rPr>
  </w:style>
  <w:style w:type="paragraph" w:customStyle="1" w:styleId="Pa5">
    <w:name w:val="Pa5"/>
    <w:basedOn w:val="Default"/>
    <w:next w:val="Default"/>
    <w:uiPriority w:val="99"/>
    <w:rsid w:val="00E92E5D"/>
    <w:pPr>
      <w:spacing w:line="241" w:lineRule="atLeast"/>
    </w:pPr>
    <w:rPr>
      <w:color w:val="auto"/>
      <w:lang w:eastAsia="en-US"/>
    </w:rPr>
  </w:style>
  <w:style w:type="character" w:customStyle="1" w:styleId="A4">
    <w:name w:val="A4"/>
    <w:uiPriority w:val="99"/>
    <w:rsid w:val="00E92E5D"/>
    <w:rPr>
      <w:b/>
      <w:bCs/>
      <w:color w:val="000000"/>
      <w:sz w:val="28"/>
      <w:szCs w:val="28"/>
    </w:rPr>
  </w:style>
  <w:style w:type="paragraph" w:customStyle="1" w:styleId="Contenutotabella">
    <w:name w:val="Contenuto tabella"/>
    <w:basedOn w:val="Normal"/>
    <w:rsid w:val="00E92E5D"/>
    <w:pPr>
      <w:widowControl w:val="0"/>
      <w:suppressLineNumbers/>
      <w:suppressAutoHyphens/>
      <w:spacing w:after="0" w:line="240" w:lineRule="auto"/>
    </w:pPr>
    <w:rPr>
      <w:rFonts w:ascii="Times New Roman" w:eastAsia="Arial Unicode MS" w:hAnsi="Times New Roman" w:cs="Times New Roman"/>
      <w:kern w:val="1"/>
      <w:sz w:val="24"/>
      <w:szCs w:val="24"/>
      <w:lang w:val="it-IT" w:eastAsia="ar-SA"/>
    </w:rPr>
  </w:style>
  <w:style w:type="paragraph" w:styleId="Prrafodelista">
    <w:name w:val="List Paragraph"/>
    <w:basedOn w:val="Normal"/>
    <w:uiPriority w:val="34"/>
    <w:qFormat/>
    <w:rsid w:val="00E92E5D"/>
    <w:pPr>
      <w:ind w:left="720"/>
      <w:contextualSpacing/>
    </w:pPr>
    <w:rPr>
      <w:rFonts w:ascii="Calibri" w:eastAsia="Calibri" w:hAnsi="Calibri" w:cs="Times New Roman"/>
    </w:rPr>
  </w:style>
  <w:style w:type="paragraph" w:styleId="Encabezado">
    <w:name w:val="header"/>
    <w:basedOn w:val="Normal"/>
    <w:link w:val="EncabezadoCar"/>
    <w:uiPriority w:val="99"/>
    <w:unhideWhenUsed/>
    <w:rsid w:val="00E92E5D"/>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E92E5D"/>
    <w:rPr>
      <w:rFonts w:ascii="Calibri" w:eastAsia="Calibri" w:hAnsi="Calibri" w:cs="Times New Roman"/>
      <w:lang w:val="x-none"/>
    </w:rPr>
  </w:style>
  <w:style w:type="paragraph" w:styleId="Piedepgina">
    <w:name w:val="footer"/>
    <w:basedOn w:val="Normal"/>
    <w:link w:val="PiedepginaCar"/>
    <w:uiPriority w:val="99"/>
    <w:unhideWhenUsed/>
    <w:rsid w:val="00E92E5D"/>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E92E5D"/>
    <w:rPr>
      <w:rFonts w:ascii="Calibri" w:eastAsia="Calibri" w:hAnsi="Calibri" w:cs="Times New Roman"/>
      <w:lang w:val="x-none"/>
    </w:rPr>
  </w:style>
  <w:style w:type="character" w:styleId="Hipervnculo">
    <w:name w:val="Hyperlink"/>
    <w:uiPriority w:val="99"/>
    <w:unhideWhenUsed/>
    <w:rsid w:val="00E92E5D"/>
    <w:rPr>
      <w:color w:val="0000FF"/>
      <w:u w:val="single"/>
    </w:rPr>
  </w:style>
  <w:style w:type="character" w:styleId="nfasis">
    <w:name w:val="Emphasis"/>
    <w:uiPriority w:val="20"/>
    <w:qFormat/>
    <w:rsid w:val="00E92E5D"/>
    <w:rPr>
      <w:i/>
      <w:iCs/>
    </w:rPr>
  </w:style>
  <w:style w:type="character" w:customStyle="1" w:styleId="apple-style-span">
    <w:name w:val="apple-style-span"/>
    <w:rsid w:val="00E92E5D"/>
  </w:style>
  <w:style w:type="paragraph" w:styleId="Sangradetextonormal">
    <w:name w:val="Body Text Indent"/>
    <w:basedOn w:val="Normal"/>
    <w:link w:val="SangradetextonormalCar"/>
    <w:uiPriority w:val="99"/>
    <w:semiHidden/>
    <w:unhideWhenUsed/>
    <w:rsid w:val="00E92E5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SangradetextonormalCar">
    <w:name w:val="Sangría de texto normal Car"/>
    <w:basedOn w:val="Fuentedeprrafopredeter"/>
    <w:link w:val="Sangradetextonormal"/>
    <w:uiPriority w:val="99"/>
    <w:semiHidden/>
    <w:rsid w:val="00E92E5D"/>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E92E5D"/>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customStyle="1" w:styleId="spip">
    <w:name w:val="spip"/>
    <w:basedOn w:val="Normal"/>
    <w:rsid w:val="00E92E5D"/>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styleId="Textodeglobo">
    <w:name w:val="Balloon Text"/>
    <w:basedOn w:val="Normal"/>
    <w:link w:val="TextodegloboCar"/>
    <w:uiPriority w:val="99"/>
    <w:semiHidden/>
    <w:unhideWhenUsed/>
    <w:rsid w:val="00E92E5D"/>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E92E5D"/>
    <w:rPr>
      <w:rFonts w:ascii="Tahoma" w:eastAsia="Calibri" w:hAnsi="Tahoma" w:cs="Times New Roman"/>
      <w:sz w:val="16"/>
      <w:szCs w:val="16"/>
      <w:lang w:val="x-none"/>
    </w:rPr>
  </w:style>
  <w:style w:type="table" w:customStyle="1" w:styleId="Sombreadoclaro">
    <w:name w:val="Light Shading"/>
    <w:basedOn w:val="Tablanormal"/>
    <w:uiPriority w:val="60"/>
    <w:rsid w:val="00E92E5D"/>
    <w:pPr>
      <w:spacing w:after="0" w:line="240" w:lineRule="auto"/>
    </w:pPr>
    <w:rPr>
      <w:rFonts w:ascii="Calibri" w:eastAsia="Calibri" w:hAnsi="Calibri" w:cs="Times New Roman"/>
      <w:color w:val="000000"/>
      <w:sz w:val="20"/>
      <w:szCs w:val="20"/>
      <w:lang w:eastAsia="es-MX"/>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rafodelista1">
    <w:name w:val="Párrafo de lista1"/>
    <w:basedOn w:val="Normal"/>
    <w:rsid w:val="00E92E5D"/>
    <w:pPr>
      <w:suppressAutoHyphens/>
      <w:spacing w:after="0" w:line="100" w:lineRule="atLeast"/>
    </w:pPr>
    <w:rPr>
      <w:rFonts w:ascii="Liberation Serif" w:eastAsia="DejaVu Sans" w:hAnsi="Liberation Serif" w:cs="DejaVu Sans"/>
      <w:kern w:val="1"/>
      <w:sz w:val="24"/>
      <w:szCs w:val="24"/>
      <w:lang w:val="es-SV" w:eastAsia="hi-IN" w:bidi="hi-IN"/>
    </w:rPr>
  </w:style>
  <w:style w:type="character" w:customStyle="1" w:styleId="a">
    <w:name w:val="a"/>
    <w:rsid w:val="00E92E5D"/>
  </w:style>
  <w:style w:type="character" w:customStyle="1" w:styleId="l7">
    <w:name w:val="l7"/>
    <w:rsid w:val="00E92E5D"/>
  </w:style>
  <w:style w:type="character" w:customStyle="1" w:styleId="Smbolodenotaalpie">
    <w:name w:val="Símbolo de nota al pie"/>
    <w:rsid w:val="00E92E5D"/>
    <w:rPr>
      <w:vertAlign w:val="superscript"/>
    </w:rPr>
  </w:style>
  <w:style w:type="table" w:styleId="Cuadrculamedia2">
    <w:name w:val="Medium Grid 2"/>
    <w:basedOn w:val="Tablanormal"/>
    <w:uiPriority w:val="68"/>
    <w:rsid w:val="00E92E5D"/>
    <w:pPr>
      <w:spacing w:after="0" w:line="240" w:lineRule="auto"/>
    </w:pPr>
    <w:rPr>
      <w:rFonts w:ascii="Cambria" w:eastAsia="Times New Roman"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medio1">
    <w:name w:val="Medium Shading 1"/>
    <w:basedOn w:val="Tablanormal"/>
    <w:uiPriority w:val="63"/>
    <w:rsid w:val="00E92E5D"/>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vistoso-nfasis4">
    <w:name w:val="Colorful Shading Accent 4"/>
    <w:basedOn w:val="Tablanormal"/>
    <w:uiPriority w:val="71"/>
    <w:rsid w:val="00E92E5D"/>
    <w:pPr>
      <w:spacing w:after="0" w:line="240" w:lineRule="auto"/>
    </w:pPr>
    <w:rPr>
      <w:rFonts w:ascii="Calibri" w:eastAsia="Calibri" w:hAnsi="Calibri" w:cs="Times New Roman"/>
      <w:color w:val="000000"/>
      <w:sz w:val="20"/>
      <w:szCs w:val="20"/>
      <w:lang w:eastAsia="es-MX"/>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Listaoscura-nfasis6">
    <w:name w:val="Dark List Accent 6"/>
    <w:basedOn w:val="Tablanormal"/>
    <w:uiPriority w:val="70"/>
    <w:rsid w:val="00E92E5D"/>
    <w:pPr>
      <w:spacing w:after="0" w:line="240" w:lineRule="auto"/>
    </w:pPr>
    <w:rPr>
      <w:rFonts w:ascii="Calibri" w:eastAsia="Calibri" w:hAnsi="Calibri" w:cs="Times New Roman"/>
      <w:color w:val="FFFFFF"/>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vistosa">
    <w:name w:val="Colorful Grid"/>
    <w:basedOn w:val="Tablanormal"/>
    <w:uiPriority w:val="73"/>
    <w:rsid w:val="00E92E5D"/>
    <w:pPr>
      <w:spacing w:after="0" w:line="240" w:lineRule="auto"/>
    </w:pPr>
    <w:rPr>
      <w:rFonts w:ascii="Calibri" w:eastAsia="Calibri" w:hAnsi="Calibri" w:cs="Times New Roman"/>
      <w:color w:val="000000"/>
      <w:sz w:val="20"/>
      <w:szCs w:val="20"/>
      <w:lang w:eastAsia="es-MX"/>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icodiagnosis.es/areaclinica/trastornosenelambitoescolar/trastornodelaescrituradisgrafia/index.php" TargetMode="External"/><Relationship Id="rId18" Type="http://schemas.openxmlformats.org/officeDocument/2006/relationships/hyperlink" Target="http://es.wikipedia.org/wiki/Exclusi&#195;&#179;n" TargetMode="External"/><Relationship Id="rId26" Type="http://schemas.openxmlformats.org/officeDocument/2006/relationships/chart" Target="charts/chart4.xml"/><Relationship Id="rId3" Type="http://schemas.microsoft.com/office/2007/relationships/stylesWithEffects" Target="stylesWithEffects.xml"/><Relationship Id="rId21" Type="http://schemas.openxmlformats.org/officeDocument/2006/relationships/hyperlink" Target="http://www.definicionabc.com/social/igualdad.php" TargetMode="External"/><Relationship Id="rId34"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hyperlink" Target="http://www.psicodiagnosis.es/areaclinica/trastornosenelambitoescolar/trastornodelalecturadislexia/index.php" TargetMode="External"/><Relationship Id="rId17" Type="http://schemas.openxmlformats.org/officeDocument/2006/relationships/hyperlink" Target="http://es.wikipedia.org/w/index.php?title=Diversidad&amp;action=edit" TargetMode="External"/><Relationship Id="rId25" Type="http://schemas.openxmlformats.org/officeDocument/2006/relationships/chart" Target="charts/chart3.xml"/><Relationship Id="rId33"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hyperlink" Target="http://es.wikipedia.org/wiki/Escuela" TargetMode="External"/><Relationship Id="rId20" Type="http://schemas.openxmlformats.org/officeDocument/2006/relationships/hyperlink" Target="http://es.wikipedia.org/wiki/Escuela" TargetMode="External"/><Relationship Id="rId29"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sicodiagnosis.es/areaclinica/trastornosenelambitoescolar/trastornosespecificosdelaprendizaje/index.php" TargetMode="Externa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sicodiagnosis.es/areaclinica/trastornosdeconducta/trastornodeficitatencionconhiperactividad/default.php"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http://es.wikipedia.org/wiki/Discriminaci&#195;&#179;n" TargetMode="Externa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http://iscpelsalvador.com/userfiles/image/logoues.png" TargetMode="External"/><Relationship Id="rId14" Type="http://schemas.openxmlformats.org/officeDocument/2006/relationships/hyperlink" Target="http://www.psicodiagnosis.es/areaclinica/trastornosenelambitoescolar/trastornodelcalculodiscalculia/index.php" TargetMode="External"/><Relationship Id="rId22" Type="http://schemas.openxmlformats.org/officeDocument/2006/relationships/hyperlink" Target="http://www.definicionabc.com/social/discriminacion.php"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SMAR\Desktop\tesis\TABULACION%20DE%20DATOSSS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SMAR\Desktop\tesis\TABULACION%20DE%20DATOSSS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SMAR\Desktop\tesis\TABULACION%20DE%20DATOSSS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SMAR\Desktop\tesis\TABULACION%20DE%20DATOSSSS.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MAR\Desktop\tesis\TABULACION%20DE%20DATOSSS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MAR\Desktop\tesis\TABULACION%20DE%20DATOSSS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SMAR\Desktop\tesis\TABULACION%20DE%20DATOSSS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SMAR\Desktop\tesis\TABULACION%20DE%20DATOSSS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SMAR\Desktop\tesis\TABULACION%20DE%20DATOSSS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s-MX" sz="1200" b="0">
                <a:latin typeface="+mj-lt"/>
              </a:rPr>
              <a:t>¿Se te ha explicado que tu Centro Educativo forma parte del modelo Escuela Inclusiva de Tiempo Pleno?</a:t>
            </a:r>
          </a:p>
        </c:rich>
      </c:tx>
      <c:overlay val="0"/>
    </c:title>
    <c:autoTitleDeleted val="0"/>
    <c:plotArea>
      <c:layout/>
      <c:pieChart>
        <c:varyColors val="1"/>
        <c:ser>
          <c:idx val="0"/>
          <c:order val="0"/>
          <c:dLbls>
            <c:txPr>
              <a:bodyPr/>
              <a:lstStyle/>
              <a:p>
                <a:pPr>
                  <a:defRPr b="1"/>
                </a:pPr>
                <a:endParaRPr lang="es-MX"/>
              </a:p>
            </c:txPr>
            <c:showLegendKey val="0"/>
            <c:showVal val="0"/>
            <c:showCatName val="0"/>
            <c:showSerName val="0"/>
            <c:showPercent val="1"/>
            <c:showBubbleSize val="0"/>
            <c:showLeaderLines val="1"/>
          </c:dLbls>
          <c:cat>
            <c:strRef>
              <c:f>Hoja1!$D$3:$D$4</c:f>
              <c:strCache>
                <c:ptCount val="2"/>
                <c:pt idx="0">
                  <c:v>si</c:v>
                </c:pt>
                <c:pt idx="1">
                  <c:v>no</c:v>
                </c:pt>
              </c:strCache>
            </c:strRef>
          </c:cat>
          <c:val>
            <c:numRef>
              <c:f>Hoja1!$H$3:$H$4</c:f>
              <c:numCache>
                <c:formatCode>General</c:formatCode>
                <c:ptCount val="2"/>
                <c:pt idx="0">
                  <c:v>80</c:v>
                </c:pt>
                <c:pt idx="1">
                  <c:v>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b="0">
                <a:latin typeface="+mj-lt"/>
              </a:defRPr>
            </a:pPr>
            <a:r>
              <a:rPr lang="es-MX" sz="1200" b="0">
                <a:effectLst/>
                <a:latin typeface="+mj-lt"/>
              </a:rPr>
              <a:t>¿En tu salón de clases se desarrollan actividades sobre temas de estudio,  celebraciones como día del alumno, de la amistad, del niño y otras más que te faciliten el espacio para socializar con tus compañeros de clase?</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Hoja1!$D$21:$D$22</c:f>
              <c:strCache>
                <c:ptCount val="2"/>
                <c:pt idx="0">
                  <c:v>si</c:v>
                </c:pt>
                <c:pt idx="1">
                  <c:v>no</c:v>
                </c:pt>
              </c:strCache>
            </c:strRef>
          </c:cat>
          <c:val>
            <c:numRef>
              <c:f>Hoja1!$H$21:$H$22</c:f>
              <c:numCache>
                <c:formatCode>General</c:formatCode>
                <c:ptCount val="2"/>
                <c:pt idx="0">
                  <c:v>71</c:v>
                </c:pt>
                <c:pt idx="1">
                  <c:v>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b="0"/>
            </a:pPr>
            <a:r>
              <a:rPr lang="es-SV" sz="1200" b="0">
                <a:effectLst/>
                <a:latin typeface="+mj-lt"/>
              </a:rPr>
              <a:t>¿Si necesitas apoyo psicológico o de cualquier otro tipo, recibes horas a parte de tus clases para ser atendido ya sea por tu maestro orientador o por otra persona de la institución?</a:t>
            </a:r>
            <a:endParaRPr lang="es-MX" sz="1200" b="0">
              <a:effectLst/>
              <a:latin typeface="+mj-lt"/>
            </a:endParaRPr>
          </a:p>
        </c:rich>
      </c:tx>
      <c:layout>
        <c:manualLayout>
          <c:xMode val="edge"/>
          <c:yMode val="edge"/>
          <c:x val="0.10780555555555556"/>
          <c:y val="0"/>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Hoja1!$D$23:$D$24</c:f>
              <c:strCache>
                <c:ptCount val="2"/>
                <c:pt idx="0">
                  <c:v>si</c:v>
                </c:pt>
                <c:pt idx="1">
                  <c:v>no</c:v>
                </c:pt>
              </c:strCache>
            </c:strRef>
          </c:cat>
          <c:val>
            <c:numRef>
              <c:f>Hoja1!$H$23:$H$24</c:f>
              <c:numCache>
                <c:formatCode>General</c:formatCode>
                <c:ptCount val="2"/>
                <c:pt idx="0">
                  <c:v>28</c:v>
                </c:pt>
                <c:pt idx="1">
                  <c:v>52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MX" sz="1200" b="0">
                <a:effectLst/>
                <a:latin typeface="+mj-lt"/>
              </a:rPr>
              <a:t>¿La mayoría de tareas que realizas son de investigación?</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Hoja1!$D$25:$D$26</c:f>
              <c:strCache>
                <c:ptCount val="2"/>
                <c:pt idx="0">
                  <c:v>si</c:v>
                </c:pt>
                <c:pt idx="1">
                  <c:v>no</c:v>
                </c:pt>
              </c:strCache>
            </c:strRef>
          </c:cat>
          <c:val>
            <c:numRef>
              <c:f>Hoja1!$H$25:$H$26</c:f>
              <c:numCache>
                <c:formatCode>General</c:formatCode>
                <c:ptCount val="2"/>
                <c:pt idx="0">
                  <c:v>68</c:v>
                </c:pt>
                <c:pt idx="1">
                  <c:v>12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b="0">
                <a:latin typeface="+mj-lt"/>
              </a:defRPr>
            </a:pPr>
            <a:r>
              <a:rPr lang="es-MX" sz="1200" b="0">
                <a:effectLst/>
                <a:latin typeface="+mj-lt"/>
              </a:rPr>
              <a:t> </a:t>
            </a:r>
            <a:r>
              <a:rPr lang="es-SV" sz="1200" b="0">
                <a:effectLst/>
                <a:latin typeface="+mj-lt"/>
              </a:rPr>
              <a:t>¿Te gusta que la institución sea parte de la Escuela Inclusiva de Tiempo Pleno y que incluya a todos los niños, niñas y jóvenes sin importar sus condiciones físicas, sociales o familiares?</a:t>
            </a:r>
            <a:endParaRPr lang="es-MX" sz="1200" b="0">
              <a:effectLst/>
              <a:latin typeface="+mj-lt"/>
            </a:endParaRP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Hoja1!$D$27:$D$28</c:f>
              <c:strCache>
                <c:ptCount val="2"/>
                <c:pt idx="0">
                  <c:v>si</c:v>
                </c:pt>
                <c:pt idx="1">
                  <c:v>no</c:v>
                </c:pt>
              </c:strCache>
            </c:strRef>
          </c:cat>
          <c:val>
            <c:numRef>
              <c:f>Hoja1!$H$27:$H$28</c:f>
              <c:numCache>
                <c:formatCode>General</c:formatCode>
                <c:ptCount val="2"/>
                <c:pt idx="0">
                  <c:v>73</c:v>
                </c:pt>
                <c:pt idx="1">
                  <c:v>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s-AR" sz="1200" b="0">
                <a:effectLst/>
                <a:latin typeface="+mj-lt"/>
              </a:rPr>
              <a:t>¿Tienes una buena comunicación bidireccional  (es decir fluida) con tu  maestro? </a:t>
            </a:r>
            <a:endParaRPr lang="es-MX" sz="1200" b="0">
              <a:effectLst/>
              <a:latin typeface="+mj-lt"/>
            </a:endParaRPr>
          </a:p>
        </c:rich>
      </c:tx>
      <c:layout>
        <c:manualLayout>
          <c:xMode val="edge"/>
          <c:yMode val="edge"/>
          <c:x val="0.13179855643044619"/>
          <c:y val="2.3148148148148147E-2"/>
        </c:manualLayout>
      </c:layout>
      <c:overlay val="0"/>
    </c:title>
    <c:autoTitleDeleted val="0"/>
    <c:plotArea>
      <c:layout/>
      <c:pieChart>
        <c:varyColors val="1"/>
        <c:ser>
          <c:idx val="0"/>
          <c:order val="0"/>
          <c:dLbls>
            <c:dLbl>
              <c:idx val="0"/>
              <c:spPr/>
              <c:txPr>
                <a:bodyPr/>
                <a:lstStyle/>
                <a:p>
                  <a:pPr>
                    <a:defRPr b="1"/>
                  </a:pPr>
                  <a:endParaRPr lang="es-MX"/>
                </a:p>
              </c:txPr>
              <c:showLegendKey val="0"/>
              <c:showVal val="0"/>
              <c:showCatName val="0"/>
              <c:showSerName val="0"/>
              <c:showPercent val="1"/>
              <c:showBubbleSize val="0"/>
            </c:dLbl>
            <c:dLbl>
              <c:idx val="1"/>
              <c:spPr/>
              <c:txPr>
                <a:bodyPr/>
                <a:lstStyle/>
                <a:p>
                  <a:pPr>
                    <a:defRPr b="1"/>
                  </a:pPr>
                  <a:endParaRPr lang="es-MX"/>
                </a:p>
              </c:txPr>
              <c:showLegendKey val="0"/>
              <c:showVal val="0"/>
              <c:showCatName val="0"/>
              <c:showSerName val="0"/>
              <c:showPercent val="1"/>
              <c:showBubbleSize val="0"/>
            </c:dLbl>
            <c:showLegendKey val="0"/>
            <c:showVal val="0"/>
            <c:showCatName val="0"/>
            <c:showSerName val="0"/>
            <c:showPercent val="1"/>
            <c:showBubbleSize val="0"/>
            <c:showLeaderLines val="1"/>
          </c:dLbls>
          <c:cat>
            <c:strRef>
              <c:f>Hoja1!$D$5:$D$6</c:f>
              <c:strCache>
                <c:ptCount val="2"/>
                <c:pt idx="0">
                  <c:v>si</c:v>
                </c:pt>
                <c:pt idx="1">
                  <c:v>no</c:v>
                </c:pt>
              </c:strCache>
            </c:strRef>
          </c:cat>
          <c:val>
            <c:numRef>
              <c:f>Hoja1!$H$5:$H$6</c:f>
              <c:numCache>
                <c:formatCode>General</c:formatCode>
                <c:ptCount val="2"/>
                <c:pt idx="0">
                  <c:v>40</c:v>
                </c:pt>
                <c:pt idx="1">
                  <c:v>40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s-AR" sz="1200" b="0">
                <a:effectLst/>
                <a:latin typeface="+mj-lt"/>
              </a:rPr>
              <a:t>¿Existe el mobiliario adecuado a las necesidades educativas dentro de tu salón de clases como: Pupitres para todos tus compañeros, pizarra. Etc.?</a:t>
            </a:r>
            <a:endParaRPr lang="es-MX" sz="1200" b="0">
              <a:effectLst/>
              <a:latin typeface="+mj-lt"/>
            </a:endParaRPr>
          </a:p>
        </c:rich>
      </c:tx>
      <c:layout>
        <c:manualLayout>
          <c:xMode val="edge"/>
          <c:yMode val="edge"/>
          <c:x val="0.10286811023622047"/>
          <c:y val="2.7777777777777776E-2"/>
        </c:manualLayout>
      </c:layout>
      <c:overlay val="0"/>
    </c:title>
    <c:autoTitleDeleted val="0"/>
    <c:plotArea>
      <c:layout/>
      <c:pieChart>
        <c:varyColors val="1"/>
        <c:ser>
          <c:idx val="0"/>
          <c:order val="0"/>
          <c:dLbls>
            <c:txPr>
              <a:bodyPr/>
              <a:lstStyle/>
              <a:p>
                <a:pPr>
                  <a:defRPr b="1"/>
                </a:pPr>
                <a:endParaRPr lang="es-MX"/>
              </a:p>
            </c:txPr>
            <c:showLegendKey val="0"/>
            <c:showVal val="0"/>
            <c:showCatName val="0"/>
            <c:showSerName val="0"/>
            <c:showPercent val="1"/>
            <c:showBubbleSize val="0"/>
            <c:showLeaderLines val="1"/>
          </c:dLbls>
          <c:cat>
            <c:strRef>
              <c:f>Hoja1!$D$7:$D$8</c:f>
              <c:strCache>
                <c:ptCount val="2"/>
                <c:pt idx="0">
                  <c:v>si</c:v>
                </c:pt>
                <c:pt idx="1">
                  <c:v>no</c:v>
                </c:pt>
              </c:strCache>
            </c:strRef>
          </c:cat>
          <c:val>
            <c:numRef>
              <c:f>Hoja1!$H$7:$H$8</c:f>
              <c:numCache>
                <c:formatCode>General</c:formatCode>
                <c:ptCount val="2"/>
                <c:pt idx="0">
                  <c:v>29</c:v>
                </c:pt>
                <c:pt idx="1">
                  <c:v>51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s-AR" sz="1200" b="0">
                <a:effectLst/>
                <a:latin typeface="+mj-lt"/>
              </a:rPr>
              <a:t>¿Existe en tu escuela un centro de cómputo, laboratorio y club de refuerzos?</a:t>
            </a:r>
            <a:endParaRPr lang="es-MX" sz="1200" b="0">
              <a:effectLst/>
              <a:latin typeface="+mj-lt"/>
            </a:endParaRPr>
          </a:p>
        </c:rich>
      </c:tx>
      <c:layout>
        <c:manualLayout>
          <c:xMode val="edge"/>
          <c:yMode val="edge"/>
          <c:x val="0.14498230334844506"/>
          <c:y val="2.6239568100738381E-2"/>
        </c:manualLayout>
      </c:layout>
      <c:overlay val="0"/>
    </c:title>
    <c:autoTitleDeleted val="0"/>
    <c:plotArea>
      <c:layout/>
      <c:pieChart>
        <c:varyColors val="1"/>
        <c:ser>
          <c:idx val="0"/>
          <c:order val="0"/>
          <c:dLbls>
            <c:txPr>
              <a:bodyPr/>
              <a:lstStyle/>
              <a:p>
                <a:pPr>
                  <a:defRPr b="1"/>
                </a:pPr>
                <a:endParaRPr lang="es-MX"/>
              </a:p>
            </c:txPr>
            <c:showLegendKey val="0"/>
            <c:showVal val="0"/>
            <c:showCatName val="0"/>
            <c:showSerName val="0"/>
            <c:showPercent val="1"/>
            <c:showBubbleSize val="0"/>
            <c:showLeaderLines val="1"/>
          </c:dLbls>
          <c:cat>
            <c:strRef>
              <c:f>Hoja1!$D$9:$D$10</c:f>
              <c:strCache>
                <c:ptCount val="2"/>
                <c:pt idx="0">
                  <c:v>si</c:v>
                </c:pt>
                <c:pt idx="1">
                  <c:v>no</c:v>
                </c:pt>
              </c:strCache>
            </c:strRef>
          </c:cat>
          <c:val>
            <c:numRef>
              <c:f>Hoja1!$H$9:$H$10</c:f>
              <c:numCache>
                <c:formatCode>General</c:formatCode>
                <c:ptCount val="2"/>
                <c:pt idx="0">
                  <c:v>18</c:v>
                </c:pt>
                <c:pt idx="1">
                  <c:v>62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s-AR" sz="1200" b="1">
                <a:effectLst/>
                <a:latin typeface="+mj-lt"/>
              </a:rPr>
              <a:t>¿Participas en el desarrollo de cada clase impartida por tu maestro?</a:t>
            </a:r>
            <a:endParaRPr lang="es-MX" sz="1200" b="1">
              <a:effectLst/>
              <a:latin typeface="+mj-lt"/>
            </a:endParaRPr>
          </a:p>
        </c:rich>
      </c:tx>
      <c:layout>
        <c:manualLayout>
          <c:xMode val="edge"/>
          <c:yMode val="edge"/>
          <c:x val="0.17383333333333334"/>
          <c:y val="2.7777777777777776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Hoja1!$D$11:$D$12</c:f>
              <c:strCache>
                <c:ptCount val="2"/>
                <c:pt idx="0">
                  <c:v>si</c:v>
                </c:pt>
                <c:pt idx="1">
                  <c:v>no</c:v>
                </c:pt>
              </c:strCache>
            </c:strRef>
          </c:cat>
          <c:val>
            <c:numRef>
              <c:f>Hoja1!$H$11:$H$12</c:f>
              <c:numCache>
                <c:formatCode>General</c:formatCode>
                <c:ptCount val="2"/>
                <c:pt idx="0">
                  <c:v>74</c:v>
                </c:pt>
                <c:pt idx="1">
                  <c:v>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AR" sz="1200" b="0">
                <a:effectLst/>
                <a:latin typeface="+mj-lt"/>
              </a:rPr>
              <a:t>¿La manera que estudias para tus exámenes o para una exposición lo haces de forma memorística?</a:t>
            </a:r>
            <a:endParaRPr lang="es-MX" sz="1200" b="0">
              <a:effectLst/>
              <a:latin typeface="+mj-lt"/>
            </a:endParaRP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Hoja1!$D$13:$D$14</c:f>
              <c:strCache>
                <c:ptCount val="2"/>
                <c:pt idx="0">
                  <c:v>si</c:v>
                </c:pt>
                <c:pt idx="1">
                  <c:v>no</c:v>
                </c:pt>
              </c:strCache>
            </c:strRef>
          </c:cat>
          <c:val>
            <c:numRef>
              <c:f>Hoja1!$H$13:$H$14</c:f>
              <c:numCache>
                <c:formatCode>General</c:formatCode>
                <c:ptCount val="2"/>
                <c:pt idx="0">
                  <c:v>71</c:v>
                </c:pt>
                <c:pt idx="1">
                  <c:v>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lgn="ctr">
              <a:defRPr/>
            </a:pPr>
            <a:r>
              <a:rPr lang="es-AR" sz="1200" b="0" i="0" u="none" strike="noStrike" baseline="0">
                <a:effectLst/>
                <a:latin typeface="+mj-lt"/>
              </a:rPr>
              <a:t>¿Tu maestro hace uso de recursos didácticos (Carteles, Pizarra, Pilot. etc.)?</a:t>
            </a:r>
            <a:endParaRPr lang="es-MX" sz="1200" b="0">
              <a:latin typeface="+mj-lt"/>
            </a:endParaRP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Hoja1!$D$15:$D$16</c:f>
              <c:strCache>
                <c:ptCount val="2"/>
                <c:pt idx="0">
                  <c:v>si</c:v>
                </c:pt>
                <c:pt idx="1">
                  <c:v>no</c:v>
                </c:pt>
              </c:strCache>
            </c:strRef>
          </c:cat>
          <c:val>
            <c:numRef>
              <c:f>Hoja1!$H$15:$H$16</c:f>
              <c:numCache>
                <c:formatCode>General</c:formatCode>
                <c:ptCount val="2"/>
                <c:pt idx="0">
                  <c:v>36</c:v>
                </c:pt>
                <c:pt idx="1">
                  <c:v>44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es-MX" sz="1200" b="0">
                <a:effectLst/>
                <a:latin typeface="+mj-lt"/>
              </a:rPr>
              <a:t>¿En tu salón de clases tienes compañeros o compañeras con necesidades especiales a quienes te gusta ayudar cuando se desarrollan actividades que requieren de tu apoyo?</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Hoja1!$D$17:$D$18</c:f>
              <c:strCache>
                <c:ptCount val="2"/>
                <c:pt idx="0">
                  <c:v>si</c:v>
                </c:pt>
                <c:pt idx="1">
                  <c:v>no</c:v>
                </c:pt>
              </c:strCache>
            </c:strRef>
          </c:cat>
          <c:val>
            <c:numRef>
              <c:f>Hoja1!$H$17:$H$18</c:f>
              <c:numCache>
                <c:formatCode>General</c:formatCode>
                <c:ptCount val="2"/>
                <c:pt idx="0">
                  <c:v>31</c:v>
                </c:pt>
                <c:pt idx="1">
                  <c:v>49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b="0">
                <a:latin typeface="+mj-lt"/>
              </a:defRPr>
            </a:pPr>
            <a:r>
              <a:rPr lang="es-MX" sz="1200" b="0">
                <a:effectLst/>
                <a:latin typeface="+mj-lt"/>
              </a:rPr>
              <a:t>¿En tu sección de grado hay un comité para apoyar a compañeros/as que presentan dificultades en el momento que el maestro desarrolla  la clase?</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Hoja1!$D$19:$D$20</c:f>
              <c:strCache>
                <c:ptCount val="2"/>
                <c:pt idx="0">
                  <c:v>si</c:v>
                </c:pt>
                <c:pt idx="1">
                  <c:v>no</c:v>
                </c:pt>
              </c:strCache>
            </c:strRef>
          </c:cat>
          <c:val>
            <c:numRef>
              <c:f>Hoja1!$H$19:$H$20</c:f>
              <c:numCache>
                <c:formatCode>General</c:formatCode>
                <c:ptCount val="2"/>
                <c:pt idx="0">
                  <c:v>27</c:v>
                </c:pt>
                <c:pt idx="1">
                  <c:v>43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132</Pages>
  <Words>38372</Words>
  <Characters>211051</Characters>
  <Application>Microsoft Office Word</Application>
  <DocSecurity>0</DocSecurity>
  <Lines>1758</Lines>
  <Paragraphs>497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dc:creator>
  <cp:lastModifiedBy>SMAR</cp:lastModifiedBy>
  <cp:revision>3</cp:revision>
  <cp:lastPrinted>2012-10-08T02:06:00Z</cp:lastPrinted>
  <dcterms:created xsi:type="dcterms:W3CDTF">2013-01-30T01:42:00Z</dcterms:created>
  <dcterms:modified xsi:type="dcterms:W3CDTF">2013-01-30T01:42:00Z</dcterms:modified>
</cp:coreProperties>
</file>